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73602339" w:displacedByCustomXml="next"/>
    <w:bookmarkStart w:id="1" w:name="_Toc245092759" w:displacedByCustomXml="next"/>
    <w:bookmarkStart w:id="2" w:name="_Toc328559326" w:displacedByCustomXml="next"/>
    <w:sdt>
      <w:sdtPr>
        <w:rPr>
          <w:rFonts w:ascii="微软雅黑" w:eastAsia="微软雅黑" w:hAnsi="微软雅黑" w:cs="微软雅黑" w:hint="eastAsia"/>
          <w:caps/>
          <w:sz w:val="22"/>
          <w:szCs w:val="22"/>
          <w:lang w:val="zh-CN"/>
        </w:rPr>
        <w:id w:val="652958763"/>
        <w:docPartObj>
          <w:docPartGallery w:val="Table of Contents"/>
          <w:docPartUnique/>
        </w:docPartObj>
      </w:sdtPr>
      <w:sdtEndPr>
        <w:rPr>
          <w:b/>
          <w:bCs/>
          <w:caps w:val="0"/>
        </w:rPr>
      </w:sdtEndPr>
      <w:sdtContent>
        <w:p w:rsidR="00A47198" w:rsidRDefault="00914AFF" w:rsidP="008D3346">
          <w:pPr>
            <w:spacing w:line="900" w:lineRule="exact"/>
            <w:jc w:val="center"/>
            <w:rPr>
              <w:rFonts w:eastAsia="黑体" w:hint="eastAsia"/>
              <w:b/>
              <w:bCs/>
              <w:sz w:val="56"/>
              <w:szCs w:val="56"/>
            </w:rPr>
          </w:pPr>
          <w:r w:rsidRPr="00914AFF">
            <w:rPr>
              <w:rFonts w:eastAsia="黑体" w:hint="eastAsia"/>
              <w:b/>
              <w:bCs/>
              <w:sz w:val="56"/>
              <w:szCs w:val="56"/>
            </w:rPr>
            <w:t>城市更新项目销售物料制作</w:t>
          </w:r>
        </w:p>
        <w:p w:rsidR="00914AFF" w:rsidRDefault="00914AFF" w:rsidP="008D3346">
          <w:pPr>
            <w:spacing w:line="900" w:lineRule="exact"/>
            <w:jc w:val="center"/>
            <w:rPr>
              <w:rFonts w:ascii="宋体" w:hAnsi="宋体" w:hint="eastAsia"/>
              <w:b/>
              <w:bCs/>
              <w:sz w:val="84"/>
              <w:szCs w:val="84"/>
            </w:rPr>
          </w:pPr>
        </w:p>
        <w:p w:rsidR="00A47198" w:rsidRDefault="00000000" w:rsidP="008D3346">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招</w:t>
          </w:r>
        </w:p>
        <w:p w:rsidR="00A47198" w:rsidRDefault="00000000" w:rsidP="008D3346">
          <w:pPr>
            <w:adjustRightInd w:val="0"/>
            <w:snapToGrid w:val="0"/>
            <w:spacing w:beforeLines="20" w:before="48" w:afterLines="20" w:after="48" w:line="940" w:lineRule="exact"/>
            <w:jc w:val="center"/>
            <w:rPr>
              <w:rFonts w:ascii="宋体" w:hAnsi="宋体" w:hint="eastAsia"/>
              <w:bCs/>
              <w:sz w:val="84"/>
              <w:szCs w:val="84"/>
            </w:rPr>
          </w:pPr>
          <w:r>
            <w:rPr>
              <w:rFonts w:ascii="宋体" w:hAnsi="宋体" w:hint="eastAsia"/>
              <w:bCs/>
              <w:sz w:val="84"/>
              <w:szCs w:val="84"/>
            </w:rPr>
            <w:t>标</w:t>
          </w:r>
        </w:p>
        <w:p w:rsidR="00A47198" w:rsidRDefault="00000000" w:rsidP="008D3346">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文</w:t>
          </w:r>
        </w:p>
        <w:p w:rsidR="00A47198" w:rsidRDefault="00000000" w:rsidP="008D3346">
          <w:pPr>
            <w:adjustRightInd w:val="0"/>
            <w:snapToGrid w:val="0"/>
            <w:spacing w:beforeLines="20" w:before="48" w:afterLines="20" w:after="48" w:line="940" w:lineRule="exact"/>
            <w:jc w:val="center"/>
            <w:rPr>
              <w:rFonts w:ascii="宋体" w:hAnsi="宋体" w:hint="eastAsia"/>
              <w:bCs/>
              <w:sz w:val="84"/>
              <w:szCs w:val="84"/>
            </w:rPr>
          </w:pPr>
          <w:r>
            <w:rPr>
              <w:rFonts w:ascii="宋体" w:hAnsi="宋体"/>
              <w:bCs/>
              <w:sz w:val="84"/>
              <w:szCs w:val="84"/>
            </w:rPr>
            <w:t>件</w:t>
          </w:r>
        </w:p>
        <w:p w:rsidR="00A47198" w:rsidRDefault="00A47198" w:rsidP="008D3346">
          <w:pPr>
            <w:adjustRightInd w:val="0"/>
            <w:snapToGrid w:val="0"/>
            <w:spacing w:beforeLines="20" w:before="48" w:afterLines="20" w:after="48" w:line="540" w:lineRule="exact"/>
            <w:jc w:val="center"/>
            <w:rPr>
              <w:rFonts w:ascii="宋体" w:hAnsi="宋体" w:hint="eastAsia"/>
              <w:b/>
              <w:sz w:val="30"/>
              <w:szCs w:val="30"/>
            </w:rPr>
          </w:pPr>
        </w:p>
        <w:p w:rsidR="00A47198" w:rsidRDefault="00A47198" w:rsidP="008D3346">
          <w:pPr>
            <w:adjustRightInd w:val="0"/>
            <w:snapToGrid w:val="0"/>
            <w:spacing w:beforeLines="20" w:before="48" w:afterLines="20" w:after="48" w:line="540" w:lineRule="exact"/>
            <w:jc w:val="center"/>
            <w:rPr>
              <w:rFonts w:ascii="宋体" w:hAnsi="宋体" w:hint="eastAsia"/>
              <w:b/>
              <w:sz w:val="30"/>
              <w:szCs w:val="30"/>
            </w:rPr>
          </w:pPr>
        </w:p>
        <w:p w:rsidR="00A47198" w:rsidRDefault="00A47198" w:rsidP="008D3346">
          <w:pPr>
            <w:pStyle w:val="21"/>
            <w:jc w:val="center"/>
            <w:rPr>
              <w:rFonts w:ascii="宋体" w:hAnsi="宋体" w:hint="eastAsia"/>
              <w:b/>
              <w:sz w:val="30"/>
              <w:szCs w:val="30"/>
            </w:rPr>
          </w:pPr>
        </w:p>
        <w:p w:rsidR="00A47198" w:rsidRDefault="00A47198" w:rsidP="008D3346">
          <w:pPr>
            <w:pStyle w:val="21"/>
            <w:jc w:val="center"/>
            <w:rPr>
              <w:rFonts w:ascii="宋体" w:hAnsi="宋体" w:hint="eastAsia"/>
              <w:b/>
              <w:sz w:val="30"/>
              <w:szCs w:val="30"/>
            </w:rPr>
          </w:pPr>
        </w:p>
        <w:p w:rsidR="00A47198" w:rsidRDefault="00000000" w:rsidP="008D3346">
          <w:pPr>
            <w:adjustRightInd w:val="0"/>
            <w:snapToGrid w:val="0"/>
            <w:spacing w:beforeLines="20" w:before="48" w:afterLines="20" w:after="48" w:line="540" w:lineRule="exact"/>
            <w:jc w:val="center"/>
            <w:rPr>
              <w:rFonts w:ascii="宋体" w:hAnsi="宋体" w:hint="eastAsia"/>
              <w:b/>
              <w:bCs/>
              <w:spacing w:val="-20"/>
              <w:sz w:val="36"/>
              <w:szCs w:val="36"/>
            </w:rPr>
          </w:pPr>
          <w:r>
            <w:rPr>
              <w:rFonts w:ascii="宋体" w:hAnsi="宋体" w:hint="eastAsia"/>
              <w:b/>
              <w:bCs/>
              <w:spacing w:val="-20"/>
              <w:sz w:val="36"/>
              <w:szCs w:val="36"/>
            </w:rPr>
            <w:t>招标</w:t>
          </w:r>
          <w:r>
            <w:rPr>
              <w:rFonts w:ascii="宋体" w:hAnsi="宋体"/>
              <w:b/>
              <w:bCs/>
              <w:spacing w:val="-20"/>
              <w:sz w:val="36"/>
              <w:szCs w:val="36"/>
            </w:rPr>
            <w:t>单位：</w:t>
          </w:r>
          <w:r>
            <w:rPr>
              <w:rFonts w:ascii="宋体" w:hAnsi="宋体" w:hint="eastAsia"/>
              <w:b/>
              <w:bCs/>
              <w:spacing w:val="-20"/>
              <w:sz w:val="36"/>
              <w:szCs w:val="36"/>
            </w:rPr>
            <w:t>合肥市包河区城市更新建设有限公司</w:t>
          </w:r>
        </w:p>
        <w:p w:rsidR="00A47198" w:rsidRDefault="00000000" w:rsidP="008D3346">
          <w:pPr>
            <w:tabs>
              <w:tab w:val="left" w:pos="420"/>
              <w:tab w:val="left" w:pos="4200"/>
            </w:tabs>
            <w:spacing w:line="1700" w:lineRule="exact"/>
            <w:jc w:val="center"/>
            <w:rPr>
              <w:rFonts w:ascii="宋体" w:hAnsi="宋体" w:hint="eastAsia"/>
              <w:sz w:val="32"/>
            </w:rPr>
          </w:pPr>
          <w:bookmarkStart w:id="3" w:name="_Toc245092758"/>
          <w:bookmarkStart w:id="4" w:name="_Toc273602338"/>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六</w:t>
          </w:r>
          <w:r>
            <w:rPr>
              <w:rFonts w:ascii="宋体" w:hAnsi="宋体"/>
              <w:bCs/>
              <w:sz w:val="36"/>
            </w:rPr>
            <w:t>月</w:t>
          </w:r>
        </w:p>
        <w:p w:rsidR="00A47198" w:rsidRDefault="00A47198">
          <w:pPr>
            <w:tabs>
              <w:tab w:val="left" w:pos="4620"/>
            </w:tabs>
            <w:spacing w:line="440" w:lineRule="exact"/>
            <w:ind w:firstLine="643"/>
            <w:jc w:val="center"/>
            <w:rPr>
              <w:rFonts w:ascii="黑体" w:eastAsia="黑体" w:hAnsi="宋体" w:hint="eastAsia"/>
              <w:b/>
              <w:sz w:val="32"/>
            </w:rPr>
            <w:sectPr w:rsidR="00A47198">
              <w:headerReference w:type="default" r:id="rId9"/>
              <w:footerReference w:type="even" r:id="rId10"/>
              <w:pgSz w:w="11907" w:h="16840"/>
              <w:pgMar w:top="1440" w:right="1080" w:bottom="1440" w:left="1080" w:header="851" w:footer="992" w:gutter="0"/>
              <w:cols w:space="720"/>
              <w:docGrid w:linePitch="303"/>
            </w:sectPr>
          </w:pPr>
        </w:p>
        <w:p w:rsidR="00A47198" w:rsidRDefault="00000000">
          <w:pPr>
            <w:spacing w:line="480" w:lineRule="auto"/>
            <w:ind w:firstLine="440"/>
            <w:rPr>
              <w:rFonts w:ascii="微软雅黑" w:eastAsia="微软雅黑" w:hAnsi="微软雅黑" w:cs="微软雅黑" w:hint="eastAsia"/>
              <w:sz w:val="22"/>
              <w:szCs w:val="22"/>
            </w:rPr>
          </w:pPr>
        </w:p>
      </w:sdtContent>
    </w:sdt>
    <w:p w:rsidR="00A47198" w:rsidRDefault="00000000">
      <w:pPr>
        <w:spacing w:line="480" w:lineRule="auto"/>
        <w:ind w:firstLineChars="200" w:firstLine="440"/>
        <w:rPr>
          <w:rFonts w:ascii="微软雅黑" w:eastAsia="微软雅黑" w:hAnsi="微软雅黑" w:cs="微软雅黑" w:hint="eastAsia"/>
          <w:color w:val="000000"/>
          <w:sz w:val="22"/>
          <w:szCs w:val="22"/>
        </w:rPr>
      </w:pPr>
      <w:bookmarkStart w:id="5" w:name="_Hlk156310076"/>
      <w:bookmarkStart w:id="6" w:name="_Toc157065227"/>
      <w:bookmarkEnd w:id="3"/>
      <w:bookmarkEnd w:id="4"/>
      <w:r>
        <w:rPr>
          <w:rFonts w:ascii="微软雅黑" w:eastAsia="微软雅黑" w:hAnsi="微软雅黑" w:cs="微软雅黑" w:hint="eastAsia"/>
          <w:color w:val="000000"/>
          <w:sz w:val="22"/>
          <w:szCs w:val="22"/>
        </w:rPr>
        <w:t>合肥市包河区城市更新建设有限公司</w:t>
      </w:r>
      <w:bookmarkEnd w:id="5"/>
      <w:r>
        <w:rPr>
          <w:rFonts w:ascii="微软雅黑" w:eastAsia="微软雅黑" w:hAnsi="微软雅黑" w:cs="微软雅黑" w:hint="eastAsia"/>
          <w:color w:val="000000"/>
          <w:sz w:val="22"/>
          <w:szCs w:val="22"/>
        </w:rPr>
        <w:t>对</w:t>
      </w:r>
      <w:r>
        <w:rPr>
          <w:rFonts w:ascii="微软雅黑" w:eastAsia="微软雅黑" w:hAnsi="微软雅黑" w:cs="微软雅黑" w:hint="eastAsia"/>
          <w:b/>
          <w:bCs/>
          <w:color w:val="000000"/>
          <w:sz w:val="22"/>
          <w:szCs w:val="22"/>
          <w:u w:val="single"/>
        </w:rPr>
        <w:t>“</w:t>
      </w:r>
      <w:r w:rsidR="00914AFF">
        <w:rPr>
          <w:rFonts w:ascii="微软雅黑" w:eastAsia="微软雅黑" w:hAnsi="微软雅黑" w:cs="微软雅黑" w:hint="eastAsia"/>
          <w:b/>
          <w:bCs/>
          <w:color w:val="000000"/>
          <w:sz w:val="22"/>
          <w:szCs w:val="22"/>
          <w:u w:val="single"/>
        </w:rPr>
        <w:t>城市更新项目销售物料制作</w:t>
      </w:r>
      <w:r>
        <w:rPr>
          <w:rFonts w:ascii="微软雅黑" w:eastAsia="微软雅黑" w:hAnsi="微软雅黑" w:cs="微软雅黑" w:hint="eastAsia"/>
          <w:b/>
          <w:bCs/>
          <w:color w:val="000000"/>
          <w:sz w:val="22"/>
          <w:szCs w:val="22"/>
          <w:u w:val="single"/>
        </w:rPr>
        <w:t>”</w:t>
      </w:r>
      <w:r>
        <w:rPr>
          <w:rFonts w:ascii="微软雅黑" w:eastAsia="微软雅黑" w:hAnsi="微软雅黑" w:cs="微软雅黑" w:hint="eastAsia"/>
          <w:color w:val="000000"/>
          <w:sz w:val="22"/>
          <w:szCs w:val="22"/>
        </w:rPr>
        <w:t>项目进行</w:t>
      </w:r>
      <w:r>
        <w:rPr>
          <w:rFonts w:ascii="微软雅黑" w:eastAsia="微软雅黑" w:hAnsi="微软雅黑" w:cs="微软雅黑" w:hint="eastAsia"/>
          <w:sz w:val="22"/>
          <w:szCs w:val="22"/>
        </w:rPr>
        <w:t>公开招标</w:t>
      </w:r>
      <w:r>
        <w:rPr>
          <w:rFonts w:ascii="微软雅黑" w:eastAsia="微软雅黑" w:hAnsi="微软雅黑" w:cs="微软雅黑" w:hint="eastAsia"/>
          <w:color w:val="000000"/>
          <w:sz w:val="22"/>
          <w:szCs w:val="22"/>
        </w:rPr>
        <w:t>，欢迎具备条件的投标人参加投标。</w:t>
      </w:r>
    </w:p>
    <w:p w:rsidR="00A47198" w:rsidRDefault="00A47198">
      <w:pPr>
        <w:pStyle w:val="21"/>
        <w:ind w:firstLine="440"/>
        <w:rPr>
          <w:rFonts w:ascii="微软雅黑" w:eastAsia="微软雅黑" w:hAnsi="微软雅黑" w:cs="微软雅黑" w:hint="eastAsia"/>
          <w:sz w:val="22"/>
          <w:szCs w:val="22"/>
        </w:rPr>
      </w:pPr>
    </w:p>
    <w:p w:rsidR="00A47198" w:rsidRDefault="00000000">
      <w:pPr>
        <w:pStyle w:val="1"/>
        <w:spacing w:before="0" w:after="0" w:line="360" w:lineRule="auto"/>
        <w:ind w:firstLine="480"/>
        <w:jc w:val="center"/>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 xml:space="preserve">第一章 </w:t>
      </w:r>
      <w:bookmarkEnd w:id="2"/>
      <w:bookmarkEnd w:id="1"/>
      <w:bookmarkEnd w:id="0"/>
      <w:r>
        <w:rPr>
          <w:rFonts w:ascii="微软雅黑" w:eastAsia="微软雅黑" w:hAnsi="微软雅黑" w:cs="微软雅黑" w:hint="eastAsia"/>
          <w:b/>
          <w:bCs/>
          <w:color w:val="000000"/>
          <w:sz w:val="22"/>
          <w:szCs w:val="22"/>
        </w:rPr>
        <w:t>招标公告</w:t>
      </w:r>
      <w:bookmarkEnd w:id="6"/>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color w:val="000000"/>
          <w:sz w:val="22"/>
          <w:szCs w:val="22"/>
          <w:lang w:val="zh-CN"/>
        </w:rPr>
      </w:pPr>
      <w:r>
        <w:rPr>
          <w:rFonts w:ascii="微软雅黑" w:eastAsia="微软雅黑" w:hAnsi="微软雅黑" w:cs="微软雅黑" w:hint="eastAsia"/>
          <w:b/>
          <w:color w:val="000000"/>
          <w:sz w:val="22"/>
          <w:szCs w:val="22"/>
          <w:lang w:val="zh-CN"/>
        </w:rPr>
        <w:t>一、项目名称及</w:t>
      </w:r>
      <w:r>
        <w:rPr>
          <w:rFonts w:ascii="微软雅黑" w:eastAsia="微软雅黑" w:hAnsi="微软雅黑" w:cs="微软雅黑" w:hint="eastAsia"/>
          <w:b/>
          <w:color w:val="000000"/>
          <w:sz w:val="22"/>
          <w:szCs w:val="22"/>
        </w:rPr>
        <w:t>需求</w:t>
      </w:r>
      <w:r>
        <w:rPr>
          <w:rFonts w:ascii="微软雅黑" w:eastAsia="微软雅黑" w:hAnsi="微软雅黑" w:cs="微软雅黑" w:hint="eastAsia"/>
          <w:b/>
          <w:color w:val="000000"/>
          <w:sz w:val="22"/>
          <w:szCs w:val="22"/>
          <w:lang w:val="zh-CN"/>
        </w:rPr>
        <w:t>：</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w:t>
      </w:r>
      <w:r>
        <w:rPr>
          <w:rFonts w:ascii="微软雅黑" w:eastAsia="微软雅黑" w:hAnsi="微软雅黑" w:cs="微软雅黑" w:hint="eastAsia"/>
          <w:color w:val="000000"/>
          <w:sz w:val="22"/>
          <w:szCs w:val="22"/>
          <w:lang w:val="zh-CN"/>
        </w:rPr>
        <w:t>、项目名称：</w:t>
      </w:r>
      <w:r w:rsidR="00914AFF">
        <w:rPr>
          <w:rFonts w:ascii="微软雅黑" w:eastAsia="微软雅黑" w:hAnsi="微软雅黑" w:cs="微软雅黑" w:hint="eastAsia"/>
          <w:color w:val="000000"/>
          <w:sz w:val="22"/>
          <w:szCs w:val="22"/>
          <w:lang w:val="zh-CN"/>
        </w:rPr>
        <w:t>城市更新项目销售物料制作</w:t>
      </w:r>
      <w:r>
        <w:rPr>
          <w:rFonts w:ascii="微软雅黑" w:eastAsia="微软雅黑" w:hAnsi="微软雅黑" w:cs="微软雅黑" w:hint="eastAsia"/>
          <w:color w:val="000000"/>
          <w:sz w:val="22"/>
          <w:szCs w:val="22"/>
          <w:lang w:val="zh-CN"/>
        </w:rPr>
        <w:t>；</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2、项目概算（招标控制价）：6万</w:t>
      </w:r>
      <w:r w:rsidR="00655172">
        <w:rPr>
          <w:rFonts w:ascii="微软雅黑" w:eastAsia="微软雅黑" w:hAnsi="微软雅黑" w:cs="微软雅黑" w:hint="eastAsia"/>
          <w:color w:val="000000"/>
          <w:sz w:val="22"/>
          <w:szCs w:val="22"/>
        </w:rPr>
        <w:t>；</w:t>
      </w:r>
    </w:p>
    <w:p w:rsidR="00A47198" w:rsidRDefault="00914AFF">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3、招标方式：公开招标。</w:t>
      </w:r>
    </w:p>
    <w:p w:rsidR="00A47198" w:rsidRDefault="00A47198">
      <w:pPr>
        <w:pStyle w:val="21"/>
      </w:pP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二、投标人资格条件</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2、投标人的法定代表人或负责人为同一人，存在控股、管理关系的不同投标人，不得参加同</w:t>
      </w:r>
      <w:proofErr w:type="gramStart"/>
      <w:r>
        <w:rPr>
          <w:rFonts w:ascii="微软雅黑" w:eastAsia="微软雅黑" w:hAnsi="微软雅黑" w:cs="微软雅黑" w:hint="eastAsia"/>
          <w:color w:val="000000"/>
          <w:sz w:val="22"/>
          <w:szCs w:val="22"/>
        </w:rPr>
        <w:t>一标包投标</w:t>
      </w:r>
      <w:proofErr w:type="gramEnd"/>
      <w:r>
        <w:rPr>
          <w:rFonts w:ascii="微软雅黑" w:eastAsia="微软雅黑" w:hAnsi="微软雅黑" w:cs="微软雅黑" w:hint="eastAsia"/>
          <w:color w:val="000000"/>
          <w:sz w:val="22"/>
          <w:szCs w:val="22"/>
        </w:rPr>
        <w:t>或者未</w:t>
      </w:r>
      <w:proofErr w:type="gramStart"/>
      <w:r>
        <w:rPr>
          <w:rFonts w:ascii="微软雅黑" w:eastAsia="微软雅黑" w:hAnsi="微软雅黑" w:cs="微软雅黑" w:hint="eastAsia"/>
          <w:color w:val="000000"/>
          <w:sz w:val="22"/>
          <w:szCs w:val="22"/>
        </w:rPr>
        <w:t>划分标包的</w:t>
      </w:r>
      <w:proofErr w:type="gramEnd"/>
      <w:r>
        <w:rPr>
          <w:rFonts w:ascii="微软雅黑" w:eastAsia="微软雅黑" w:hAnsi="微软雅黑" w:cs="微软雅黑" w:hint="eastAsia"/>
          <w:color w:val="000000"/>
          <w:sz w:val="22"/>
          <w:szCs w:val="22"/>
        </w:rPr>
        <w:t>同一招标项目投标。</w:t>
      </w:r>
    </w:p>
    <w:p w:rsidR="004618C4" w:rsidRDefault="004618C4">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sidRPr="004618C4">
        <w:rPr>
          <w:rFonts w:ascii="微软雅黑" w:eastAsia="微软雅黑" w:hAnsi="微软雅黑" w:cs="微软雅黑" w:hint="eastAsia"/>
          <w:color w:val="000000"/>
          <w:sz w:val="22"/>
          <w:szCs w:val="22"/>
        </w:rPr>
        <w:t>3、</w:t>
      </w:r>
      <w:r w:rsidRPr="004618C4">
        <w:rPr>
          <w:rFonts w:ascii="微软雅黑" w:eastAsia="微软雅黑" w:hAnsi="微软雅黑" w:cs="微软雅黑"/>
          <w:color w:val="000000"/>
          <w:sz w:val="22"/>
          <w:szCs w:val="22"/>
        </w:rPr>
        <w:t>需提供至少3个同类项目成功案例证明（</w:t>
      </w:r>
      <w:proofErr w:type="gramStart"/>
      <w:r w:rsidRPr="004618C4">
        <w:rPr>
          <w:rFonts w:ascii="微软雅黑" w:eastAsia="微软雅黑" w:hAnsi="微软雅黑" w:cs="微软雅黑"/>
          <w:color w:val="000000"/>
          <w:sz w:val="22"/>
          <w:szCs w:val="22"/>
        </w:rPr>
        <w:t>附合同</w:t>
      </w:r>
      <w:proofErr w:type="gramEnd"/>
      <w:r w:rsidRPr="004618C4">
        <w:rPr>
          <w:rFonts w:ascii="微软雅黑" w:eastAsia="微软雅黑" w:hAnsi="微软雅黑" w:cs="微软雅黑"/>
          <w:color w:val="000000"/>
          <w:sz w:val="22"/>
          <w:szCs w:val="22"/>
        </w:rPr>
        <w:t>或验收文件）</w:t>
      </w:r>
    </w:p>
    <w:p w:rsidR="00A47198" w:rsidRDefault="004618C4">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4、本次招标不接受联合体投标。</w:t>
      </w:r>
    </w:p>
    <w:p w:rsidR="00A47198" w:rsidRDefault="00A47198">
      <w:pPr>
        <w:pStyle w:val="21"/>
      </w:pP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三、评标方法</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1、投标人投标报价不得高于招标控制价，否则其报价无效。</w:t>
      </w:r>
    </w:p>
    <w:p w:rsidR="00A47198" w:rsidRDefault="00000000">
      <w:pPr>
        <w:autoSpaceDE w:val="0"/>
        <w:autoSpaceDN w:val="0"/>
        <w:adjustRightInd w:val="0"/>
        <w:spacing w:after="0" w:line="360" w:lineRule="auto"/>
        <w:ind w:firstLineChars="200" w:firstLine="440"/>
        <w:rPr>
          <w:rFonts w:ascii="微软雅黑" w:eastAsia="微软雅黑" w:hAnsi="微软雅黑" w:cs="微软雅黑" w:hint="eastAsia"/>
          <w:color w:val="000000"/>
          <w:sz w:val="22"/>
          <w:szCs w:val="22"/>
        </w:rPr>
      </w:pPr>
      <w:r>
        <w:rPr>
          <w:rFonts w:ascii="微软雅黑" w:eastAsia="微软雅黑" w:hAnsi="微软雅黑" w:cs="微软雅黑" w:hint="eastAsia"/>
          <w:color w:val="000000"/>
          <w:sz w:val="22"/>
          <w:szCs w:val="22"/>
        </w:rPr>
        <w:t>2、经评标小组评审符合招标文件规定条件的有效投标人如低于三家，则本次招标流标（另行重新组织招标）。</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3、本次项目评标在项目、数量、材质、工艺、产品统一的原则下，最低价中标确定合作单位。</w:t>
      </w:r>
    </w:p>
    <w:p w:rsidR="00A47198" w:rsidRDefault="00A47198">
      <w:pPr>
        <w:pStyle w:val="21"/>
      </w:pP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b/>
          <w:color w:val="000000"/>
          <w:sz w:val="22"/>
          <w:szCs w:val="22"/>
        </w:rPr>
      </w:pPr>
      <w:r>
        <w:rPr>
          <w:rFonts w:ascii="微软雅黑" w:eastAsia="微软雅黑" w:hAnsi="微软雅黑" w:cs="微软雅黑" w:hint="eastAsia"/>
          <w:b/>
          <w:color w:val="000000"/>
          <w:sz w:val="22"/>
          <w:szCs w:val="22"/>
        </w:rPr>
        <w:t>四、投标报名提交材料及格式要求</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（一）报名材料</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附件1：投标函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附件2：法人授权委托书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附件3：投标人信用承诺函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附件4：资质证明文件（营业执照等） 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（二）投标报价</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附件5：投标报价单加盖公章。</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bookmarkStart w:id="7" w:name="_Hlk200707264"/>
      <w:r>
        <w:rPr>
          <w:rFonts w:ascii="微软雅黑" w:eastAsia="微软雅黑" w:hAnsi="微软雅黑" w:cs="微软雅黑" w:hint="eastAsia"/>
          <w:sz w:val="22"/>
          <w:szCs w:val="22"/>
        </w:rPr>
        <w:t>（三）投标要求</w:t>
      </w:r>
    </w:p>
    <w:p w:rsidR="004B3EA7" w:rsidRDefault="004B3EA7" w:rsidP="004B3EA7">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1.合作要求</w:t>
      </w:r>
    </w:p>
    <w:p w:rsidR="0052300C" w:rsidRDefault="0052300C">
      <w:pPr>
        <w:autoSpaceDE w:val="0"/>
        <w:autoSpaceDN w:val="0"/>
        <w:adjustRightInd w:val="0"/>
        <w:spacing w:line="360" w:lineRule="auto"/>
        <w:ind w:firstLineChars="200" w:firstLine="440"/>
        <w:rPr>
          <w:rFonts w:ascii="微软雅黑" w:eastAsia="微软雅黑" w:hAnsi="微软雅黑" w:cs="微软雅黑" w:hint="eastAsia"/>
          <w:sz w:val="22"/>
          <w:szCs w:val="22"/>
        </w:rPr>
      </w:pPr>
      <w:r w:rsidRPr="0052300C">
        <w:rPr>
          <w:rFonts w:ascii="微软雅黑" w:eastAsia="微软雅黑" w:hAnsi="微软雅黑" w:cs="微软雅黑" w:hint="eastAsia"/>
          <w:sz w:val="22"/>
          <w:szCs w:val="22"/>
        </w:rPr>
        <w:t>如物料成品的材质、数量与要求不符，将扣除全部合同款项作为违约金，并取消后续参与滨湖集团及其关联公司所有招标项目的资格。</w:t>
      </w:r>
    </w:p>
    <w:p w:rsidR="004B3EA7" w:rsidRDefault="004B3EA7">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2. 投标形式</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投标人应按本招标文件“招投标日程表”规定的时间、地点，向招标人密封盖章提交投标文件，于6月</w:t>
      </w:r>
      <w:r w:rsidR="0052300C">
        <w:rPr>
          <w:rFonts w:ascii="微软雅黑" w:eastAsia="微软雅黑" w:hAnsi="微软雅黑" w:cs="微软雅黑" w:hint="eastAsia"/>
          <w:sz w:val="22"/>
          <w:szCs w:val="22"/>
        </w:rPr>
        <w:t>16</w:t>
      </w:r>
      <w:r>
        <w:rPr>
          <w:rFonts w:ascii="微软雅黑" w:eastAsia="微软雅黑" w:hAnsi="微软雅黑" w:cs="微软雅黑" w:hint="eastAsia"/>
          <w:sz w:val="22"/>
          <w:szCs w:val="22"/>
        </w:rPr>
        <w:t>日11时前送至合肥市包河区城市更新建设有限公司，地址：合肥市包河区徽州大道1388号401。</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注：不接受任何形式邮寄文件或电子文件，请投标单位投标负责人密封盖章提交，并以当面确认签字为准。</w:t>
      </w:r>
    </w:p>
    <w:bookmarkEnd w:id="7"/>
    <w:p w:rsidR="00A47198"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联系人：</w:t>
      </w:r>
      <w:r>
        <w:rPr>
          <w:rFonts w:ascii="微软雅黑" w:eastAsia="微软雅黑" w:hAnsi="微软雅黑" w:cs="微软雅黑" w:hint="eastAsia"/>
          <w:sz w:val="22"/>
          <w:szCs w:val="22"/>
          <w:u w:val="single"/>
        </w:rPr>
        <w:t xml:space="preserve">  费思远   </w:t>
      </w:r>
    </w:p>
    <w:p w:rsidR="00A47198" w:rsidRDefault="00000000">
      <w:pPr>
        <w:spacing w:line="360" w:lineRule="auto"/>
        <w:ind w:firstLineChars="200" w:firstLine="440"/>
        <w:rPr>
          <w:rFonts w:ascii="微软雅黑" w:eastAsia="微软雅黑" w:hAnsi="微软雅黑" w:cs="微软雅黑" w:hint="eastAsia"/>
          <w:sz w:val="22"/>
          <w:szCs w:val="22"/>
          <w:u w:val="single"/>
        </w:rPr>
      </w:pPr>
      <w:r>
        <w:rPr>
          <w:rFonts w:ascii="微软雅黑" w:eastAsia="微软雅黑" w:hAnsi="微软雅黑" w:cs="微软雅黑" w:hint="eastAsia"/>
          <w:sz w:val="22"/>
          <w:szCs w:val="22"/>
        </w:rPr>
        <w:t>报名热线：</w:t>
      </w:r>
      <w:r>
        <w:rPr>
          <w:rFonts w:ascii="微软雅黑" w:eastAsia="微软雅黑" w:hAnsi="微软雅黑" w:cs="微软雅黑" w:hint="eastAsia"/>
          <w:sz w:val="22"/>
          <w:szCs w:val="22"/>
          <w:u w:val="single"/>
        </w:rPr>
        <w:t xml:space="preserve">  0551-63456711    </w:t>
      </w:r>
    </w:p>
    <w:p w:rsidR="00CE1C54" w:rsidRDefault="00000000" w:rsidP="00CE1C54">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lastRenderedPageBreak/>
        <w:t>联系地址：合肥市包河区徽州大道1388号4楼401</w:t>
      </w:r>
    </w:p>
    <w:p w:rsidR="004B3EA7" w:rsidRDefault="004B3EA7" w:rsidP="00CE1C54">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p>
    <w:p w:rsidR="00A47198" w:rsidRDefault="00000000" w:rsidP="00CE1C54">
      <w:pPr>
        <w:pStyle w:val="af4"/>
        <w:spacing w:before="0" w:beforeAutospacing="0" w:after="0" w:afterAutospacing="0"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（四）开标</w:t>
      </w: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投标截止后立即进行开标。具体开标时间、地点详见本招标文件“招投标日程表”。</w:t>
      </w:r>
    </w:p>
    <w:p w:rsidR="00A47198" w:rsidRDefault="00A47198">
      <w:pPr>
        <w:pStyle w:val="21"/>
        <w:ind w:firstLine="440"/>
        <w:rPr>
          <w:rFonts w:ascii="微软雅黑" w:eastAsia="微软雅黑" w:hAnsi="微软雅黑" w:cs="微软雅黑" w:hint="eastAsia"/>
          <w:sz w:val="22"/>
          <w:szCs w:val="22"/>
        </w:rPr>
      </w:pPr>
    </w:p>
    <w:p w:rsidR="00A47198" w:rsidRDefault="00A47198" w:rsidP="004618C4">
      <w:pPr>
        <w:pStyle w:val="af3"/>
        <w:ind w:left="198" w:hangingChars="90" w:hanging="198"/>
        <w:rPr>
          <w:rFonts w:ascii="微软雅黑" w:eastAsia="微软雅黑" w:hAnsi="微软雅黑" w:cs="微软雅黑" w:hint="eastAsia"/>
          <w:sz w:val="22"/>
        </w:rPr>
      </w:pPr>
    </w:p>
    <w:p w:rsidR="00A47198" w:rsidRDefault="00000000">
      <w:pPr>
        <w:autoSpaceDE w:val="0"/>
        <w:autoSpaceDN w:val="0"/>
        <w:adjustRightInd w:val="0"/>
        <w:spacing w:line="360" w:lineRule="auto"/>
        <w:ind w:firstLineChars="200" w:firstLine="440"/>
        <w:rPr>
          <w:rFonts w:ascii="微软雅黑" w:eastAsia="微软雅黑" w:hAnsi="微软雅黑" w:cs="微软雅黑" w:hint="eastAsia"/>
          <w:b/>
          <w:bCs/>
          <w:color w:val="000000"/>
          <w:sz w:val="22"/>
          <w:szCs w:val="22"/>
        </w:rPr>
      </w:pPr>
      <w:r>
        <w:rPr>
          <w:rFonts w:ascii="微软雅黑" w:eastAsia="微软雅黑" w:hAnsi="微软雅黑" w:cs="微软雅黑" w:hint="eastAsia"/>
          <w:b/>
          <w:bCs/>
          <w:color w:val="000000"/>
          <w:sz w:val="22"/>
          <w:szCs w:val="22"/>
        </w:rPr>
        <w:t>五、招标日程表</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90"/>
        <w:gridCol w:w="3267"/>
        <w:gridCol w:w="3267"/>
      </w:tblGrid>
      <w:tr w:rsidR="00A47198" w:rsidTr="001E04D4">
        <w:trPr>
          <w:cantSplit/>
          <w:trHeight w:hRule="exact" w:val="408"/>
          <w:jc w:val="center"/>
        </w:trPr>
        <w:tc>
          <w:tcPr>
            <w:tcW w:w="462"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序号</w:t>
            </w:r>
          </w:p>
        </w:tc>
        <w:tc>
          <w:tcPr>
            <w:tcW w:w="1018"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内容</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时间</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b/>
                <w:bCs/>
              </w:rPr>
            </w:pPr>
            <w:r>
              <w:rPr>
                <w:rFonts w:ascii="微软雅黑" w:eastAsia="微软雅黑" w:hAnsi="微软雅黑" w:cs="微软雅黑" w:hint="eastAsia"/>
                <w:b/>
                <w:bCs/>
              </w:rPr>
              <w:t>地点</w:t>
            </w:r>
          </w:p>
        </w:tc>
      </w:tr>
      <w:tr w:rsidR="00A47198" w:rsidTr="001E04D4">
        <w:trPr>
          <w:trHeight w:val="821"/>
          <w:jc w:val="center"/>
        </w:trPr>
        <w:tc>
          <w:tcPr>
            <w:tcW w:w="462" w:type="pct"/>
            <w:vAlign w:val="center"/>
          </w:tcPr>
          <w:p w:rsidR="00A47198" w:rsidRDefault="00000000" w:rsidP="001E04D4">
            <w:pPr>
              <w:tabs>
                <w:tab w:val="left" w:pos="993"/>
              </w:tabs>
              <w:spacing w:line="440" w:lineRule="exact"/>
              <w:ind w:firstLineChars="200" w:firstLine="420"/>
              <w:jc w:val="both"/>
              <w:rPr>
                <w:rFonts w:ascii="微软雅黑" w:eastAsia="微软雅黑" w:hAnsi="微软雅黑" w:cs="微软雅黑" w:hint="eastAsia"/>
              </w:rPr>
            </w:pPr>
            <w:r>
              <w:rPr>
                <w:rFonts w:ascii="微软雅黑" w:eastAsia="微软雅黑" w:hAnsi="微软雅黑" w:cs="微软雅黑" w:hint="eastAsia"/>
              </w:rPr>
              <w:t>1</w:t>
            </w:r>
          </w:p>
        </w:tc>
        <w:tc>
          <w:tcPr>
            <w:tcW w:w="1018"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招标文件发布</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2025年6月</w:t>
            </w:r>
            <w:r w:rsidR="0084130E">
              <w:rPr>
                <w:rFonts w:ascii="微软雅黑" w:eastAsia="微软雅黑" w:hAnsi="微软雅黑" w:cs="微软雅黑" w:hint="eastAsia"/>
              </w:rPr>
              <w:t>1</w:t>
            </w:r>
            <w:r w:rsidR="00487436">
              <w:rPr>
                <w:rFonts w:ascii="微软雅黑" w:eastAsia="微软雅黑" w:hAnsi="微软雅黑" w:cs="微软雅黑" w:hint="eastAsia"/>
              </w:rPr>
              <w:t>3</w:t>
            </w:r>
            <w:r>
              <w:rPr>
                <w:rFonts w:ascii="微软雅黑" w:eastAsia="微软雅黑" w:hAnsi="微软雅黑" w:cs="微软雅黑" w:hint="eastAsia"/>
              </w:rPr>
              <w:t>日</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合肥滨湖集团公共平台</w:t>
            </w:r>
          </w:p>
        </w:tc>
      </w:tr>
      <w:tr w:rsidR="00A47198" w:rsidTr="001E04D4">
        <w:trPr>
          <w:trHeight w:val="806"/>
          <w:jc w:val="center"/>
        </w:trPr>
        <w:tc>
          <w:tcPr>
            <w:tcW w:w="462" w:type="pct"/>
            <w:vAlign w:val="center"/>
          </w:tcPr>
          <w:p w:rsidR="00A47198" w:rsidRDefault="00000000" w:rsidP="001E04D4">
            <w:pPr>
              <w:tabs>
                <w:tab w:val="left" w:pos="993"/>
              </w:tabs>
              <w:spacing w:line="440" w:lineRule="exact"/>
              <w:ind w:firstLineChars="200" w:firstLine="420"/>
              <w:jc w:val="both"/>
              <w:rPr>
                <w:rFonts w:ascii="微软雅黑" w:eastAsia="微软雅黑" w:hAnsi="微软雅黑" w:cs="微软雅黑" w:hint="eastAsia"/>
              </w:rPr>
            </w:pPr>
            <w:r>
              <w:rPr>
                <w:rFonts w:ascii="微软雅黑" w:eastAsia="微软雅黑" w:hAnsi="微软雅黑" w:cs="微软雅黑" w:hint="eastAsia"/>
              </w:rPr>
              <w:t>2</w:t>
            </w:r>
          </w:p>
        </w:tc>
        <w:tc>
          <w:tcPr>
            <w:tcW w:w="1018"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投标文件提交</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截至2025年</w:t>
            </w:r>
          </w:p>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6月</w:t>
            </w:r>
            <w:r w:rsidR="0052300C">
              <w:rPr>
                <w:rFonts w:ascii="微软雅黑" w:eastAsia="微软雅黑" w:hAnsi="微软雅黑" w:cs="微软雅黑" w:hint="eastAsia"/>
              </w:rPr>
              <w:t>16</w:t>
            </w:r>
            <w:r>
              <w:rPr>
                <w:rFonts w:ascii="微软雅黑" w:eastAsia="微软雅黑" w:hAnsi="微软雅黑" w:cs="微软雅黑" w:hint="eastAsia"/>
              </w:rPr>
              <w:t>日11时</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合肥市包河区徽州大道1388号</w:t>
            </w:r>
          </w:p>
        </w:tc>
      </w:tr>
      <w:tr w:rsidR="00A47198" w:rsidTr="001E04D4">
        <w:trPr>
          <w:trHeight w:val="653"/>
          <w:jc w:val="center"/>
        </w:trPr>
        <w:tc>
          <w:tcPr>
            <w:tcW w:w="462" w:type="pct"/>
            <w:vAlign w:val="center"/>
          </w:tcPr>
          <w:p w:rsidR="00A47198" w:rsidRDefault="00000000" w:rsidP="001E04D4">
            <w:pPr>
              <w:tabs>
                <w:tab w:val="left" w:pos="993"/>
              </w:tabs>
              <w:spacing w:line="440" w:lineRule="exact"/>
              <w:ind w:firstLineChars="200" w:firstLine="420"/>
              <w:jc w:val="both"/>
              <w:rPr>
                <w:rFonts w:ascii="微软雅黑" w:eastAsia="微软雅黑" w:hAnsi="微软雅黑" w:cs="微软雅黑" w:hint="eastAsia"/>
              </w:rPr>
            </w:pPr>
            <w:r>
              <w:rPr>
                <w:rFonts w:ascii="微软雅黑" w:eastAsia="微软雅黑" w:hAnsi="微软雅黑" w:cs="微软雅黑" w:hint="eastAsia"/>
              </w:rPr>
              <w:t>3</w:t>
            </w:r>
          </w:p>
        </w:tc>
        <w:tc>
          <w:tcPr>
            <w:tcW w:w="1018"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开标时间、地点</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2025年6月</w:t>
            </w:r>
            <w:r w:rsidR="0052300C">
              <w:rPr>
                <w:rFonts w:ascii="微软雅黑" w:eastAsia="微软雅黑" w:hAnsi="微软雅黑" w:cs="微软雅黑" w:hint="eastAsia"/>
              </w:rPr>
              <w:t>16</w:t>
            </w:r>
            <w:r>
              <w:rPr>
                <w:rFonts w:ascii="微软雅黑" w:eastAsia="微软雅黑" w:hAnsi="微软雅黑" w:cs="微软雅黑" w:hint="eastAsia"/>
              </w:rPr>
              <w:t>日（暂定）</w:t>
            </w:r>
          </w:p>
        </w:tc>
        <w:tc>
          <w:tcPr>
            <w:tcW w:w="1759" w:type="pct"/>
            <w:vAlign w:val="center"/>
          </w:tcPr>
          <w:p w:rsidR="00A47198" w:rsidRDefault="00000000" w:rsidP="001E04D4">
            <w:pPr>
              <w:tabs>
                <w:tab w:val="left" w:pos="993"/>
              </w:tabs>
              <w:spacing w:line="440" w:lineRule="exact"/>
              <w:jc w:val="center"/>
              <w:rPr>
                <w:rFonts w:ascii="微软雅黑" w:eastAsia="微软雅黑" w:hAnsi="微软雅黑" w:cs="微软雅黑" w:hint="eastAsia"/>
              </w:rPr>
            </w:pPr>
            <w:r>
              <w:rPr>
                <w:rFonts w:ascii="微软雅黑" w:eastAsia="微软雅黑" w:hAnsi="微软雅黑" w:cs="微软雅黑" w:hint="eastAsia"/>
              </w:rPr>
              <w:t>合肥滨湖集团5楼开标室（暂定）</w:t>
            </w:r>
          </w:p>
        </w:tc>
      </w:tr>
    </w:tbl>
    <w:p w:rsidR="00A47198" w:rsidRDefault="00A47198">
      <w:pPr>
        <w:tabs>
          <w:tab w:val="left" w:pos="993"/>
        </w:tabs>
        <w:spacing w:line="440" w:lineRule="exact"/>
        <w:ind w:firstLineChars="200" w:firstLine="420"/>
        <w:rPr>
          <w:rFonts w:ascii="微软雅黑" w:eastAsia="微软雅黑" w:hAnsi="微软雅黑" w:cs="微软雅黑" w:hint="eastAsia"/>
        </w:rPr>
      </w:pPr>
    </w:p>
    <w:p w:rsidR="003D5EB5" w:rsidRPr="003D5EB5" w:rsidRDefault="003D5EB5">
      <w:pPr>
        <w:tabs>
          <w:tab w:val="left" w:pos="993"/>
        </w:tabs>
        <w:spacing w:line="440" w:lineRule="exact"/>
        <w:ind w:firstLineChars="200" w:firstLine="420"/>
        <w:rPr>
          <w:rFonts w:ascii="微软雅黑" w:eastAsia="微软雅黑" w:hAnsi="微软雅黑" w:cs="微软雅黑" w:hint="eastAsia"/>
        </w:rPr>
      </w:pPr>
      <w:r w:rsidRPr="003D5EB5">
        <w:rPr>
          <w:rFonts w:ascii="微软雅黑" w:eastAsia="微软雅黑" w:hAnsi="微软雅黑" w:cs="微软雅黑"/>
          <w:b/>
          <w:bCs/>
        </w:rPr>
        <w:t>交付周期：</w:t>
      </w:r>
      <w:r w:rsidRPr="003D5EB5">
        <w:rPr>
          <w:rFonts w:ascii="微软雅黑" w:eastAsia="微软雅黑" w:hAnsi="微软雅黑" w:cs="微软雅黑" w:hint="eastAsia"/>
        </w:rPr>
        <w:t>制作文件发包后</w:t>
      </w:r>
      <w:r w:rsidRPr="003D5EB5">
        <w:rPr>
          <w:rFonts w:ascii="微软雅黑" w:eastAsia="微软雅黑" w:hAnsi="微软雅黑" w:cs="微软雅黑"/>
        </w:rPr>
        <w:t>7日内送达。</w:t>
      </w:r>
    </w:p>
    <w:p w:rsidR="00A47198" w:rsidRDefault="00000000">
      <w:pPr>
        <w:tabs>
          <w:tab w:val="left" w:pos="993"/>
        </w:tabs>
        <w:spacing w:line="440" w:lineRule="exact"/>
        <w:ind w:firstLineChars="200" w:firstLine="420"/>
        <w:rPr>
          <w:rFonts w:ascii="微软雅黑" w:eastAsia="微软雅黑" w:hAnsi="微软雅黑" w:cs="微软雅黑" w:hint="eastAsia"/>
        </w:rPr>
      </w:pPr>
      <w:r>
        <w:rPr>
          <w:rFonts w:ascii="微软雅黑" w:eastAsia="微软雅黑" w:hAnsi="微软雅黑" w:cs="微软雅黑" w:hint="eastAsia"/>
          <w:b/>
          <w:bCs/>
        </w:rPr>
        <w:t>投标报价：</w:t>
      </w:r>
      <w:r w:rsidR="00037B49" w:rsidRPr="00037B49">
        <w:rPr>
          <w:rFonts w:ascii="微软雅黑" w:eastAsia="微软雅黑" w:hAnsi="微软雅黑" w:cs="微软雅黑" w:hint="eastAsia"/>
        </w:rPr>
        <w:t>不超过</w:t>
      </w:r>
      <w:r>
        <w:rPr>
          <w:rFonts w:ascii="微软雅黑" w:eastAsia="微软雅黑" w:hAnsi="微软雅黑" w:cs="微软雅黑" w:hint="eastAsia"/>
        </w:rPr>
        <w:t>6万元（含税）。</w:t>
      </w:r>
    </w:p>
    <w:p w:rsidR="00A47198" w:rsidRDefault="00000000">
      <w:pPr>
        <w:tabs>
          <w:tab w:val="left" w:pos="993"/>
        </w:tabs>
        <w:spacing w:line="440" w:lineRule="exact"/>
        <w:ind w:firstLineChars="200" w:firstLine="420"/>
        <w:rPr>
          <w:rFonts w:ascii="微软雅黑" w:eastAsia="微软雅黑" w:hAnsi="微软雅黑" w:cs="微软雅黑" w:hint="eastAsia"/>
          <w:b/>
          <w:bCs/>
        </w:rPr>
      </w:pPr>
      <w:r>
        <w:rPr>
          <w:rFonts w:ascii="微软雅黑" w:eastAsia="微软雅黑" w:hAnsi="微软雅黑" w:cs="微软雅黑" w:hint="eastAsia"/>
          <w:b/>
          <w:bCs/>
        </w:rPr>
        <w:t>报价清单见附件。</w:t>
      </w:r>
    </w:p>
    <w:p w:rsidR="00A47198" w:rsidRDefault="00A47198">
      <w:pPr>
        <w:pStyle w:val="af3"/>
        <w:ind w:left="440" w:hanging="440"/>
        <w:rPr>
          <w:rFonts w:ascii="微软雅黑" w:eastAsia="微软雅黑" w:hAnsi="微软雅黑" w:cs="微软雅黑" w:hint="eastAsia"/>
          <w:sz w:val="22"/>
        </w:rPr>
      </w:pPr>
    </w:p>
    <w:p w:rsidR="00A47198" w:rsidRDefault="00000000">
      <w:pPr>
        <w:pStyle w:val="2"/>
        <w:spacing w:line="500" w:lineRule="exact"/>
        <w:ind w:firstLine="440"/>
        <w:jc w:val="center"/>
        <w:rPr>
          <w:rFonts w:ascii="微软雅黑" w:eastAsia="微软雅黑" w:hAnsi="微软雅黑" w:cs="微软雅黑" w:hint="eastAsia"/>
          <w:b/>
          <w:bCs/>
          <w:sz w:val="22"/>
          <w:szCs w:val="22"/>
        </w:rPr>
      </w:pPr>
      <w:bookmarkStart w:id="8" w:name="_Toc273602342"/>
      <w:bookmarkStart w:id="9" w:name="_Toc39733479"/>
      <w:bookmarkStart w:id="10" w:name="_Toc22397"/>
      <w:bookmarkStart w:id="11" w:name="_Toc245092762"/>
      <w:r>
        <w:rPr>
          <w:rFonts w:ascii="微软雅黑" w:eastAsia="微软雅黑" w:hAnsi="微软雅黑" w:cs="微软雅黑" w:hint="eastAsia"/>
          <w:b/>
          <w:bCs/>
          <w:sz w:val="22"/>
          <w:szCs w:val="22"/>
        </w:rPr>
        <w:t>第</w:t>
      </w:r>
      <w:bookmarkStart w:id="12" w:name="_Hlt240110027"/>
      <w:bookmarkEnd w:id="12"/>
      <w:r>
        <w:rPr>
          <w:rFonts w:ascii="微软雅黑" w:eastAsia="微软雅黑" w:hAnsi="微软雅黑" w:cs="微软雅黑" w:hint="eastAsia"/>
          <w:b/>
          <w:bCs/>
          <w:sz w:val="22"/>
          <w:szCs w:val="22"/>
        </w:rPr>
        <w:t>二章 评标办法</w:t>
      </w:r>
      <w:bookmarkEnd w:id="8"/>
      <w:bookmarkEnd w:id="9"/>
      <w:bookmarkEnd w:id="10"/>
      <w:bookmarkEnd w:id="11"/>
    </w:p>
    <w:p w:rsidR="00A47198" w:rsidRDefault="00A47198">
      <w:pPr>
        <w:tabs>
          <w:tab w:val="left" w:pos="360"/>
          <w:tab w:val="left" w:pos="540"/>
          <w:tab w:val="left" w:pos="3600"/>
          <w:tab w:val="left" w:pos="3780"/>
          <w:tab w:val="left" w:pos="8460"/>
          <w:tab w:val="left" w:pos="9180"/>
        </w:tabs>
        <w:adjustRightInd w:val="0"/>
        <w:snapToGrid w:val="0"/>
        <w:spacing w:line="360" w:lineRule="auto"/>
        <w:ind w:firstLine="440"/>
        <w:jc w:val="center"/>
        <w:rPr>
          <w:rFonts w:ascii="微软雅黑" w:eastAsia="微软雅黑" w:hAnsi="微软雅黑" w:cs="微软雅黑" w:hint="eastAsia"/>
          <w:b/>
          <w:sz w:val="22"/>
          <w:szCs w:val="22"/>
        </w:rPr>
      </w:pPr>
    </w:p>
    <w:p w:rsidR="00A47198" w:rsidRDefault="00000000">
      <w:pPr>
        <w:tabs>
          <w:tab w:val="left" w:pos="360"/>
          <w:tab w:val="left" w:pos="540"/>
          <w:tab w:val="left" w:pos="3600"/>
          <w:tab w:val="left" w:pos="3780"/>
          <w:tab w:val="left" w:pos="8460"/>
          <w:tab w:val="left" w:pos="9180"/>
        </w:tabs>
        <w:adjustRightInd w:val="0"/>
        <w:snapToGrid w:val="0"/>
        <w:spacing w:line="360" w:lineRule="auto"/>
        <w:ind w:firstLine="440"/>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第一节 总  则</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lastRenderedPageBreak/>
        <w:t xml:space="preserve">第一条 </w:t>
      </w:r>
      <w:r>
        <w:rPr>
          <w:rFonts w:ascii="微软雅黑" w:eastAsia="微软雅黑" w:hAnsi="微软雅黑" w:cs="微软雅黑" w:hint="eastAsia"/>
          <w:sz w:val="22"/>
          <w:szCs w:val="22"/>
        </w:rPr>
        <w:t>为了做好“</w:t>
      </w:r>
      <w:r w:rsidR="00914AFF">
        <w:rPr>
          <w:rFonts w:ascii="微软雅黑" w:eastAsia="微软雅黑" w:hAnsi="微软雅黑" w:cs="微软雅黑" w:hint="eastAsia"/>
          <w:sz w:val="22"/>
          <w:szCs w:val="22"/>
        </w:rPr>
        <w:t>城市更新项目销售物料制作</w:t>
      </w:r>
      <w:r>
        <w:rPr>
          <w:rFonts w:ascii="微软雅黑" w:eastAsia="微软雅黑" w:hAnsi="微软雅黑" w:cs="微软雅黑" w:hint="eastAsia"/>
          <w:sz w:val="22"/>
          <w:szCs w:val="22"/>
        </w:rPr>
        <w:t>”项目的招标评标工作，保证项目评审工作的正常有序进行，依据《中华人民共和国政府采购法》、《中华人民共和国招标投标法》及其它相关法律法规，本着公开、公平、公正的原则，制定评标办法。</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第二条 本次项目评标在项目、数量、材质、工艺、产品统一的原则下，最低价中标确定合作单位。</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bCs/>
          <w:sz w:val="22"/>
          <w:szCs w:val="22"/>
        </w:rPr>
        <w:t xml:space="preserve">第三条 </w:t>
      </w:r>
      <w:r>
        <w:rPr>
          <w:rFonts w:ascii="微软雅黑" w:eastAsia="微软雅黑" w:hAnsi="微软雅黑" w:cs="微软雅黑" w:hint="eastAsia"/>
          <w:sz w:val="22"/>
          <w:szCs w:val="22"/>
        </w:rPr>
        <w:t>采购人将组织不少于3人组成的评标委员会（以下简称评委会），负责本项目的评标工作。采购人内部监督小组，负责评标过程中的记录、联络及评委会交办的其他工作。</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第四条 </w:t>
      </w:r>
      <w:r>
        <w:rPr>
          <w:rFonts w:ascii="微软雅黑" w:eastAsia="微软雅黑" w:hAnsi="微软雅黑" w:cs="微软雅黑" w:hint="eastAsia"/>
          <w:sz w:val="22"/>
          <w:szCs w:val="22"/>
        </w:rPr>
        <w:t>评委会按照“客观公正，实事求是”的原则，评价参加本次招标的投标人所提供的服务对招标文件的符合性及响应性。</w:t>
      </w:r>
    </w:p>
    <w:p w:rsidR="00A47198" w:rsidRDefault="00000000">
      <w:pPr>
        <w:tabs>
          <w:tab w:val="left" w:pos="360"/>
          <w:tab w:val="left" w:pos="540"/>
          <w:tab w:val="left" w:pos="3600"/>
          <w:tab w:val="left" w:pos="3780"/>
          <w:tab w:val="left" w:pos="8460"/>
          <w:tab w:val="left" w:pos="9180"/>
        </w:tabs>
        <w:adjustRightInd w:val="0"/>
        <w:snapToGrid w:val="0"/>
        <w:spacing w:line="360" w:lineRule="auto"/>
        <w:ind w:firstLine="440"/>
        <w:jc w:val="center"/>
        <w:rPr>
          <w:rFonts w:ascii="微软雅黑" w:eastAsia="微软雅黑" w:hAnsi="微软雅黑" w:cs="微软雅黑" w:hint="eastAsia"/>
          <w:b/>
          <w:sz w:val="22"/>
          <w:szCs w:val="22"/>
        </w:rPr>
      </w:pPr>
      <w:r>
        <w:rPr>
          <w:rFonts w:ascii="微软雅黑" w:eastAsia="微软雅黑" w:hAnsi="微软雅黑" w:cs="微软雅黑" w:hint="eastAsia"/>
          <w:b/>
          <w:sz w:val="22"/>
          <w:szCs w:val="22"/>
        </w:rPr>
        <w:t>第二节 评标程序及评审细则</w:t>
      </w:r>
    </w:p>
    <w:p w:rsidR="00A47198" w:rsidRDefault="00000000">
      <w:pPr>
        <w:adjustRightInd w:val="0"/>
        <w:snapToGrid w:val="0"/>
        <w:spacing w:line="360" w:lineRule="auto"/>
        <w:ind w:right="-1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第五条</w:t>
      </w:r>
      <w:r>
        <w:rPr>
          <w:rFonts w:ascii="微软雅黑" w:eastAsia="微软雅黑" w:hAnsi="微软雅黑" w:cs="微软雅黑" w:hint="eastAsia"/>
          <w:sz w:val="22"/>
          <w:szCs w:val="22"/>
        </w:rPr>
        <w:t xml:space="preserve"> 评标工作于开标后进行。评委会应认真研究招标文件，至少应了解和熟悉以下内容：</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（一）招标的目标；</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（二）招标项目的范围和性质；</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（三）招标文件中规定的主要服务要求、标准和商务条款；</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（四）招标文件规定的评标标准、评标方法和在评标过程中考虑的相关因素。</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第六条</w:t>
      </w:r>
      <w:r>
        <w:rPr>
          <w:rFonts w:ascii="微软雅黑" w:eastAsia="微软雅黑" w:hAnsi="微软雅黑" w:cs="微软雅黑" w:hint="eastAsia"/>
          <w:sz w:val="22"/>
          <w:szCs w:val="22"/>
        </w:rPr>
        <w:t xml:space="preserve"> 有效投标应符合以下原则：</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（一）</w:t>
      </w:r>
      <w:proofErr w:type="gramStart"/>
      <w:r>
        <w:rPr>
          <w:rFonts w:ascii="微软雅黑" w:eastAsia="微软雅黑" w:hAnsi="微软雅黑" w:cs="微软雅黑" w:hint="eastAsia"/>
          <w:sz w:val="22"/>
          <w:szCs w:val="22"/>
        </w:rPr>
        <w:t>完全响应</w:t>
      </w:r>
      <w:proofErr w:type="gramEnd"/>
      <w:r>
        <w:rPr>
          <w:rFonts w:ascii="微软雅黑" w:eastAsia="微软雅黑" w:hAnsi="微软雅黑" w:cs="微软雅黑" w:hint="eastAsia"/>
          <w:sz w:val="22"/>
          <w:szCs w:val="22"/>
        </w:rPr>
        <w:t>招标文件要求；</w:t>
      </w:r>
    </w:p>
    <w:p w:rsidR="00A47198" w:rsidRDefault="00000000">
      <w:pPr>
        <w:spacing w:line="360" w:lineRule="auto"/>
        <w:ind w:left="480" w:right="-1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（二）无重大偏离、保留或招标人不能接受的附加条件；</w:t>
      </w:r>
    </w:p>
    <w:p w:rsidR="00A47198" w:rsidRDefault="00000000">
      <w:pPr>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（三）通过投标初审；</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（四）报价不低于投标成本，高于限价；</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lastRenderedPageBreak/>
        <w:t>（五）评委会依据招标文件认定的其他原则。</w:t>
      </w:r>
    </w:p>
    <w:p w:rsidR="00A47198" w:rsidRDefault="00000000">
      <w:pPr>
        <w:adjustRightInd w:val="0"/>
        <w:snapToGrid w:val="0"/>
        <w:spacing w:line="360" w:lineRule="auto"/>
        <w:ind w:right="-10" w:firstLineChars="200"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 xml:space="preserve">第七条 </w:t>
      </w:r>
      <w:r>
        <w:rPr>
          <w:rFonts w:ascii="微软雅黑" w:eastAsia="微软雅黑" w:hAnsi="微软雅黑" w:cs="微软雅黑" w:hint="eastAsia"/>
          <w:sz w:val="22"/>
          <w:szCs w:val="22"/>
        </w:rPr>
        <w:t>评委会遵循公开、公平、公正和科学诚信的原则，对所有投标文件均采用相同程序和标准，进行评定。</w:t>
      </w:r>
    </w:p>
    <w:p w:rsidR="00A47198" w:rsidRDefault="00000000">
      <w:pPr>
        <w:spacing w:line="360" w:lineRule="auto"/>
        <w:ind w:leftChars="249" w:left="523" w:firstLine="440"/>
        <w:rPr>
          <w:rFonts w:ascii="微软雅黑" w:eastAsia="微软雅黑" w:hAnsi="微软雅黑" w:cs="微软雅黑" w:hint="eastAsia"/>
          <w:sz w:val="22"/>
          <w:szCs w:val="22"/>
        </w:rPr>
      </w:pPr>
      <w:r>
        <w:rPr>
          <w:rFonts w:ascii="微软雅黑" w:eastAsia="微软雅黑" w:hAnsi="微软雅黑" w:cs="微软雅黑" w:hint="eastAsia"/>
          <w:b/>
          <w:sz w:val="22"/>
          <w:szCs w:val="22"/>
        </w:rPr>
        <w:t>第八条</w:t>
      </w:r>
      <w:r>
        <w:rPr>
          <w:rFonts w:ascii="微软雅黑" w:eastAsia="微软雅黑" w:hAnsi="微软雅黑" w:cs="微软雅黑" w:hint="eastAsia"/>
          <w:sz w:val="22"/>
          <w:szCs w:val="22"/>
        </w:rPr>
        <w:t xml:space="preserve"> 评审程序</w:t>
      </w:r>
    </w:p>
    <w:p w:rsidR="00412583" w:rsidRDefault="00000000" w:rsidP="00412583">
      <w:pPr>
        <w:spacing w:line="360" w:lineRule="auto"/>
        <w:ind w:firstLineChars="200" w:firstLine="440"/>
        <w:rPr>
          <w:rFonts w:ascii="微软雅黑" w:eastAsia="微软雅黑" w:hAnsi="微软雅黑" w:cs="微软雅黑" w:hint="eastAsia"/>
          <w:sz w:val="22"/>
          <w:szCs w:val="22"/>
        </w:rPr>
      </w:pPr>
      <w:r>
        <w:rPr>
          <w:rFonts w:ascii="微软雅黑" w:eastAsia="微软雅黑" w:hAnsi="微软雅黑" w:cs="微软雅黑" w:hint="eastAsia"/>
          <w:sz w:val="22"/>
          <w:szCs w:val="22"/>
        </w:rPr>
        <w:t>本项目采用统一、低价评标法进行评审，评标委员会将依据报价表单进行评审。</w:t>
      </w:r>
      <w:bookmarkStart w:id="13" w:name="_Toc273602355"/>
      <w:bookmarkStart w:id="14" w:name="_Toc39733483"/>
      <w:bookmarkStart w:id="15" w:name="_Toc245714173"/>
      <w:bookmarkStart w:id="16" w:name="_Toc20758"/>
      <w:bookmarkStart w:id="17" w:name="_Toc273602352"/>
      <w:bookmarkStart w:id="18" w:name="_Toc245714170"/>
      <w:bookmarkStart w:id="19" w:name="_Toc2829"/>
      <w:bookmarkStart w:id="20" w:name="_Toc39733482"/>
      <w:bookmarkStart w:id="21" w:name="_Toc245028818"/>
    </w:p>
    <w:p w:rsidR="00412583" w:rsidRPr="00412583" w:rsidRDefault="00412583" w:rsidP="00412583">
      <w:pPr>
        <w:spacing w:line="360" w:lineRule="auto"/>
        <w:ind w:firstLineChars="200" w:firstLine="440"/>
        <w:rPr>
          <w:rFonts w:ascii="微软雅黑" w:eastAsia="微软雅黑" w:hAnsi="微软雅黑" w:cs="微软雅黑" w:hint="eastAsia"/>
          <w:sz w:val="22"/>
          <w:szCs w:val="22"/>
        </w:rPr>
      </w:pPr>
    </w:p>
    <w:p w:rsidR="00A47198" w:rsidRDefault="00000000">
      <w:pPr>
        <w:pStyle w:val="3"/>
        <w:rPr>
          <w:rFonts w:ascii="微软雅黑" w:eastAsia="微软雅黑" w:hAnsi="微软雅黑" w:cs="微软雅黑" w:hint="eastAsia"/>
          <w:b/>
          <w:sz w:val="21"/>
          <w:szCs w:val="21"/>
        </w:rPr>
      </w:pPr>
      <w:r>
        <w:rPr>
          <w:rFonts w:ascii="微软雅黑" w:eastAsia="微软雅黑" w:hAnsi="微软雅黑" w:cs="微软雅黑" w:hint="eastAsia"/>
          <w:b/>
          <w:sz w:val="21"/>
          <w:szCs w:val="21"/>
        </w:rPr>
        <w:t>附件一：</w:t>
      </w:r>
    </w:p>
    <w:p w:rsidR="00A47198" w:rsidRDefault="00000000">
      <w:pPr>
        <w:pStyle w:val="3"/>
        <w:jc w:val="center"/>
        <w:rPr>
          <w:rFonts w:ascii="微软雅黑" w:eastAsia="微软雅黑" w:hAnsi="微软雅黑" w:cs="微软雅黑" w:hint="eastAsia"/>
          <w:sz w:val="21"/>
          <w:szCs w:val="21"/>
        </w:rPr>
      </w:pPr>
      <w:r>
        <w:rPr>
          <w:rFonts w:ascii="微软雅黑" w:eastAsia="微软雅黑" w:hAnsi="微软雅黑" w:cs="微软雅黑" w:hint="eastAsia"/>
          <w:sz w:val="21"/>
          <w:szCs w:val="21"/>
        </w:rPr>
        <w:t>一、投标函</w:t>
      </w:r>
      <w:bookmarkEnd w:id="13"/>
      <w:bookmarkEnd w:id="14"/>
      <w:bookmarkEnd w:id="15"/>
      <w:bookmarkEnd w:id="16"/>
    </w:p>
    <w:p w:rsidR="00A47198" w:rsidRDefault="00000000">
      <w:pPr>
        <w:pStyle w:val="ab"/>
        <w:spacing w:line="360" w:lineRule="auto"/>
        <w:rPr>
          <w:rFonts w:ascii="微软雅黑" w:eastAsia="微软雅黑" w:hAnsi="微软雅黑" w:cs="微软雅黑" w:hint="eastAsia"/>
          <w:sz w:val="21"/>
        </w:rPr>
      </w:pPr>
      <w:r>
        <w:rPr>
          <w:rFonts w:ascii="微软雅黑" w:eastAsia="微软雅黑" w:hAnsi="微软雅黑" w:cs="微软雅黑" w:hint="eastAsia"/>
          <w:sz w:val="21"/>
        </w:rPr>
        <w:t>致：合肥市包河区城市更新建设有限公司</w:t>
      </w:r>
    </w:p>
    <w:p w:rsidR="00A47198" w:rsidRDefault="00000000">
      <w:pPr>
        <w:pStyle w:val="2"/>
        <w:spacing w:line="360" w:lineRule="auto"/>
        <w:ind w:firstLineChars="200" w:firstLine="420"/>
        <w:rPr>
          <w:rFonts w:ascii="微软雅黑" w:eastAsia="微软雅黑" w:hAnsi="微软雅黑" w:cs="微软雅黑" w:hint="eastAsia"/>
          <w:dstrike/>
          <w:sz w:val="21"/>
          <w:szCs w:val="21"/>
        </w:rPr>
      </w:pPr>
      <w:r>
        <w:rPr>
          <w:rFonts w:ascii="微软雅黑" w:eastAsia="微软雅黑" w:hAnsi="微软雅黑" w:cs="微软雅黑" w:hint="eastAsia"/>
          <w:sz w:val="21"/>
          <w:szCs w:val="21"/>
        </w:rPr>
        <w:t>根据贵方</w:t>
      </w:r>
      <w:r>
        <w:rPr>
          <w:rFonts w:ascii="微软雅黑" w:eastAsia="微软雅黑" w:hAnsi="微软雅黑" w:cs="微软雅黑" w:hint="eastAsia"/>
          <w:sz w:val="21"/>
          <w:szCs w:val="21"/>
          <w:u w:val="single"/>
        </w:rPr>
        <w:t>“</w:t>
      </w:r>
      <w:r w:rsidR="00914AFF">
        <w:rPr>
          <w:rFonts w:ascii="微软雅黑" w:eastAsia="微软雅黑" w:hAnsi="微软雅黑" w:cs="微软雅黑" w:hint="eastAsia"/>
          <w:sz w:val="21"/>
          <w:szCs w:val="21"/>
          <w:u w:val="single"/>
        </w:rPr>
        <w:t>城市更新项目销售物料制作</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项目的招标邀请书，正式授权下述签字人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（姓名）代表投标人</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（投标人全称），提交投标文件正本</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份，副本</w:t>
      </w:r>
      <w:r>
        <w:rPr>
          <w:rFonts w:ascii="微软雅黑" w:eastAsia="微软雅黑" w:hAnsi="微软雅黑" w:cs="微软雅黑" w:hint="eastAsia"/>
          <w:b/>
          <w:sz w:val="21"/>
          <w:szCs w:val="21"/>
          <w:u w:val="single"/>
        </w:rPr>
        <w:t xml:space="preserve">　</w:t>
      </w:r>
      <w:r>
        <w:rPr>
          <w:rFonts w:ascii="微软雅黑" w:eastAsia="微软雅黑" w:hAnsi="微软雅黑" w:cs="微软雅黑" w:hint="eastAsia"/>
          <w:sz w:val="21"/>
          <w:szCs w:val="21"/>
        </w:rPr>
        <w:t>份。</w:t>
      </w:r>
    </w:p>
    <w:p w:rsidR="00A47198" w:rsidRDefault="00A47198">
      <w:pPr>
        <w:spacing w:line="360" w:lineRule="auto"/>
        <w:rPr>
          <w:rFonts w:ascii="微软雅黑" w:eastAsia="微软雅黑" w:hAnsi="微软雅黑" w:cs="微软雅黑" w:hint="eastAsia"/>
        </w:rPr>
      </w:pPr>
    </w:p>
    <w:p w:rsidR="00A47198" w:rsidRDefault="00000000">
      <w:pPr>
        <w:spacing w:line="360" w:lineRule="auto"/>
        <w:rPr>
          <w:rFonts w:ascii="微软雅黑" w:eastAsia="微软雅黑" w:hAnsi="微软雅黑" w:cs="微软雅黑" w:hint="eastAsia"/>
        </w:rPr>
      </w:pPr>
      <w:r>
        <w:rPr>
          <w:rFonts w:ascii="微软雅黑" w:eastAsia="微软雅黑" w:hAnsi="微软雅黑" w:cs="微软雅黑" w:hint="eastAsia"/>
        </w:rPr>
        <w:t>据此函，签字</w:t>
      </w:r>
      <w:proofErr w:type="gramStart"/>
      <w:r>
        <w:rPr>
          <w:rFonts w:ascii="微软雅黑" w:eastAsia="微软雅黑" w:hAnsi="微软雅黑" w:cs="微软雅黑" w:hint="eastAsia"/>
        </w:rPr>
        <w:t>人兹宣布</w:t>
      </w:r>
      <w:proofErr w:type="gramEnd"/>
      <w:r>
        <w:rPr>
          <w:rFonts w:ascii="微软雅黑" w:eastAsia="微软雅黑" w:hAnsi="微软雅黑" w:cs="微软雅黑" w:hint="eastAsia"/>
        </w:rPr>
        <w:t>同意如下：</w:t>
      </w:r>
    </w:p>
    <w:p w:rsidR="00A47198" w:rsidRDefault="00000000">
      <w:pPr>
        <w:spacing w:line="360" w:lineRule="auto"/>
        <w:ind w:firstLine="420"/>
        <w:rPr>
          <w:rFonts w:ascii="微软雅黑" w:eastAsia="微软雅黑" w:hAnsi="微软雅黑" w:cs="微软雅黑" w:hint="eastAsia"/>
        </w:rPr>
      </w:pPr>
      <w:r>
        <w:rPr>
          <w:rFonts w:ascii="微软雅黑" w:eastAsia="微软雅黑" w:hAnsi="微软雅黑" w:cs="微软雅黑" w:hint="eastAsia"/>
        </w:rPr>
        <w:t>（1）我方</w:t>
      </w:r>
      <w:proofErr w:type="gramStart"/>
      <w:r>
        <w:rPr>
          <w:rFonts w:ascii="微软雅黑" w:eastAsia="微软雅黑" w:hAnsi="微软雅黑" w:cs="微软雅黑" w:hint="eastAsia"/>
        </w:rPr>
        <w:t>完全响应</w:t>
      </w:r>
      <w:proofErr w:type="gramEnd"/>
      <w:r>
        <w:rPr>
          <w:rFonts w:ascii="微软雅黑" w:eastAsia="微软雅黑" w:hAnsi="微软雅黑" w:cs="微软雅黑" w:hint="eastAsia"/>
        </w:rPr>
        <w:t>招标文件要求，如我方中标，我方承诺将服从采购方管理，严格按照采购</w:t>
      </w:r>
      <w:proofErr w:type="gramStart"/>
      <w:r>
        <w:rPr>
          <w:rFonts w:ascii="微软雅黑" w:eastAsia="微软雅黑" w:hAnsi="微软雅黑" w:cs="微软雅黑" w:hint="eastAsia"/>
        </w:rPr>
        <w:t>方相关</w:t>
      </w:r>
      <w:proofErr w:type="gramEnd"/>
      <w:r>
        <w:rPr>
          <w:rFonts w:ascii="微软雅黑" w:eastAsia="微软雅黑" w:hAnsi="微软雅黑" w:cs="微软雅黑" w:hint="eastAsia"/>
        </w:rPr>
        <w:t>规定履行业务。</w:t>
      </w:r>
    </w:p>
    <w:p w:rsidR="00A47198" w:rsidRDefault="00000000">
      <w:pPr>
        <w:spacing w:line="360" w:lineRule="auto"/>
        <w:ind w:firstLine="420"/>
        <w:rPr>
          <w:rFonts w:ascii="微软雅黑" w:eastAsia="微软雅黑" w:hAnsi="微软雅黑" w:cs="微软雅黑" w:hint="eastAsia"/>
        </w:rPr>
      </w:pPr>
      <w:r>
        <w:rPr>
          <w:rFonts w:ascii="微软雅黑" w:eastAsia="微软雅黑" w:hAnsi="微软雅黑" w:cs="微软雅黑" w:hint="eastAsia"/>
        </w:rPr>
        <w:t>（2）我方根据招标文件的规定，严格履行合同的责任和义务,并保证于招标方要求的日期内提供优质服务。</w:t>
      </w:r>
    </w:p>
    <w:p w:rsidR="00A47198" w:rsidRDefault="00000000">
      <w:pPr>
        <w:spacing w:line="360" w:lineRule="auto"/>
        <w:ind w:firstLine="420"/>
        <w:rPr>
          <w:rFonts w:ascii="微软雅黑" w:eastAsia="微软雅黑" w:hAnsi="微软雅黑" w:cs="微软雅黑" w:hint="eastAsia"/>
        </w:rPr>
      </w:pPr>
      <w:r>
        <w:rPr>
          <w:rFonts w:ascii="微软雅黑" w:eastAsia="微软雅黑" w:hAnsi="微软雅黑" w:cs="微软雅黑" w:hint="eastAsia"/>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rsidR="00A47198" w:rsidRDefault="00000000">
      <w:pPr>
        <w:spacing w:line="360" w:lineRule="auto"/>
        <w:ind w:firstLine="420"/>
        <w:rPr>
          <w:rFonts w:ascii="微软雅黑" w:eastAsia="微软雅黑" w:hAnsi="微软雅黑" w:cs="微软雅黑" w:hint="eastAsia"/>
        </w:rPr>
      </w:pPr>
      <w:r>
        <w:rPr>
          <w:rFonts w:ascii="微软雅黑" w:eastAsia="微软雅黑" w:hAnsi="微软雅黑" w:cs="微软雅黑" w:hint="eastAsia"/>
        </w:rPr>
        <w:t>（4）我方同意从招标文件规定的开标日期起遵循本投标文件，并在招标文件规定的投标有效期之前均具有约束力。</w:t>
      </w:r>
    </w:p>
    <w:p w:rsidR="00A47198" w:rsidRDefault="00000000">
      <w:pPr>
        <w:spacing w:line="360" w:lineRule="auto"/>
        <w:ind w:firstLine="420"/>
        <w:rPr>
          <w:rFonts w:ascii="微软雅黑" w:eastAsia="微软雅黑" w:hAnsi="微软雅黑" w:cs="微软雅黑" w:hint="eastAsia"/>
        </w:rPr>
      </w:pPr>
      <w:r>
        <w:rPr>
          <w:rFonts w:ascii="微软雅黑" w:eastAsia="微软雅黑" w:hAnsi="微软雅黑" w:cs="微软雅黑" w:hint="eastAsia"/>
        </w:rPr>
        <w:lastRenderedPageBreak/>
        <w:t>（5）我方声明投标文件所提供的一切资料真实、及时、有效。由于我方提供资料不实而造成的责任和后果由我方承担。我方同意按照贵方提出的要求，提供与投标有关的任何证据、数据或资料。</w:t>
      </w:r>
    </w:p>
    <w:p w:rsidR="00A47198" w:rsidRDefault="00000000">
      <w:pPr>
        <w:spacing w:line="360" w:lineRule="auto"/>
        <w:ind w:firstLine="420"/>
        <w:rPr>
          <w:rFonts w:ascii="微软雅黑" w:eastAsia="微软雅黑" w:hAnsi="微软雅黑" w:cs="微软雅黑" w:hint="eastAsia"/>
          <w:u w:val="single"/>
        </w:rPr>
      </w:pPr>
      <w:r>
        <w:rPr>
          <w:rFonts w:ascii="微软雅黑" w:eastAsia="微软雅黑" w:hAnsi="微软雅黑" w:cs="微软雅黑" w:hint="eastAsia"/>
        </w:rPr>
        <w:t>（6）与本投标有关的通讯地址：</w:t>
      </w:r>
      <w:r>
        <w:rPr>
          <w:rFonts w:ascii="微软雅黑" w:eastAsia="微软雅黑" w:hAnsi="微软雅黑" w:cs="微软雅黑" w:hint="eastAsia"/>
          <w:u w:val="single"/>
        </w:rPr>
        <w:t xml:space="preserve">                                  </w:t>
      </w:r>
    </w:p>
    <w:p w:rsidR="00A47198" w:rsidRDefault="00000000">
      <w:pPr>
        <w:spacing w:line="360" w:lineRule="auto"/>
        <w:ind w:firstLine="420"/>
        <w:rPr>
          <w:rFonts w:ascii="微软雅黑" w:eastAsia="微软雅黑" w:hAnsi="微软雅黑" w:cs="微软雅黑" w:hint="eastAsia"/>
          <w:u w:val="single"/>
        </w:rPr>
      </w:pPr>
      <w:r>
        <w:rPr>
          <w:rFonts w:ascii="微软雅黑" w:eastAsia="微软雅黑" w:hAnsi="微软雅黑" w:cs="微软雅黑" w:hint="eastAsia"/>
        </w:rPr>
        <w:t>电    话：</w:t>
      </w:r>
      <w:r>
        <w:rPr>
          <w:rFonts w:ascii="微软雅黑" w:eastAsia="微软雅黑" w:hAnsi="微软雅黑" w:cs="微软雅黑" w:hint="eastAsia"/>
          <w:u w:val="single"/>
        </w:rPr>
        <w:t xml:space="preserve">                       </w:t>
      </w:r>
      <w:r>
        <w:rPr>
          <w:rFonts w:ascii="微软雅黑" w:eastAsia="微软雅黑" w:hAnsi="微软雅黑" w:cs="微软雅黑" w:hint="eastAsia"/>
        </w:rPr>
        <w:t>传    真：</w:t>
      </w:r>
      <w:r>
        <w:rPr>
          <w:rFonts w:ascii="微软雅黑" w:eastAsia="微软雅黑" w:hAnsi="微软雅黑" w:cs="微软雅黑" w:hint="eastAsia"/>
          <w:u w:val="single"/>
        </w:rPr>
        <w:t xml:space="preserve">                 </w:t>
      </w:r>
    </w:p>
    <w:p w:rsidR="00A47198" w:rsidRDefault="00000000">
      <w:pPr>
        <w:spacing w:line="360" w:lineRule="auto"/>
        <w:ind w:firstLine="420"/>
        <w:rPr>
          <w:rFonts w:ascii="微软雅黑" w:eastAsia="微软雅黑" w:hAnsi="微软雅黑" w:cs="微软雅黑" w:hint="eastAsia"/>
          <w:u w:val="single"/>
        </w:rPr>
      </w:pPr>
      <w:r>
        <w:rPr>
          <w:rFonts w:ascii="微软雅黑" w:eastAsia="微软雅黑" w:hAnsi="微软雅黑" w:cs="微软雅黑" w:hint="eastAsia"/>
        </w:rPr>
        <w:t>投标人（公章）：</w:t>
      </w:r>
      <w:r>
        <w:rPr>
          <w:rFonts w:ascii="微软雅黑" w:eastAsia="微软雅黑" w:hAnsi="微软雅黑" w:cs="微软雅黑" w:hint="eastAsia"/>
          <w:u w:val="single"/>
        </w:rPr>
        <w:t xml:space="preserve">                     </w:t>
      </w:r>
    </w:p>
    <w:p w:rsidR="00A47198" w:rsidRDefault="00000000">
      <w:pPr>
        <w:tabs>
          <w:tab w:val="left" w:pos="630"/>
        </w:tabs>
        <w:spacing w:line="360" w:lineRule="auto"/>
        <w:ind w:firstLine="420"/>
        <w:rPr>
          <w:rFonts w:ascii="微软雅黑" w:eastAsia="微软雅黑" w:hAnsi="微软雅黑" w:cs="微软雅黑" w:hint="eastAsia"/>
        </w:rPr>
      </w:pPr>
      <w:r>
        <w:rPr>
          <w:rFonts w:ascii="微软雅黑" w:eastAsia="微软雅黑" w:hAnsi="微软雅黑" w:cs="微软雅黑" w:hint="eastAsia"/>
        </w:rPr>
        <w:t>日    期：</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w:t>
      </w:r>
    </w:p>
    <w:p w:rsidR="00A47198" w:rsidRDefault="00000000">
      <w:pPr>
        <w:pStyle w:val="3"/>
        <w:ind w:firstLine="440"/>
        <w:jc w:val="both"/>
        <w:rPr>
          <w:rFonts w:ascii="微软雅黑" w:eastAsia="微软雅黑" w:hAnsi="微软雅黑" w:cs="微软雅黑" w:hint="eastAsia"/>
          <w:sz w:val="22"/>
          <w:szCs w:val="22"/>
        </w:rPr>
      </w:pPr>
      <w:bookmarkStart w:id="22" w:name="_Toc245714174"/>
      <w:bookmarkStart w:id="23" w:name="_Toc10239"/>
      <w:bookmarkStart w:id="24" w:name="_Toc39733484"/>
      <w:bookmarkStart w:id="25" w:name="_Toc273602356"/>
      <w:bookmarkStart w:id="26" w:name="_Toc220232394"/>
      <w:bookmarkStart w:id="27" w:name="_Toc232592019"/>
      <w:bookmarkEnd w:id="17"/>
      <w:bookmarkEnd w:id="18"/>
      <w:bookmarkEnd w:id="19"/>
      <w:bookmarkEnd w:id="20"/>
      <w:bookmarkEnd w:id="21"/>
      <w:r>
        <w:rPr>
          <w:rFonts w:ascii="微软雅黑" w:eastAsia="微软雅黑" w:hAnsi="微软雅黑" w:cs="微软雅黑" w:hint="eastAsia"/>
          <w:b/>
          <w:sz w:val="22"/>
          <w:szCs w:val="22"/>
        </w:rPr>
        <w:t>附件二：</w:t>
      </w:r>
    </w:p>
    <w:p w:rsidR="00A47198" w:rsidRDefault="00000000">
      <w:pPr>
        <w:pStyle w:val="3"/>
        <w:numPr>
          <w:ilvl w:val="0"/>
          <w:numId w:val="2"/>
        </w:numPr>
        <w:jc w:val="center"/>
        <w:rPr>
          <w:rFonts w:ascii="微软雅黑" w:eastAsia="微软雅黑" w:hAnsi="微软雅黑" w:cs="微软雅黑" w:hint="eastAsia"/>
          <w:b/>
          <w:bCs/>
          <w:sz w:val="21"/>
          <w:szCs w:val="21"/>
        </w:rPr>
      </w:pPr>
      <w:r>
        <w:rPr>
          <w:rFonts w:ascii="微软雅黑" w:eastAsia="微软雅黑" w:hAnsi="微软雅黑" w:cs="微软雅黑" w:hint="eastAsia"/>
          <w:b/>
          <w:bCs/>
          <w:sz w:val="21"/>
          <w:szCs w:val="21"/>
        </w:rPr>
        <w:t>投标授权书</w:t>
      </w:r>
      <w:bookmarkEnd w:id="22"/>
      <w:bookmarkEnd w:id="23"/>
      <w:bookmarkEnd w:id="24"/>
      <w:bookmarkEnd w:id="25"/>
    </w:p>
    <w:p w:rsidR="00A47198" w:rsidRDefault="00A47198">
      <w:pPr>
        <w:rPr>
          <w:rFonts w:ascii="微软雅黑" w:eastAsia="微软雅黑" w:hAnsi="微软雅黑" w:cs="微软雅黑" w:hint="eastAsia"/>
        </w:rPr>
      </w:pPr>
    </w:p>
    <w:p w:rsidR="00A47198"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本授权书声明：</w:t>
      </w:r>
      <w:r>
        <w:rPr>
          <w:rFonts w:ascii="微软雅黑" w:eastAsia="微软雅黑" w:hAnsi="微软雅黑" w:cs="微软雅黑" w:hint="eastAsia"/>
          <w:u w:val="single"/>
        </w:rPr>
        <w:t xml:space="preserve">             </w:t>
      </w:r>
      <w:r>
        <w:rPr>
          <w:rFonts w:ascii="微软雅黑" w:eastAsia="微软雅黑" w:hAnsi="微软雅黑" w:cs="微软雅黑" w:hint="eastAsia"/>
        </w:rPr>
        <w:t>（投标单位）授权本公司</w:t>
      </w:r>
      <w:r>
        <w:rPr>
          <w:rFonts w:ascii="微软雅黑" w:eastAsia="微软雅黑" w:hAnsi="微软雅黑" w:cs="微软雅黑" w:hint="eastAsia"/>
          <w:u w:val="single"/>
        </w:rPr>
        <w:t xml:space="preserve">       </w:t>
      </w:r>
      <w:r>
        <w:rPr>
          <w:rFonts w:ascii="微软雅黑" w:eastAsia="微软雅黑" w:hAnsi="微软雅黑" w:cs="微软雅黑" w:hint="eastAsia"/>
        </w:rPr>
        <w:t>（投标人授权代表姓名、职务）代表本公司参加合肥市包河区城市更新建设有限公司</w:t>
      </w:r>
      <w:r w:rsidR="00914AFF">
        <w:rPr>
          <w:rFonts w:ascii="微软雅黑" w:eastAsia="微软雅黑" w:hAnsi="微软雅黑" w:cs="微软雅黑" w:hint="eastAsia"/>
          <w:u w:val="single"/>
        </w:rPr>
        <w:t>城市更新项目销售物料制作</w:t>
      </w:r>
      <w:r>
        <w:rPr>
          <w:rFonts w:ascii="微软雅黑" w:eastAsia="微软雅黑" w:hAnsi="微软雅黑" w:cs="微软雅黑" w:hint="eastAsia"/>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A47198" w:rsidRDefault="00000000">
      <w:pPr>
        <w:pStyle w:val="a9"/>
        <w:snapToGrid w:val="0"/>
        <w:spacing w:line="48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本授权书自出具之日起生效。</w:t>
      </w:r>
    </w:p>
    <w:p w:rsidR="00A47198" w:rsidRDefault="00000000">
      <w:pPr>
        <w:adjustRightInd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特此声明。</w:t>
      </w:r>
    </w:p>
    <w:p w:rsidR="00A47198" w:rsidRDefault="00A47198">
      <w:pPr>
        <w:pStyle w:val="21"/>
        <w:ind w:leftChars="0" w:left="0"/>
        <w:rPr>
          <w:szCs w:val="21"/>
        </w:rPr>
      </w:pPr>
    </w:p>
    <w:p w:rsidR="00A47198" w:rsidRDefault="00000000">
      <w:pPr>
        <w:spacing w:line="360" w:lineRule="auto"/>
        <w:ind w:firstLine="420"/>
        <w:jc w:val="center"/>
        <w:rPr>
          <w:rFonts w:ascii="微软雅黑" w:eastAsia="微软雅黑" w:hAnsi="微软雅黑" w:cs="微软雅黑" w:hint="eastAsia"/>
        </w:rPr>
      </w:pPr>
      <w:r>
        <w:rPr>
          <w:rFonts w:ascii="微软雅黑" w:eastAsia="微软雅黑" w:hAnsi="微软雅黑" w:cs="微软雅黑" w:hint="eastAsia"/>
          <w:noProof/>
        </w:rPr>
        <w:lastRenderedPageBreak/>
        <mc:AlternateContent>
          <mc:Choice Requires="wps">
            <w:drawing>
              <wp:inline distT="0" distB="0" distL="114300" distR="114300">
                <wp:extent cx="2638425" cy="1749425"/>
                <wp:effectExtent l="4445" t="4445" r="5080" b="1778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A47198" w:rsidRDefault="00000000">
                            <w:pPr>
                              <w:jc w:val="center"/>
                              <w:rPr>
                                <w:rFonts w:hint="eastAsia"/>
                              </w:rPr>
                            </w:pPr>
                            <w:r>
                              <w:rPr>
                                <w:rFonts w:hint="eastAsia"/>
                              </w:rPr>
                              <w:t>授权代表身份复印件正面</w:t>
                            </w:r>
                          </w:p>
                        </w:txbxContent>
                      </wps:txbx>
                      <wps:bodyPr upright="1"/>
                    </wps:wsp>
                  </a:graphicData>
                </a:graphic>
              </wp:inline>
            </w:drawing>
          </mc:Choice>
          <mc:Fallback>
            <w:pict>
              <v:roundrect id="圆角矩形 1" o:spid="_x0000_s1026"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">
                <v:path arrowok="t"/>
                <o:lock v:ext="edit" rotation="t"/>
                <v:textbox>
                  <w:txbxContent>
                    <w:p w:rsidR="00A47198" w:rsidRDefault="00000000">
                      <w:pPr>
                        <w:jc w:val="center"/>
                        <w:rPr>
                          <w:rFonts w:hint="eastAsia"/>
                        </w:rPr>
                      </w:pPr>
                      <w:r>
                        <w:rPr>
                          <w:rFonts w:hint="eastAsia"/>
                        </w:rPr>
                        <w:t>授权代表身份复印件正面</w:t>
                      </w:r>
                    </w:p>
                  </w:txbxContent>
                </v:textbox>
                <w10:anchorlock/>
              </v:roundrect>
            </w:pict>
          </mc:Fallback>
        </mc:AlternateContent>
      </w:r>
      <w:r>
        <w:rPr>
          <w:rFonts w:ascii="微软雅黑" w:eastAsia="微软雅黑" w:hAnsi="微软雅黑" w:cs="微软雅黑" w:hint="eastAsia"/>
          <w:noProof/>
        </w:rPr>
        <mc:AlternateContent>
          <mc:Choice Requires="wps">
            <w:drawing>
              <wp:inline distT="0" distB="0" distL="114300" distR="114300">
                <wp:extent cx="2638425" cy="1749425"/>
                <wp:effectExtent l="4445" t="4445" r="5080" b="1778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A47198" w:rsidRDefault="00000000">
                            <w:pPr>
                              <w:jc w:val="center"/>
                              <w:rPr>
                                <w:rFonts w:hint="eastAsia"/>
                              </w:rPr>
                            </w:pPr>
                            <w:r>
                              <w:rPr>
                                <w:rFonts w:hint="eastAsia"/>
                              </w:rPr>
                              <w:t>授权代表身份复印件反面</w:t>
                            </w:r>
                          </w:p>
                        </w:txbxContent>
                      </wps:txbx>
                      <wps:bodyPr upright="1"/>
                    </wps:wsp>
                  </a:graphicData>
                </a:graphic>
              </wp:inline>
            </w:drawing>
          </mc:Choice>
          <mc:Fallback>
            <w:pict>
              <v:roundrect id="圆角矩形 2" o:spid="_x0000_s1027" style="width:207.75pt;height:137.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">
                <v:path arrowok="t"/>
                <o:lock v:ext="edit" rotation="t"/>
                <v:textbox>
                  <w:txbxContent>
                    <w:p w:rsidR="00A47198" w:rsidRDefault="00000000">
                      <w:pPr>
                        <w:jc w:val="center"/>
                        <w:rPr>
                          <w:rFonts w:hint="eastAsia"/>
                        </w:rPr>
                      </w:pPr>
                      <w:r>
                        <w:rPr>
                          <w:rFonts w:hint="eastAsia"/>
                        </w:rPr>
                        <w:t>授权代表身份复印件反面</w:t>
                      </w:r>
                    </w:p>
                  </w:txbxContent>
                </v:textbox>
                <w10:anchorlock/>
              </v:roundrect>
            </w:pict>
          </mc:Fallback>
        </mc:AlternateContent>
      </w:r>
    </w:p>
    <w:p w:rsidR="00A47198" w:rsidRDefault="00000000">
      <w:pPr>
        <w:adjustRightInd w:val="0"/>
        <w:snapToGrid w:val="0"/>
        <w:spacing w:line="360" w:lineRule="auto"/>
        <w:ind w:firstLineChars="200" w:firstLine="420"/>
        <w:rPr>
          <w:rFonts w:hint="eastAsia"/>
        </w:rPr>
      </w:pPr>
      <w:r>
        <w:rPr>
          <w:rFonts w:ascii="微软雅黑" w:eastAsia="微软雅黑" w:hAnsi="微软雅黑" w:cs="微软雅黑" w:hint="eastAsia"/>
        </w:rPr>
        <w:t>投标人授权代表</w:t>
      </w:r>
      <w:r>
        <w:rPr>
          <w:rFonts w:ascii="微软雅黑" w:eastAsia="微软雅黑" w:hAnsi="微软雅黑" w:cs="微软雅黑" w:hint="eastAsia"/>
          <w:b/>
        </w:rPr>
        <w:t>（签字）</w:t>
      </w:r>
      <w:r>
        <w:rPr>
          <w:rFonts w:ascii="微软雅黑" w:eastAsia="微软雅黑" w:hAnsi="微软雅黑" w:cs="微软雅黑" w:hint="eastAsia"/>
        </w:rPr>
        <w:t>：</w:t>
      </w:r>
      <w:r>
        <w:rPr>
          <w:rFonts w:ascii="微软雅黑" w:eastAsia="微软雅黑" w:hAnsi="微软雅黑" w:cs="微软雅黑" w:hint="eastAsia"/>
          <w:u w:val="single"/>
        </w:rPr>
        <w:t xml:space="preserve">            </w:t>
      </w:r>
      <w:r>
        <w:rPr>
          <w:rFonts w:ascii="微软雅黑" w:eastAsia="微软雅黑" w:hAnsi="微软雅黑" w:cs="微软雅黑" w:hint="eastAsia"/>
        </w:rPr>
        <w:t xml:space="preserve"> 性别：</w:t>
      </w:r>
      <w:r>
        <w:rPr>
          <w:rFonts w:ascii="微软雅黑" w:eastAsia="微软雅黑" w:hAnsi="微软雅黑" w:cs="微软雅黑" w:hint="eastAsia"/>
          <w:u w:val="single"/>
        </w:rPr>
        <w:t xml:space="preserve">        </w:t>
      </w:r>
      <w:r>
        <w:rPr>
          <w:rFonts w:ascii="微软雅黑" w:eastAsia="微软雅黑" w:hAnsi="微软雅黑" w:cs="微软雅黑" w:hint="eastAsia"/>
        </w:rPr>
        <w:t>身份证号：</w:t>
      </w:r>
      <w:r>
        <w:rPr>
          <w:rFonts w:ascii="微软雅黑" w:eastAsia="微软雅黑" w:hAnsi="微软雅黑" w:cs="微软雅黑" w:hint="eastAsia"/>
          <w:u w:val="single"/>
        </w:rPr>
        <w:t xml:space="preserve">                  </w:t>
      </w:r>
    </w:p>
    <w:p w:rsidR="00A47198"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投标人（公章）：</w:t>
      </w:r>
      <w:r>
        <w:rPr>
          <w:rFonts w:ascii="微软雅黑" w:eastAsia="微软雅黑" w:hAnsi="微软雅黑" w:cs="微软雅黑" w:hint="eastAsia"/>
          <w:b/>
          <w:u w:val="single"/>
        </w:rPr>
        <w:t xml:space="preserve">                </w:t>
      </w:r>
    </w:p>
    <w:p w:rsidR="00A47198" w:rsidRDefault="00000000">
      <w:pPr>
        <w:adjustRightInd w:val="0"/>
        <w:snapToGrid w:val="0"/>
        <w:spacing w:line="360" w:lineRule="auto"/>
        <w:ind w:firstLineChars="200" w:firstLine="420"/>
        <w:rPr>
          <w:rFonts w:ascii="微软雅黑" w:eastAsia="微软雅黑" w:hAnsi="微软雅黑" w:cs="微软雅黑" w:hint="eastAsia"/>
          <w:b/>
        </w:rPr>
      </w:pPr>
      <w:r>
        <w:rPr>
          <w:rFonts w:ascii="微软雅黑" w:eastAsia="微软雅黑" w:hAnsi="微软雅黑" w:cs="微软雅黑" w:hint="eastAsia"/>
          <w:b/>
        </w:rPr>
        <w:t>日期：</w:t>
      </w:r>
      <w:r>
        <w:rPr>
          <w:rFonts w:ascii="微软雅黑" w:eastAsia="微软雅黑" w:hAnsi="微软雅黑" w:cs="微软雅黑" w:hint="eastAsia"/>
          <w:b/>
          <w:u w:val="single"/>
        </w:rPr>
        <w:t xml:space="preserve">        </w:t>
      </w:r>
      <w:r>
        <w:rPr>
          <w:rFonts w:ascii="微软雅黑" w:eastAsia="微软雅黑" w:hAnsi="微软雅黑" w:cs="微软雅黑" w:hint="eastAsia"/>
          <w:b/>
        </w:rPr>
        <w:t>年</w:t>
      </w:r>
      <w:r>
        <w:rPr>
          <w:rFonts w:ascii="微软雅黑" w:eastAsia="微软雅黑" w:hAnsi="微软雅黑" w:cs="微软雅黑" w:hint="eastAsia"/>
          <w:b/>
          <w:u w:val="single"/>
        </w:rPr>
        <w:t xml:space="preserve">      </w:t>
      </w:r>
      <w:r>
        <w:rPr>
          <w:rFonts w:ascii="微软雅黑" w:eastAsia="微软雅黑" w:hAnsi="微软雅黑" w:cs="微软雅黑" w:hint="eastAsia"/>
          <w:b/>
        </w:rPr>
        <w:t>月</w:t>
      </w:r>
      <w:r>
        <w:rPr>
          <w:rFonts w:ascii="微软雅黑" w:eastAsia="微软雅黑" w:hAnsi="微软雅黑" w:cs="微软雅黑" w:hint="eastAsia"/>
          <w:b/>
          <w:u w:val="single"/>
        </w:rPr>
        <w:t xml:space="preserve">       </w:t>
      </w:r>
      <w:r>
        <w:rPr>
          <w:rFonts w:ascii="微软雅黑" w:eastAsia="微软雅黑" w:hAnsi="微软雅黑" w:cs="微软雅黑" w:hint="eastAsia"/>
          <w:b/>
        </w:rPr>
        <w:t>日</w:t>
      </w:r>
    </w:p>
    <w:p w:rsidR="00A47198" w:rsidRDefault="00000000">
      <w:pPr>
        <w:pStyle w:val="a9"/>
        <w:widowControl w:val="0"/>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注：本项目只允许有唯一的投标人授权代表，且必须为投标人在职员工并提供身份证复印件。</w:t>
      </w:r>
    </w:p>
    <w:p w:rsidR="00A47198" w:rsidRDefault="00000000">
      <w:pPr>
        <w:pStyle w:val="a9"/>
        <w:snapToGrid w:val="0"/>
        <w:spacing w:line="480" w:lineRule="auto"/>
        <w:ind w:firstLineChars="200" w:firstLine="420"/>
        <w:rPr>
          <w:rFonts w:ascii="微软雅黑" w:eastAsia="微软雅黑" w:hAnsi="微软雅黑" w:cs="微软雅黑" w:hint="eastAsia"/>
          <w:b/>
          <w:kern w:val="2"/>
          <w:sz w:val="22"/>
          <w:szCs w:val="22"/>
        </w:rPr>
      </w:pPr>
      <w:r>
        <w:rPr>
          <w:rFonts w:ascii="微软雅黑" w:eastAsia="微软雅黑" w:hAnsi="微软雅黑" w:cs="微软雅黑" w:hint="eastAsia"/>
        </w:rPr>
        <w:br w:type="page"/>
      </w:r>
      <w:bookmarkStart w:id="28" w:name="_Toc515390052"/>
      <w:r>
        <w:rPr>
          <w:rFonts w:ascii="微软雅黑" w:eastAsia="微软雅黑" w:hAnsi="微软雅黑" w:cs="微软雅黑" w:hint="eastAsia"/>
          <w:b/>
          <w:kern w:val="2"/>
          <w:sz w:val="22"/>
          <w:szCs w:val="22"/>
        </w:rPr>
        <w:lastRenderedPageBreak/>
        <w:t>附件三：</w:t>
      </w:r>
    </w:p>
    <w:p w:rsidR="00A47198" w:rsidRDefault="00000000">
      <w:pPr>
        <w:pStyle w:val="a9"/>
        <w:snapToGrid w:val="0"/>
        <w:spacing w:line="480" w:lineRule="auto"/>
        <w:ind w:firstLineChars="200" w:firstLine="440"/>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三、投标人信用承诺</w:t>
      </w:r>
      <w:bookmarkEnd w:id="28"/>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一、我公司申明：</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1.我公司未被人民法院列入失信被执行人；</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2.我公司和我公司法定代表人和我公司拟派项目经理（项目负责人）均未被人民检察院列入行贿犯罪档案；</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3.我公司未被工商行政管理部门列入企业经营异常名录；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4.我公司未被税务部门列入重大税收违法案件当事人名单；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5.我公司未被合肥市</w:t>
      </w:r>
      <w:proofErr w:type="gramStart"/>
      <w:r>
        <w:rPr>
          <w:rFonts w:ascii="微软雅黑" w:eastAsia="微软雅黑" w:hAnsi="微软雅黑" w:cs="微软雅黑" w:hint="eastAsia"/>
        </w:rPr>
        <w:t>人社部门</w:t>
      </w:r>
      <w:proofErr w:type="gramEnd"/>
      <w:r>
        <w:rPr>
          <w:rFonts w:ascii="微软雅黑" w:eastAsia="微软雅黑" w:hAnsi="微软雅黑" w:cs="微软雅黑" w:hint="eastAsia"/>
        </w:rPr>
        <w:t>列入拖欠农民工工资黑名单；</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6.我公司未存在被合肥市城乡建设局因安全生产责任事故限制在合肥行政区域内承接新的工程项目且在限制期内的情形。</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rsidR="00A47198" w:rsidRDefault="00000000">
      <w:pPr>
        <w:pStyle w:val="a9"/>
        <w:snapToGrid w:val="0"/>
        <w:spacing w:line="360" w:lineRule="auto"/>
        <w:ind w:firstLineChars="200" w:firstLine="420"/>
        <w:rPr>
          <w:rFonts w:ascii="微软雅黑" w:eastAsia="微软雅黑" w:hAnsi="微软雅黑" w:cs="微软雅黑" w:hint="eastAsia"/>
        </w:rPr>
      </w:pPr>
      <w:r>
        <w:rPr>
          <w:rFonts w:ascii="微软雅黑" w:eastAsia="微软雅黑" w:hAnsi="微软雅黑" w:cs="微软雅黑" w:hint="eastAsia"/>
        </w:rPr>
        <w:t>我公司对以上承诺的真实性承担责任。</w:t>
      </w:r>
    </w:p>
    <w:p w:rsidR="00A47198" w:rsidRDefault="00A47198">
      <w:pPr>
        <w:pStyle w:val="a9"/>
        <w:snapToGrid w:val="0"/>
        <w:spacing w:line="360" w:lineRule="auto"/>
        <w:ind w:firstLineChars="200" w:firstLine="420"/>
        <w:rPr>
          <w:rFonts w:ascii="微软雅黑" w:eastAsia="微软雅黑" w:hAnsi="微软雅黑" w:cs="微软雅黑" w:hint="eastAsia"/>
        </w:rPr>
      </w:pPr>
    </w:p>
    <w:p w:rsidR="00A47198"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 xml:space="preserve">投标人（公章）：             </w:t>
      </w:r>
    </w:p>
    <w:p w:rsidR="00A47198" w:rsidRDefault="00000000">
      <w:pPr>
        <w:pStyle w:val="a9"/>
        <w:snapToGrid w:val="0"/>
        <w:spacing w:line="360" w:lineRule="auto"/>
        <w:ind w:firstLineChars="200" w:firstLine="420"/>
        <w:jc w:val="right"/>
        <w:rPr>
          <w:rFonts w:ascii="微软雅黑" w:eastAsia="微软雅黑" w:hAnsi="微软雅黑" w:cs="微软雅黑" w:hint="eastAsia"/>
        </w:rPr>
      </w:pPr>
      <w:r>
        <w:rPr>
          <w:rFonts w:ascii="微软雅黑" w:eastAsia="微软雅黑" w:hAnsi="微软雅黑" w:cs="微软雅黑" w:hint="eastAsia"/>
        </w:rPr>
        <w:t>日  期：      年    月     日</w:t>
      </w:r>
    </w:p>
    <w:p w:rsidR="00A47198" w:rsidRDefault="00A47198">
      <w:pPr>
        <w:adjustRightInd w:val="0"/>
        <w:snapToGrid w:val="0"/>
        <w:spacing w:line="360" w:lineRule="auto"/>
        <w:ind w:firstLine="440"/>
        <w:rPr>
          <w:rFonts w:ascii="微软雅黑" w:eastAsia="微软雅黑" w:hAnsi="微软雅黑" w:cs="微软雅黑" w:hint="eastAsia"/>
          <w:b/>
          <w:bCs/>
          <w:sz w:val="22"/>
          <w:szCs w:val="22"/>
        </w:rPr>
      </w:pPr>
    </w:p>
    <w:p w:rsidR="00A47198" w:rsidRDefault="00A47198">
      <w:pPr>
        <w:spacing w:line="500" w:lineRule="exact"/>
        <w:ind w:firstLine="440"/>
        <w:rPr>
          <w:rFonts w:ascii="微软雅黑" w:eastAsia="微软雅黑" w:hAnsi="微软雅黑" w:cs="微软雅黑" w:hint="eastAsia"/>
          <w:b/>
          <w:kern w:val="2"/>
          <w:sz w:val="22"/>
          <w:szCs w:val="22"/>
        </w:rPr>
      </w:pPr>
    </w:p>
    <w:p w:rsidR="00A47198" w:rsidRDefault="00000000">
      <w:pPr>
        <w:spacing w:line="500" w:lineRule="exact"/>
        <w:ind w:firstLine="440"/>
        <w:rPr>
          <w:rFonts w:ascii="微软雅黑" w:eastAsia="微软雅黑" w:hAnsi="微软雅黑" w:cs="微软雅黑" w:hint="eastAsia"/>
          <w:b/>
          <w:kern w:val="2"/>
          <w:sz w:val="22"/>
          <w:szCs w:val="22"/>
        </w:rPr>
      </w:pPr>
      <w:r>
        <w:rPr>
          <w:rFonts w:ascii="微软雅黑" w:eastAsia="微软雅黑" w:hAnsi="微软雅黑" w:cs="微软雅黑" w:hint="eastAsia"/>
          <w:b/>
          <w:kern w:val="2"/>
          <w:sz w:val="22"/>
          <w:szCs w:val="22"/>
        </w:rPr>
        <w:lastRenderedPageBreak/>
        <w:t>附件四：</w:t>
      </w:r>
    </w:p>
    <w:p w:rsidR="00A47198" w:rsidRDefault="00000000">
      <w:pPr>
        <w:spacing w:line="500" w:lineRule="exact"/>
        <w:ind w:firstLine="440"/>
        <w:jc w:val="center"/>
        <w:rPr>
          <w:rFonts w:ascii="微软雅黑" w:eastAsia="微软雅黑" w:hAnsi="微软雅黑" w:cs="微软雅黑" w:hint="eastAsia"/>
          <w:b/>
          <w:bCs/>
          <w:sz w:val="22"/>
          <w:szCs w:val="22"/>
        </w:rPr>
      </w:pPr>
      <w:r>
        <w:rPr>
          <w:rFonts w:ascii="微软雅黑" w:eastAsia="微软雅黑" w:hAnsi="微软雅黑" w:cs="微软雅黑" w:hint="eastAsia"/>
          <w:b/>
          <w:bCs/>
          <w:sz w:val="22"/>
          <w:szCs w:val="22"/>
        </w:rPr>
        <w:t>四、资质证明文件</w:t>
      </w:r>
    </w:p>
    <w:p w:rsidR="00A47198" w:rsidRDefault="00A47198">
      <w:pPr>
        <w:pStyle w:val="21"/>
        <w:ind w:leftChars="0" w:left="0" w:firstLine="440"/>
        <w:rPr>
          <w:rFonts w:ascii="微软雅黑" w:eastAsia="微软雅黑" w:hAnsi="微软雅黑" w:cs="微软雅黑" w:hint="eastAsia"/>
          <w:sz w:val="22"/>
          <w:szCs w:val="22"/>
        </w:rPr>
      </w:pPr>
    </w:p>
    <w:p w:rsidR="00A47198" w:rsidRDefault="00000000">
      <w:pPr>
        <w:numPr>
          <w:ilvl w:val="0"/>
          <w:numId w:val="3"/>
        </w:numPr>
        <w:spacing w:line="500" w:lineRule="exact"/>
        <w:jc w:val="both"/>
        <w:rPr>
          <w:rFonts w:ascii="微软雅黑" w:eastAsia="微软雅黑" w:hAnsi="微软雅黑" w:cs="微软雅黑" w:hint="eastAsia"/>
        </w:rPr>
      </w:pPr>
      <w:r>
        <w:rPr>
          <w:rFonts w:ascii="微软雅黑" w:eastAsia="微软雅黑" w:hAnsi="微软雅黑" w:cs="微软雅黑" w:hint="eastAsia"/>
        </w:rPr>
        <w:t>营业执照、过往案例等相关证明材料包含但不限于公告中资格要求以及评标办法中初步评审涉及的相关证明材料复印件；</w:t>
      </w:r>
    </w:p>
    <w:p w:rsidR="00A47198" w:rsidRDefault="00A47198">
      <w:pPr>
        <w:pStyle w:val="21"/>
        <w:ind w:leftChars="0"/>
        <w:rPr>
          <w:rFonts w:ascii="微软雅黑" w:eastAsia="微软雅黑" w:hAnsi="微软雅黑" w:cs="微软雅黑" w:hint="eastAsia"/>
          <w:szCs w:val="21"/>
        </w:rPr>
      </w:pPr>
    </w:p>
    <w:p w:rsidR="00A47198" w:rsidRDefault="00000000">
      <w:pPr>
        <w:pStyle w:val="21"/>
        <w:ind w:leftChars="0" w:left="0"/>
        <w:rPr>
          <w:rFonts w:ascii="微软雅黑" w:eastAsia="微软雅黑" w:hAnsi="微软雅黑" w:cs="微软雅黑" w:hint="eastAsia"/>
          <w:kern w:val="2"/>
          <w:szCs w:val="21"/>
        </w:rPr>
      </w:pPr>
      <w:r>
        <w:rPr>
          <w:rFonts w:ascii="微软雅黑" w:eastAsia="微软雅黑" w:hAnsi="微软雅黑" w:cs="微软雅黑" w:hint="eastAsia"/>
          <w:kern w:val="2"/>
          <w:szCs w:val="21"/>
        </w:rPr>
        <w:t>2.招标文件要求的其他资格证明文件。</w:t>
      </w:r>
    </w:p>
    <w:p w:rsidR="00A47198" w:rsidRDefault="00A47198">
      <w:pPr>
        <w:spacing w:line="500" w:lineRule="exact"/>
        <w:ind w:firstLine="440"/>
        <w:jc w:val="center"/>
        <w:rPr>
          <w:rFonts w:ascii="微软雅黑" w:eastAsia="微软雅黑" w:hAnsi="微软雅黑" w:cs="微软雅黑" w:hint="eastAsia"/>
          <w:b/>
          <w:bCs/>
          <w:sz w:val="22"/>
          <w:szCs w:val="22"/>
        </w:rPr>
      </w:pPr>
    </w:p>
    <w:p w:rsidR="00A47198" w:rsidRDefault="00000000">
      <w:pPr>
        <w:pStyle w:val="3"/>
        <w:ind w:firstLine="440"/>
        <w:jc w:val="center"/>
        <w:rPr>
          <w:rFonts w:ascii="微软雅黑" w:eastAsia="微软雅黑" w:hAnsi="微软雅黑" w:cs="微软雅黑" w:hint="eastAsia"/>
          <w:sz w:val="22"/>
          <w:szCs w:val="22"/>
        </w:rPr>
      </w:pPr>
      <w:r>
        <w:rPr>
          <w:rFonts w:ascii="微软雅黑" w:eastAsia="微软雅黑" w:hAnsi="微软雅黑" w:cs="微软雅黑" w:hint="eastAsia"/>
          <w:sz w:val="22"/>
          <w:szCs w:val="22"/>
        </w:rPr>
        <w:br w:type="page"/>
      </w:r>
      <w:bookmarkStart w:id="29" w:name="_Toc11208"/>
    </w:p>
    <w:bookmarkEnd w:id="26"/>
    <w:bookmarkEnd w:id="27"/>
    <w:bookmarkEnd w:id="29"/>
    <w:p w:rsidR="00A47198" w:rsidRDefault="00000000">
      <w:pPr>
        <w:spacing w:line="900" w:lineRule="exact"/>
        <w:ind w:firstLine="440"/>
        <w:rPr>
          <w:rFonts w:ascii="微软雅黑" w:eastAsia="微软雅黑" w:hAnsi="微软雅黑" w:cs="微软雅黑" w:hint="eastAsia"/>
          <w:sz w:val="22"/>
          <w:szCs w:val="22"/>
        </w:rPr>
      </w:pPr>
      <w:r>
        <w:rPr>
          <w:rFonts w:ascii="微软雅黑" w:eastAsia="微软雅黑" w:hAnsi="微软雅黑" w:cs="微软雅黑" w:hint="eastAsia"/>
          <w:b/>
          <w:kern w:val="2"/>
          <w:sz w:val="22"/>
          <w:szCs w:val="22"/>
        </w:rPr>
        <w:lastRenderedPageBreak/>
        <w:t>附件五：</w:t>
      </w:r>
    </w:p>
    <w:sdt>
      <w:sdtPr>
        <w:rPr>
          <w:rFonts w:ascii="微软雅黑" w:eastAsia="微软雅黑" w:hAnsi="微软雅黑" w:cs="微软雅黑" w:hint="eastAsia"/>
          <w:caps/>
          <w:sz w:val="22"/>
          <w:szCs w:val="22"/>
          <w:lang w:val="zh-CN"/>
        </w:rPr>
        <w:id w:val="147452488"/>
        <w:docPartObj>
          <w:docPartGallery w:val="Table of Contents"/>
          <w:docPartUnique/>
        </w:docPartObj>
      </w:sdtPr>
      <w:sdtEndPr>
        <w:rPr>
          <w:b/>
          <w:bCs/>
          <w:caps w:val="0"/>
        </w:rPr>
      </w:sdtEndPr>
      <w:sdtContent>
        <w:p w:rsidR="00A47198" w:rsidRDefault="00914AFF">
          <w:pPr>
            <w:spacing w:line="900" w:lineRule="exact"/>
            <w:ind w:firstLine="440"/>
            <w:jc w:val="center"/>
            <w:rPr>
              <w:rFonts w:ascii="Arial" w:eastAsia="黑体" w:hAnsi="Arial"/>
              <w:b/>
              <w:sz w:val="72"/>
              <w:szCs w:val="72"/>
            </w:rPr>
          </w:pPr>
          <w:r>
            <w:rPr>
              <w:rFonts w:eastAsia="黑体" w:hint="eastAsia"/>
              <w:b/>
              <w:bCs/>
              <w:sz w:val="56"/>
              <w:szCs w:val="56"/>
            </w:rPr>
            <w:t>城市更新项目销售物料制作</w:t>
          </w:r>
          <w:r>
            <w:rPr>
              <w:rFonts w:eastAsia="黑体"/>
              <w:sz w:val="144"/>
              <w:szCs w:val="28"/>
            </w:rPr>
            <w:tab/>
          </w:r>
        </w:p>
        <w:p w:rsidR="00A47198" w:rsidRDefault="00A47198">
          <w:pPr>
            <w:adjustRightInd w:val="0"/>
            <w:snapToGrid w:val="0"/>
            <w:spacing w:beforeLines="20" w:before="48" w:afterLines="20" w:after="48" w:line="940" w:lineRule="exact"/>
            <w:ind w:firstLine="1680"/>
            <w:jc w:val="center"/>
            <w:rPr>
              <w:rFonts w:ascii="宋体" w:hAnsi="宋体" w:hint="eastAsia"/>
              <w:b/>
              <w:bCs/>
              <w:sz w:val="84"/>
              <w:szCs w:val="84"/>
            </w:rPr>
          </w:pPr>
        </w:p>
        <w:p w:rsidR="00A47198" w:rsidRDefault="00000000">
          <w:pPr>
            <w:adjustRightInd w:val="0"/>
            <w:snapToGrid w:val="0"/>
            <w:spacing w:beforeLines="20" w:before="48" w:afterLines="20" w:after="48" w:line="940" w:lineRule="exact"/>
            <w:ind w:firstLine="1680"/>
            <w:jc w:val="center"/>
            <w:rPr>
              <w:rFonts w:ascii="宋体" w:hAnsi="宋体" w:hint="eastAsia"/>
              <w:bCs/>
              <w:sz w:val="84"/>
              <w:szCs w:val="84"/>
            </w:rPr>
          </w:pPr>
          <w:r>
            <w:rPr>
              <w:rFonts w:ascii="宋体" w:hAnsi="宋体" w:hint="eastAsia"/>
              <w:bCs/>
              <w:sz w:val="84"/>
              <w:szCs w:val="84"/>
            </w:rPr>
            <w:t>投</w:t>
          </w:r>
        </w:p>
        <w:p w:rsidR="00A47198" w:rsidRDefault="00000000">
          <w:pPr>
            <w:adjustRightInd w:val="0"/>
            <w:snapToGrid w:val="0"/>
            <w:spacing w:beforeLines="20" w:before="48" w:afterLines="20" w:after="48" w:line="940" w:lineRule="exact"/>
            <w:ind w:firstLine="1680"/>
            <w:jc w:val="center"/>
            <w:rPr>
              <w:rFonts w:ascii="宋体" w:hAnsi="宋体" w:hint="eastAsia"/>
              <w:bCs/>
              <w:sz w:val="84"/>
              <w:szCs w:val="84"/>
            </w:rPr>
          </w:pPr>
          <w:r>
            <w:rPr>
              <w:rFonts w:ascii="宋体" w:hAnsi="宋体" w:hint="eastAsia"/>
              <w:bCs/>
              <w:sz w:val="84"/>
              <w:szCs w:val="84"/>
            </w:rPr>
            <w:t>标</w:t>
          </w:r>
        </w:p>
        <w:p w:rsidR="00A47198" w:rsidRDefault="00000000">
          <w:pPr>
            <w:adjustRightInd w:val="0"/>
            <w:snapToGrid w:val="0"/>
            <w:spacing w:beforeLines="20" w:before="48" w:afterLines="20" w:after="48" w:line="940" w:lineRule="exact"/>
            <w:ind w:firstLine="1680"/>
            <w:jc w:val="center"/>
            <w:rPr>
              <w:rFonts w:ascii="宋体" w:hAnsi="宋体" w:hint="eastAsia"/>
              <w:bCs/>
              <w:sz w:val="84"/>
              <w:szCs w:val="84"/>
            </w:rPr>
          </w:pPr>
          <w:r>
            <w:rPr>
              <w:rFonts w:ascii="宋体" w:hAnsi="宋体"/>
              <w:bCs/>
              <w:sz w:val="84"/>
              <w:szCs w:val="84"/>
            </w:rPr>
            <w:t>文</w:t>
          </w:r>
        </w:p>
        <w:p w:rsidR="00A47198" w:rsidRDefault="00000000">
          <w:pPr>
            <w:adjustRightInd w:val="0"/>
            <w:snapToGrid w:val="0"/>
            <w:spacing w:beforeLines="20" w:before="48" w:afterLines="20" w:after="48" w:line="940" w:lineRule="exact"/>
            <w:ind w:firstLine="1680"/>
            <w:jc w:val="center"/>
            <w:rPr>
              <w:rFonts w:ascii="宋体" w:hAnsi="宋体" w:hint="eastAsia"/>
              <w:bCs/>
              <w:sz w:val="84"/>
              <w:szCs w:val="84"/>
            </w:rPr>
          </w:pPr>
          <w:r>
            <w:rPr>
              <w:rFonts w:ascii="宋体" w:hAnsi="宋体"/>
              <w:bCs/>
              <w:sz w:val="84"/>
              <w:szCs w:val="84"/>
            </w:rPr>
            <w:t>件</w:t>
          </w:r>
        </w:p>
        <w:p w:rsidR="00A47198" w:rsidRDefault="00A47198">
          <w:pPr>
            <w:adjustRightInd w:val="0"/>
            <w:snapToGrid w:val="0"/>
            <w:spacing w:beforeLines="20" w:before="48" w:afterLines="20" w:after="48" w:line="540" w:lineRule="exact"/>
            <w:ind w:firstLine="600"/>
            <w:rPr>
              <w:rFonts w:ascii="宋体" w:hAnsi="宋体" w:hint="eastAsia"/>
              <w:b/>
              <w:sz w:val="30"/>
              <w:szCs w:val="30"/>
            </w:rPr>
          </w:pPr>
        </w:p>
        <w:p w:rsidR="00A47198" w:rsidRDefault="00A47198">
          <w:pPr>
            <w:adjustRightInd w:val="0"/>
            <w:snapToGrid w:val="0"/>
            <w:spacing w:beforeLines="20" w:before="48" w:afterLines="20" w:after="48" w:line="540" w:lineRule="exact"/>
            <w:ind w:firstLine="600"/>
            <w:rPr>
              <w:rFonts w:ascii="宋体" w:hAnsi="宋体" w:hint="eastAsia"/>
              <w:b/>
              <w:sz w:val="30"/>
              <w:szCs w:val="30"/>
            </w:rPr>
          </w:pPr>
        </w:p>
        <w:p w:rsidR="00A47198" w:rsidRDefault="00A47198">
          <w:pPr>
            <w:pStyle w:val="21"/>
            <w:ind w:firstLine="600"/>
            <w:rPr>
              <w:rFonts w:ascii="宋体" w:hAnsi="宋体" w:hint="eastAsia"/>
              <w:b/>
              <w:sz w:val="30"/>
              <w:szCs w:val="30"/>
            </w:rPr>
          </w:pPr>
        </w:p>
        <w:p w:rsidR="00A47198" w:rsidRDefault="00A47198">
          <w:pPr>
            <w:pStyle w:val="21"/>
            <w:ind w:firstLine="600"/>
            <w:rPr>
              <w:rFonts w:ascii="宋体" w:hAnsi="宋体" w:hint="eastAsia"/>
              <w:b/>
              <w:sz w:val="30"/>
              <w:szCs w:val="30"/>
            </w:rPr>
          </w:pPr>
        </w:p>
        <w:p w:rsidR="00A47198" w:rsidRDefault="00000000">
          <w:pPr>
            <w:adjustRightInd w:val="0"/>
            <w:snapToGrid w:val="0"/>
            <w:spacing w:beforeLines="20" w:before="48" w:afterLines="20" w:after="48" w:line="540" w:lineRule="exact"/>
            <w:ind w:firstLine="640"/>
            <w:jc w:val="center"/>
            <w:rPr>
              <w:rFonts w:ascii="宋体" w:hAnsi="宋体" w:hint="eastAsia"/>
              <w:b/>
              <w:bCs/>
              <w:spacing w:val="-20"/>
              <w:sz w:val="36"/>
              <w:szCs w:val="36"/>
              <w:u w:val="single"/>
            </w:rPr>
          </w:pPr>
          <w:r>
            <w:rPr>
              <w:rFonts w:ascii="宋体" w:hAnsi="宋体" w:hint="eastAsia"/>
              <w:b/>
              <w:bCs/>
              <w:spacing w:val="-20"/>
              <w:sz w:val="36"/>
              <w:szCs w:val="36"/>
            </w:rPr>
            <w:t>投标</w:t>
          </w:r>
          <w:r>
            <w:rPr>
              <w:rFonts w:ascii="宋体" w:hAnsi="宋体"/>
              <w:b/>
              <w:bCs/>
              <w:spacing w:val="-20"/>
              <w:sz w:val="36"/>
              <w:szCs w:val="36"/>
            </w:rPr>
            <w:t>单位：</w:t>
          </w:r>
        </w:p>
        <w:p w:rsidR="00A47198" w:rsidRDefault="00000000">
          <w:pPr>
            <w:tabs>
              <w:tab w:val="left" w:pos="420"/>
              <w:tab w:val="left" w:pos="4200"/>
            </w:tabs>
            <w:spacing w:line="1700" w:lineRule="exact"/>
            <w:ind w:firstLine="720"/>
            <w:jc w:val="center"/>
            <w:rPr>
              <w:rFonts w:ascii="黑体" w:eastAsia="黑体" w:hAnsi="宋体" w:hint="eastAsia"/>
              <w:b/>
              <w:sz w:val="32"/>
            </w:rPr>
            <w:sectPr w:rsidR="00A47198">
              <w:headerReference w:type="default" r:id="rId11"/>
              <w:footerReference w:type="even" r:id="rId12"/>
              <w:pgSz w:w="11907" w:h="16840"/>
              <w:pgMar w:top="1440" w:right="1080" w:bottom="1440" w:left="1080" w:header="851" w:footer="992" w:gutter="0"/>
              <w:cols w:space="720"/>
              <w:docGrid w:linePitch="303"/>
            </w:sectPr>
          </w:pPr>
          <w:r>
            <w:rPr>
              <w:rFonts w:ascii="宋体" w:hAnsi="宋体"/>
              <w:bCs/>
              <w:sz w:val="36"/>
            </w:rPr>
            <w:t>二〇二</w:t>
          </w:r>
          <w:r>
            <w:rPr>
              <w:rFonts w:ascii="宋体" w:hAnsi="宋体" w:hint="eastAsia"/>
              <w:bCs/>
              <w:sz w:val="36"/>
            </w:rPr>
            <w:t>五</w:t>
          </w:r>
          <w:r>
            <w:rPr>
              <w:rFonts w:ascii="宋体" w:hAnsi="宋体"/>
              <w:bCs/>
              <w:sz w:val="36"/>
            </w:rPr>
            <w:t>年</w:t>
          </w:r>
          <w:r>
            <w:rPr>
              <w:rFonts w:ascii="宋体" w:hAnsi="宋体" w:hint="eastAsia"/>
              <w:bCs/>
              <w:sz w:val="36"/>
            </w:rPr>
            <w:t>六月</w:t>
          </w:r>
        </w:p>
        <w:p w:rsidR="00A47198" w:rsidRDefault="00000000">
          <w:pPr>
            <w:pStyle w:val="21"/>
            <w:widowControl w:val="0"/>
            <w:spacing w:after="0" w:line="560" w:lineRule="exact"/>
            <w:ind w:leftChars="0" w:left="0" w:firstLine="440"/>
            <w:jc w:val="both"/>
          </w:pPr>
        </w:p>
      </w:sdtContent>
    </w:sdt>
    <w:p w:rsidR="00A47198" w:rsidRDefault="00000000">
      <w:pPr>
        <w:pStyle w:val="21"/>
        <w:widowControl w:val="0"/>
        <w:spacing w:after="0" w:line="560" w:lineRule="exact"/>
        <w:ind w:leftChars="0" w:left="0" w:firstLine="440"/>
        <w:jc w:val="both"/>
        <w:rPr>
          <w:rFonts w:ascii="微软雅黑" w:eastAsia="微软雅黑" w:hAnsi="微软雅黑" w:cs="微软雅黑" w:hint="eastAsia"/>
          <w:snapToGrid w:val="0"/>
          <w:color w:val="000000"/>
          <w:sz w:val="22"/>
          <w:szCs w:val="22"/>
          <w:u w:val="single"/>
        </w:rPr>
      </w:pPr>
      <w:bookmarkStart w:id="30" w:name="_Toc328559344"/>
      <w:bookmarkStart w:id="31" w:name="_Toc270410845"/>
      <w:bookmarkStart w:id="32" w:name="_Toc273602363"/>
      <w:bookmarkStart w:id="33" w:name="_Toc240898303"/>
      <w:r>
        <w:rPr>
          <w:rFonts w:ascii="微软雅黑" w:eastAsia="微软雅黑" w:hAnsi="微软雅黑" w:cs="微软雅黑" w:hint="eastAsia"/>
          <w:b/>
          <w:kern w:val="2"/>
          <w:sz w:val="22"/>
          <w:szCs w:val="22"/>
        </w:rPr>
        <w:t>一、</w:t>
      </w:r>
      <w:bookmarkEnd w:id="30"/>
      <w:bookmarkEnd w:id="31"/>
      <w:bookmarkEnd w:id="32"/>
      <w:bookmarkEnd w:id="33"/>
      <w:r>
        <w:rPr>
          <w:rFonts w:ascii="微软雅黑" w:eastAsia="微软雅黑" w:hAnsi="微软雅黑" w:cs="微软雅黑" w:hint="eastAsia"/>
          <w:b/>
          <w:kern w:val="2"/>
          <w:sz w:val="22"/>
          <w:szCs w:val="22"/>
        </w:rPr>
        <w:t>投标报价</w:t>
      </w:r>
    </w:p>
    <w:p w:rsidR="00A47198" w:rsidRDefault="00000000">
      <w:pPr>
        <w:widowControl w:val="0"/>
        <w:adjustRightInd w:val="0"/>
        <w:snapToGrid w:val="0"/>
        <w:spacing w:line="560" w:lineRule="exact"/>
        <w:ind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            （招标人名称）：</w:t>
      </w:r>
    </w:p>
    <w:p w:rsidR="00A47198" w:rsidRDefault="00000000">
      <w:pPr>
        <w:widowControl w:val="0"/>
        <w:tabs>
          <w:tab w:val="left" w:pos="7560"/>
        </w:tabs>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1. 我方已仔细研究         （项目名称）   招标文件的全部内容，愿意以人民币</w:t>
      </w:r>
    </w:p>
    <w:p w:rsidR="00A47198" w:rsidRDefault="00000000">
      <w:pPr>
        <w:widowControl w:val="0"/>
        <w:tabs>
          <w:tab w:val="left" w:pos="7560"/>
        </w:tabs>
        <w:adjustRightInd w:val="0"/>
        <w:snapToGrid w:val="0"/>
        <w:spacing w:line="560" w:lineRule="exact"/>
        <w:ind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（大写）         元（¥         ）的投标总报价，按合同约定实施。</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2. 我方已按招标文件要求详细审核并确认全部招标文件及有关附件，充分理解投标价格不得低于企业个别成本有关规定。我方经成本核算，所填报的投标报价不低于企业个别成本。</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3.                           （其他补充说明）。</w:t>
      </w: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A47198">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投  标  人：                          （盖单位章）</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法定代表人：                           （签字或盖章）</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单位地址：                                        </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 xml:space="preserve">邮政编码：           电话：            传真：     </w:t>
      </w:r>
    </w:p>
    <w:p w:rsidR="00A47198" w:rsidRDefault="00000000">
      <w:pPr>
        <w:widowControl w:val="0"/>
        <w:adjustRightInd w:val="0"/>
        <w:snapToGrid w:val="0"/>
        <w:spacing w:line="560" w:lineRule="exact"/>
        <w:ind w:firstLineChars="200" w:firstLine="440"/>
        <w:rPr>
          <w:rFonts w:ascii="微软雅黑" w:eastAsia="微软雅黑" w:hAnsi="微软雅黑" w:cs="微软雅黑" w:hint="eastAsia"/>
          <w:kern w:val="2"/>
          <w:sz w:val="22"/>
          <w:szCs w:val="22"/>
        </w:rPr>
      </w:pPr>
      <w:r>
        <w:rPr>
          <w:rFonts w:ascii="微软雅黑" w:eastAsia="微软雅黑" w:hAnsi="微软雅黑" w:cs="微软雅黑" w:hint="eastAsia"/>
          <w:kern w:val="2"/>
          <w:sz w:val="22"/>
          <w:szCs w:val="22"/>
        </w:rPr>
        <w:t>日期：           年          月             日</w:t>
      </w:r>
    </w:p>
    <w:p w:rsidR="00A47198" w:rsidRDefault="00A47198">
      <w:pPr>
        <w:pStyle w:val="21"/>
        <w:ind w:leftChars="0" w:left="0"/>
      </w:pPr>
    </w:p>
    <w:p w:rsidR="00A47198" w:rsidRDefault="00A47198">
      <w:pPr>
        <w:pStyle w:val="af3"/>
        <w:ind w:left="420" w:hanging="420"/>
      </w:pPr>
    </w:p>
    <w:p w:rsidR="00A47198" w:rsidRDefault="00A47198">
      <w:pPr>
        <w:pStyle w:val="af3"/>
        <w:ind w:left="420" w:hanging="420"/>
      </w:pPr>
    </w:p>
    <w:p w:rsidR="00A47198" w:rsidRDefault="00A47198">
      <w:pPr>
        <w:pStyle w:val="af3"/>
        <w:ind w:left="420" w:hanging="420"/>
      </w:pPr>
    </w:p>
    <w:p w:rsidR="00A47198" w:rsidRDefault="00A47198">
      <w:pPr>
        <w:pStyle w:val="af3"/>
        <w:ind w:left="420" w:hanging="420"/>
      </w:pPr>
    </w:p>
    <w:p w:rsidR="00A47198" w:rsidRDefault="00000000">
      <w:pPr>
        <w:pStyle w:val="21"/>
        <w:widowControl w:val="0"/>
        <w:spacing w:after="0" w:line="560" w:lineRule="exact"/>
        <w:ind w:leftChars="0" w:left="0" w:firstLine="440"/>
        <w:jc w:val="both"/>
        <w:rPr>
          <w:rFonts w:ascii="微软雅黑" w:eastAsia="微软雅黑" w:hAnsi="微软雅黑" w:cs="微软雅黑" w:hint="eastAsia"/>
          <w:snapToGrid w:val="0"/>
          <w:color w:val="000000"/>
          <w:sz w:val="22"/>
          <w:szCs w:val="22"/>
          <w:u w:val="single"/>
        </w:rPr>
      </w:pPr>
      <w:r>
        <w:rPr>
          <w:rFonts w:ascii="微软雅黑" w:eastAsia="微软雅黑" w:hAnsi="微软雅黑" w:cs="微软雅黑" w:hint="eastAsia"/>
          <w:b/>
          <w:kern w:val="2"/>
          <w:sz w:val="22"/>
          <w:szCs w:val="22"/>
        </w:rPr>
        <w:lastRenderedPageBreak/>
        <w:t>二、附报价清单</w:t>
      </w:r>
    </w:p>
    <w:p w:rsidR="00A47198" w:rsidRDefault="00A47198">
      <w:pPr>
        <w:pStyle w:val="af3"/>
        <w:ind w:left="420" w:hanging="420"/>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A47198" w:rsidRDefault="00A47198">
      <w:pPr>
        <w:widowControl w:val="0"/>
        <w:spacing w:line="360" w:lineRule="auto"/>
        <w:ind w:firstLine="440"/>
        <w:rPr>
          <w:rFonts w:ascii="微软雅黑" w:eastAsia="微软雅黑" w:hAnsi="微软雅黑" w:cs="微软雅黑" w:hint="eastAsia"/>
          <w:b/>
          <w:sz w:val="22"/>
          <w:szCs w:val="22"/>
        </w:rPr>
      </w:pPr>
    </w:p>
    <w:p w:rsidR="00B96359" w:rsidRDefault="00B96359">
      <w:pPr>
        <w:widowControl w:val="0"/>
        <w:spacing w:line="360" w:lineRule="auto"/>
        <w:ind w:firstLine="440"/>
        <w:rPr>
          <w:rFonts w:ascii="微软雅黑" w:eastAsia="微软雅黑" w:hAnsi="微软雅黑" w:cs="微软雅黑" w:hint="eastAsia"/>
          <w:b/>
          <w:sz w:val="22"/>
          <w:szCs w:val="22"/>
        </w:rPr>
      </w:pPr>
    </w:p>
    <w:p w:rsidR="00B96359" w:rsidRDefault="00B96359">
      <w:pPr>
        <w:widowControl w:val="0"/>
        <w:spacing w:line="360" w:lineRule="auto"/>
        <w:ind w:firstLine="440"/>
        <w:rPr>
          <w:rFonts w:ascii="微软雅黑" w:eastAsia="微软雅黑" w:hAnsi="微软雅黑" w:cs="微软雅黑" w:hint="eastAsia"/>
          <w:b/>
          <w:sz w:val="22"/>
          <w:szCs w:val="22"/>
        </w:rPr>
      </w:pPr>
    </w:p>
    <w:p w:rsidR="00B96359" w:rsidRDefault="00B96359">
      <w:pPr>
        <w:widowControl w:val="0"/>
        <w:spacing w:line="360" w:lineRule="auto"/>
        <w:ind w:firstLine="440"/>
        <w:rPr>
          <w:rFonts w:ascii="微软雅黑" w:eastAsia="微软雅黑" w:hAnsi="微软雅黑" w:cs="微软雅黑" w:hint="eastAsia"/>
          <w:b/>
          <w:sz w:val="22"/>
          <w:szCs w:val="22"/>
        </w:rPr>
      </w:pPr>
    </w:p>
    <w:p w:rsidR="00A47198" w:rsidRPr="00B96359" w:rsidRDefault="00A47198">
      <w:pPr>
        <w:widowControl w:val="0"/>
        <w:spacing w:line="360" w:lineRule="auto"/>
        <w:ind w:firstLine="442"/>
        <w:rPr>
          <w:rFonts w:ascii="宋体" w:eastAsia="宋体" w:hAnsi="宋体" w:cs="微软雅黑" w:hint="eastAsia"/>
          <w:b/>
          <w:sz w:val="22"/>
          <w:szCs w:val="22"/>
        </w:rPr>
      </w:pPr>
    </w:p>
    <w:p w:rsidR="00914AFF" w:rsidRPr="00914AFF" w:rsidRDefault="00914AFF" w:rsidP="00914AFF">
      <w:pPr>
        <w:widowControl w:val="0"/>
        <w:spacing w:after="0" w:line="240" w:lineRule="auto"/>
        <w:ind w:firstLine="723"/>
        <w:jc w:val="center"/>
        <w:rPr>
          <w:rFonts w:ascii="宋体" w:eastAsia="宋体" w:hAnsi="宋体" w:cs="Times New Roman" w:hint="eastAsia"/>
          <w:b/>
          <w:kern w:val="2"/>
          <w:sz w:val="36"/>
          <w:szCs w:val="36"/>
        </w:rPr>
      </w:pPr>
      <w:r w:rsidRPr="00914AFF">
        <w:rPr>
          <w:rFonts w:ascii="宋体" w:eastAsia="宋体" w:hAnsi="宋体" w:cs="新宋体" w:hint="eastAsia"/>
          <w:b/>
          <w:bCs/>
          <w:kern w:val="2"/>
          <w:sz w:val="36"/>
          <w:szCs w:val="36"/>
          <w:u w:val="single"/>
        </w:rPr>
        <w:t>城市更新项目</w:t>
      </w:r>
      <w:r w:rsidRPr="00914AFF">
        <w:rPr>
          <w:rFonts w:ascii="宋体" w:eastAsia="宋体" w:hAnsi="宋体" w:cs="Times New Roman" w:hint="eastAsia"/>
          <w:b/>
          <w:kern w:val="2"/>
          <w:sz w:val="36"/>
          <w:szCs w:val="36"/>
        </w:rPr>
        <w:t>印刷制作物料合同</w:t>
      </w:r>
    </w:p>
    <w:p w:rsidR="00914AFF" w:rsidRPr="00914AFF" w:rsidRDefault="00914AFF" w:rsidP="00914AFF">
      <w:pPr>
        <w:widowControl w:val="0"/>
        <w:spacing w:after="0" w:line="240" w:lineRule="auto"/>
        <w:ind w:firstLine="803"/>
        <w:rPr>
          <w:rFonts w:ascii="宋体" w:eastAsia="宋体" w:hAnsi="宋体" w:cs="Times New Roman" w:hint="eastAsia"/>
          <w:b/>
          <w:kern w:val="2"/>
          <w:sz w:val="40"/>
          <w:szCs w:val="40"/>
        </w:rPr>
      </w:pPr>
    </w:p>
    <w:p w:rsidR="00914AFF" w:rsidRPr="00914AFF" w:rsidRDefault="00914AFF" w:rsidP="00B96359">
      <w:pPr>
        <w:widowControl w:val="0"/>
        <w:spacing w:after="0" w:line="360" w:lineRule="auto"/>
        <w:ind w:firstLineChars="200" w:firstLine="442"/>
        <w:jc w:val="both"/>
        <w:rPr>
          <w:rFonts w:ascii="宋体" w:eastAsia="宋体" w:hAnsi="宋体" w:cs="宋体" w:hint="eastAsia"/>
          <w:b/>
          <w:bCs/>
          <w:kern w:val="2"/>
          <w:sz w:val="22"/>
          <w:szCs w:val="22"/>
        </w:rPr>
      </w:pPr>
      <w:r w:rsidRPr="00914AFF">
        <w:rPr>
          <w:rFonts w:ascii="宋体" w:eastAsia="宋体" w:hAnsi="宋体" w:cs="宋体" w:hint="eastAsia"/>
          <w:b/>
          <w:bCs/>
          <w:kern w:val="2"/>
          <w:sz w:val="22"/>
          <w:szCs w:val="22"/>
        </w:rPr>
        <w:t>甲方：</w:t>
      </w:r>
      <w:r w:rsidRPr="00914AFF">
        <w:rPr>
          <w:rFonts w:ascii="宋体" w:eastAsia="宋体" w:hAnsi="宋体" w:cs="宋体" w:hint="eastAsia"/>
          <w:b/>
          <w:bCs/>
          <w:kern w:val="2"/>
          <w:sz w:val="22"/>
          <w:szCs w:val="22"/>
          <w:u w:val="single"/>
        </w:rPr>
        <w:t xml:space="preserve"> 合肥市包河区城市更新建设有限公司 </w:t>
      </w:r>
      <w:r w:rsidRPr="00914AFF">
        <w:rPr>
          <w:rFonts w:ascii="宋体" w:eastAsia="宋体" w:hAnsi="宋体" w:cs="宋体" w:hint="eastAsia"/>
          <w:b/>
          <w:bCs/>
          <w:kern w:val="2"/>
          <w:sz w:val="22"/>
          <w:szCs w:val="22"/>
        </w:rPr>
        <w:t>（以下简称甲方）</w:t>
      </w:r>
    </w:p>
    <w:p w:rsidR="00914AFF" w:rsidRPr="00914AFF" w:rsidRDefault="00914AFF" w:rsidP="00B96359">
      <w:pPr>
        <w:widowControl w:val="0"/>
        <w:spacing w:after="0" w:line="360" w:lineRule="auto"/>
        <w:ind w:firstLineChars="200" w:firstLine="442"/>
        <w:jc w:val="both"/>
        <w:rPr>
          <w:rFonts w:ascii="宋体" w:eastAsia="宋体" w:hAnsi="宋体" w:cs="宋体" w:hint="eastAsia"/>
          <w:b/>
          <w:bCs/>
          <w:kern w:val="2"/>
          <w:sz w:val="22"/>
          <w:szCs w:val="22"/>
        </w:rPr>
      </w:pPr>
      <w:r w:rsidRPr="00914AFF">
        <w:rPr>
          <w:rFonts w:ascii="宋体" w:eastAsia="宋体" w:hAnsi="宋体" w:cs="宋体" w:hint="eastAsia"/>
          <w:b/>
          <w:bCs/>
          <w:kern w:val="2"/>
          <w:sz w:val="22"/>
          <w:szCs w:val="22"/>
        </w:rPr>
        <w:t>乙方：</w:t>
      </w:r>
      <w:r w:rsidRPr="00914AFF">
        <w:rPr>
          <w:rFonts w:ascii="宋体" w:eastAsia="宋体" w:hAnsi="宋体" w:cs="宋体" w:hint="eastAsia"/>
          <w:b/>
          <w:bCs/>
          <w:kern w:val="2"/>
          <w:sz w:val="22"/>
          <w:szCs w:val="22"/>
          <w:u w:val="single"/>
        </w:rPr>
        <w:t xml:space="preserve">                                   </w:t>
      </w:r>
      <w:r w:rsidRPr="00914AFF">
        <w:rPr>
          <w:rFonts w:ascii="宋体" w:eastAsia="宋体" w:hAnsi="宋体" w:cs="宋体" w:hint="eastAsia"/>
          <w:b/>
          <w:bCs/>
          <w:kern w:val="2"/>
          <w:sz w:val="22"/>
          <w:szCs w:val="22"/>
        </w:rPr>
        <w:t>(以下简称乙方）</w:t>
      </w:r>
    </w:p>
    <w:p w:rsidR="00914AFF" w:rsidRPr="00914AFF" w:rsidRDefault="00914AFF" w:rsidP="00B96359">
      <w:pPr>
        <w:widowControl w:val="0"/>
        <w:spacing w:after="0" w:line="360" w:lineRule="auto"/>
        <w:ind w:firstLineChars="200" w:firstLine="440"/>
        <w:jc w:val="both"/>
        <w:rPr>
          <w:rFonts w:ascii="宋体" w:eastAsia="宋体" w:hAnsi="宋体" w:cs="宋体" w:hint="eastAsia"/>
          <w:kern w:val="2"/>
          <w:sz w:val="22"/>
          <w:szCs w:val="22"/>
        </w:rPr>
      </w:pPr>
      <w:r w:rsidRPr="00914AFF">
        <w:rPr>
          <w:rFonts w:ascii="宋体" w:eastAsia="宋体" w:hAnsi="宋体" w:cs="宋体" w:hint="eastAsia"/>
          <w:kern w:val="2"/>
          <w:sz w:val="22"/>
          <w:szCs w:val="22"/>
        </w:rPr>
        <w:t>依据《中华人民共和国民法典》和有关法规的规定，乙方接受甲方的委托，就委托合同内服务事项，双方经协商一致，签订本合同，信守执行：</w:t>
      </w:r>
    </w:p>
    <w:p w:rsidR="00914AFF" w:rsidRPr="00914AFF" w:rsidRDefault="00914AFF" w:rsidP="00B96359">
      <w:pPr>
        <w:widowControl w:val="0"/>
        <w:spacing w:after="0" w:line="360" w:lineRule="auto"/>
        <w:ind w:firstLineChars="200" w:firstLine="442"/>
        <w:jc w:val="both"/>
        <w:rPr>
          <w:rFonts w:ascii="宋体" w:eastAsia="宋体" w:hAnsi="宋体" w:cs="宋体" w:hint="eastAsia"/>
          <w:b/>
          <w:kern w:val="2"/>
          <w:sz w:val="22"/>
          <w:szCs w:val="22"/>
        </w:rPr>
      </w:pPr>
      <w:r w:rsidRPr="00914AFF">
        <w:rPr>
          <w:rFonts w:ascii="宋体" w:eastAsia="宋体" w:hAnsi="宋体" w:cs="宋体" w:hint="eastAsia"/>
          <w:b/>
          <w:kern w:val="2"/>
          <w:sz w:val="22"/>
          <w:szCs w:val="22"/>
        </w:rPr>
        <w:t>合同内容和送货要求</w:t>
      </w:r>
    </w:p>
    <w:p w:rsidR="00914AFF" w:rsidRPr="00914AFF" w:rsidRDefault="00914AFF" w:rsidP="00B96359">
      <w:pPr>
        <w:widowControl w:val="0"/>
        <w:numPr>
          <w:ilvl w:val="0"/>
          <w:numId w:val="9"/>
        </w:numPr>
        <w:spacing w:after="0" w:line="360" w:lineRule="auto"/>
        <w:ind w:firstLine="440"/>
        <w:jc w:val="both"/>
        <w:rPr>
          <w:rFonts w:ascii="宋体" w:eastAsia="宋体" w:hAnsi="宋体" w:cs="宋体" w:hint="eastAsia"/>
          <w:color w:val="000000"/>
          <w:kern w:val="2"/>
          <w:sz w:val="22"/>
          <w:szCs w:val="22"/>
        </w:rPr>
      </w:pPr>
      <w:r w:rsidRPr="00914AFF">
        <w:rPr>
          <w:rFonts w:ascii="宋体" w:eastAsia="宋体" w:hAnsi="宋体" w:cs="宋体" w:hint="eastAsia"/>
          <w:kern w:val="2"/>
          <w:sz w:val="22"/>
          <w:szCs w:val="22"/>
        </w:rPr>
        <w:t>合同制作项目：</w:t>
      </w:r>
      <w:r w:rsidRPr="00914AFF">
        <w:rPr>
          <w:rFonts w:ascii="宋体" w:eastAsia="宋体" w:hAnsi="宋体" w:cs="宋体" w:hint="eastAsia"/>
          <w:color w:val="000000"/>
          <w:kern w:val="2"/>
          <w:sz w:val="22"/>
          <w:szCs w:val="22"/>
          <w:u w:val="single"/>
        </w:rPr>
        <w:t xml:space="preserve">                              </w:t>
      </w:r>
    </w:p>
    <w:p w:rsidR="00914AFF" w:rsidRPr="00914AFF" w:rsidRDefault="00914AFF" w:rsidP="00B96359">
      <w:pPr>
        <w:widowControl w:val="0"/>
        <w:numPr>
          <w:ilvl w:val="0"/>
          <w:numId w:val="9"/>
        </w:numPr>
        <w:spacing w:after="0" w:line="360" w:lineRule="auto"/>
        <w:ind w:firstLine="440"/>
        <w:jc w:val="both"/>
        <w:rPr>
          <w:rFonts w:ascii="宋体" w:eastAsia="宋体" w:hAnsi="宋体" w:cs="宋体" w:hint="eastAsia"/>
          <w:color w:val="000000"/>
          <w:kern w:val="2"/>
          <w:sz w:val="22"/>
          <w:szCs w:val="22"/>
        </w:rPr>
      </w:pPr>
      <w:r w:rsidRPr="00914AFF">
        <w:rPr>
          <w:rFonts w:ascii="宋体" w:eastAsia="宋体" w:hAnsi="宋体" w:cs="Times New Roman" w:hint="eastAsia"/>
          <w:kern w:val="2"/>
          <w:sz w:val="22"/>
          <w:szCs w:val="22"/>
        </w:rPr>
        <w:t>交货时间</w:t>
      </w:r>
      <w:r w:rsidR="00B96359" w:rsidRPr="00B96359">
        <w:rPr>
          <w:rFonts w:ascii="宋体" w:eastAsia="宋体" w:hAnsi="宋体" w:cs="Times New Roman" w:hint="eastAsia"/>
          <w:kern w:val="2"/>
          <w:sz w:val="22"/>
          <w:szCs w:val="22"/>
        </w:rPr>
        <w:t>：</w:t>
      </w:r>
      <w:r w:rsidRPr="00914AFF">
        <w:rPr>
          <w:rFonts w:ascii="宋体" w:eastAsia="宋体" w:hAnsi="宋体" w:cs="Times New Roman" w:hint="eastAsia"/>
          <w:kern w:val="2"/>
          <w:sz w:val="22"/>
          <w:szCs w:val="22"/>
        </w:rPr>
        <w:t>截止</w:t>
      </w:r>
      <w:r w:rsidRPr="00914AFF">
        <w:rPr>
          <w:rFonts w:ascii="宋体" w:eastAsia="宋体" w:hAnsi="宋体" w:cs="Times New Roman" w:hint="eastAsia"/>
          <w:kern w:val="2"/>
          <w:sz w:val="22"/>
          <w:szCs w:val="22"/>
          <w:u w:val="single"/>
        </w:rPr>
        <w:t xml:space="preserve">     </w:t>
      </w:r>
      <w:r w:rsidRPr="00914AFF">
        <w:rPr>
          <w:rFonts w:ascii="宋体" w:eastAsia="宋体" w:hAnsi="宋体" w:cs="Times New Roman" w:hint="eastAsia"/>
          <w:kern w:val="2"/>
          <w:sz w:val="22"/>
          <w:szCs w:val="22"/>
        </w:rPr>
        <w:t>年</w:t>
      </w:r>
      <w:r w:rsidRPr="00914AFF">
        <w:rPr>
          <w:rFonts w:ascii="宋体" w:eastAsia="宋体" w:hAnsi="宋体" w:cs="Times New Roman" w:hint="eastAsia"/>
          <w:kern w:val="2"/>
          <w:sz w:val="22"/>
          <w:szCs w:val="22"/>
          <w:u w:val="single"/>
        </w:rPr>
        <w:t xml:space="preserve">     </w:t>
      </w:r>
      <w:r w:rsidRPr="00914AFF">
        <w:rPr>
          <w:rFonts w:ascii="宋体" w:eastAsia="宋体" w:hAnsi="宋体" w:cs="Times New Roman" w:hint="eastAsia"/>
          <w:kern w:val="2"/>
          <w:sz w:val="22"/>
          <w:szCs w:val="22"/>
        </w:rPr>
        <w:t>月</w:t>
      </w:r>
      <w:r w:rsidRPr="00914AFF">
        <w:rPr>
          <w:rFonts w:ascii="宋体" w:eastAsia="宋体" w:hAnsi="宋体" w:cs="Times New Roman" w:hint="eastAsia"/>
          <w:kern w:val="2"/>
          <w:sz w:val="22"/>
          <w:szCs w:val="22"/>
          <w:u w:val="single"/>
        </w:rPr>
        <w:t xml:space="preserve">     </w:t>
      </w:r>
      <w:r w:rsidRPr="00914AFF">
        <w:rPr>
          <w:rFonts w:ascii="宋体" w:eastAsia="宋体" w:hAnsi="宋体" w:cs="Times New Roman" w:hint="eastAsia"/>
          <w:kern w:val="2"/>
          <w:sz w:val="22"/>
          <w:szCs w:val="22"/>
        </w:rPr>
        <w:t>日完成所有货品交付</w:t>
      </w:r>
    </w:p>
    <w:p w:rsidR="00914AFF" w:rsidRPr="00914AFF" w:rsidRDefault="00914AFF" w:rsidP="00B96359">
      <w:pPr>
        <w:widowControl w:val="0"/>
        <w:numPr>
          <w:ilvl w:val="0"/>
          <w:numId w:val="9"/>
        </w:numPr>
        <w:spacing w:after="0" w:line="360" w:lineRule="auto"/>
        <w:ind w:firstLine="440"/>
        <w:jc w:val="both"/>
        <w:rPr>
          <w:rFonts w:ascii="宋体" w:eastAsia="宋体" w:hAnsi="宋体" w:cs="宋体" w:hint="eastAsia"/>
          <w:color w:val="000000"/>
          <w:kern w:val="2"/>
          <w:sz w:val="22"/>
          <w:szCs w:val="22"/>
        </w:rPr>
      </w:pPr>
      <w:r w:rsidRPr="00914AFF">
        <w:rPr>
          <w:rFonts w:ascii="宋体" w:eastAsia="宋体" w:hAnsi="宋体" w:cs="宋体" w:hint="eastAsia"/>
          <w:color w:val="000000"/>
          <w:kern w:val="2"/>
          <w:sz w:val="22"/>
          <w:szCs w:val="22"/>
        </w:rPr>
        <w:t>交付地点：</w:t>
      </w:r>
      <w:r w:rsidRPr="00914AFF">
        <w:rPr>
          <w:rFonts w:ascii="宋体" w:eastAsia="宋体" w:hAnsi="宋体" w:cs="Times New Roman" w:hint="eastAsia"/>
          <w:kern w:val="2"/>
          <w:sz w:val="22"/>
          <w:szCs w:val="22"/>
        </w:rPr>
        <w:t>甲方指定地点</w:t>
      </w:r>
    </w:p>
    <w:p w:rsidR="00914AFF" w:rsidRPr="00914AFF" w:rsidRDefault="00914AFF" w:rsidP="00B96359">
      <w:pPr>
        <w:widowControl w:val="0"/>
        <w:numPr>
          <w:ilvl w:val="0"/>
          <w:numId w:val="9"/>
        </w:numPr>
        <w:spacing w:after="0" w:line="360" w:lineRule="auto"/>
        <w:ind w:firstLine="440"/>
        <w:jc w:val="both"/>
        <w:rPr>
          <w:rFonts w:ascii="宋体" w:eastAsia="宋体" w:hAnsi="宋体" w:cs="宋体" w:hint="eastAsia"/>
          <w:b/>
          <w:kern w:val="2"/>
          <w:sz w:val="22"/>
          <w:szCs w:val="22"/>
        </w:rPr>
      </w:pPr>
      <w:r w:rsidRPr="00914AFF">
        <w:rPr>
          <w:rFonts w:ascii="宋体" w:eastAsia="宋体" w:hAnsi="宋体" w:cs="宋体" w:hint="eastAsia"/>
          <w:color w:val="000000"/>
          <w:kern w:val="2"/>
          <w:sz w:val="22"/>
          <w:szCs w:val="22"/>
        </w:rPr>
        <w:t>乙方项目负责人：</w:t>
      </w:r>
      <w:r w:rsidRPr="00914AFF">
        <w:rPr>
          <w:rFonts w:ascii="宋体" w:eastAsia="宋体" w:hAnsi="宋体" w:cs="宋体" w:hint="eastAsia"/>
          <w:color w:val="000000"/>
          <w:kern w:val="2"/>
          <w:sz w:val="22"/>
          <w:szCs w:val="22"/>
          <w:u w:val="single"/>
        </w:rPr>
        <w:t xml:space="preserve">                </w:t>
      </w:r>
      <w:r w:rsidRPr="00914AFF">
        <w:rPr>
          <w:rFonts w:ascii="宋体" w:eastAsia="宋体" w:hAnsi="宋体" w:cs="宋体" w:hint="eastAsia"/>
          <w:color w:val="000000"/>
          <w:kern w:val="2"/>
          <w:sz w:val="22"/>
          <w:szCs w:val="22"/>
        </w:rPr>
        <w:t xml:space="preserve"> 联系方式：</w:t>
      </w:r>
      <w:r w:rsidRPr="00914AFF">
        <w:rPr>
          <w:rFonts w:ascii="宋体" w:eastAsia="宋体" w:hAnsi="宋体" w:cs="宋体" w:hint="eastAsia"/>
          <w:color w:val="000000"/>
          <w:kern w:val="2"/>
          <w:sz w:val="22"/>
          <w:szCs w:val="22"/>
          <w:u w:val="single"/>
        </w:rPr>
        <w:t xml:space="preserve">                  </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kern w:val="2"/>
          <w:sz w:val="22"/>
          <w:szCs w:val="22"/>
        </w:rPr>
      </w:pPr>
      <w:r w:rsidRPr="00914AFF">
        <w:rPr>
          <w:rFonts w:ascii="宋体" w:eastAsia="宋体" w:hAnsi="宋体" w:cs="Times New Roman" w:hint="eastAsia"/>
          <w:b/>
          <w:kern w:val="2"/>
          <w:sz w:val="22"/>
          <w:szCs w:val="22"/>
        </w:rPr>
        <w:t>验收标准和方法</w:t>
      </w:r>
    </w:p>
    <w:p w:rsidR="00914AFF" w:rsidRPr="00914AFF" w:rsidRDefault="00914AFF" w:rsidP="00B96359">
      <w:pPr>
        <w:widowControl w:val="0"/>
        <w:numPr>
          <w:ilvl w:val="0"/>
          <w:numId w:val="10"/>
        </w:numPr>
        <w:autoSpaceDE w:val="0"/>
        <w:autoSpaceDN w:val="0"/>
        <w:adjustRightInd w:val="0"/>
        <w:snapToGrid w:val="0"/>
        <w:spacing w:after="0" w:line="360" w:lineRule="auto"/>
        <w:ind w:firstLine="440"/>
        <w:jc w:val="both"/>
        <w:rPr>
          <w:rFonts w:ascii="宋体" w:eastAsia="宋体" w:hAnsi="宋体" w:cs="宋体" w:hint="eastAsia"/>
          <w:sz w:val="22"/>
          <w:szCs w:val="22"/>
        </w:rPr>
      </w:pPr>
      <w:r w:rsidRPr="00914AFF">
        <w:rPr>
          <w:rFonts w:ascii="宋体" w:eastAsia="宋体" w:hAnsi="宋体" w:cs="宋体" w:hint="eastAsia"/>
          <w:sz w:val="22"/>
          <w:szCs w:val="22"/>
        </w:rPr>
        <w:t>在本合同规定的物料完工时间内,乙方在对物料成品进行准确全面的检验合格后,在约定的时间内免费将物料成品交到甲方指定地点。</w:t>
      </w:r>
    </w:p>
    <w:p w:rsidR="00914AFF" w:rsidRPr="00914AFF" w:rsidRDefault="00914AFF" w:rsidP="00B96359">
      <w:pPr>
        <w:widowControl w:val="0"/>
        <w:numPr>
          <w:ilvl w:val="0"/>
          <w:numId w:val="10"/>
        </w:numPr>
        <w:spacing w:after="0" w:line="360" w:lineRule="auto"/>
        <w:ind w:firstLine="440"/>
        <w:jc w:val="both"/>
        <w:rPr>
          <w:rFonts w:ascii="宋体" w:eastAsia="宋体" w:hAnsi="宋体" w:cs="宋体" w:hint="eastAsia"/>
          <w:kern w:val="2"/>
          <w:sz w:val="22"/>
          <w:szCs w:val="22"/>
        </w:rPr>
      </w:pPr>
      <w:r w:rsidRPr="00914AFF">
        <w:rPr>
          <w:rFonts w:ascii="宋体" w:eastAsia="宋体" w:hAnsi="宋体" w:cs="宋体" w:hint="eastAsia"/>
          <w:kern w:val="2"/>
          <w:sz w:val="22"/>
          <w:szCs w:val="22"/>
        </w:rPr>
        <w:t>以甲乙双方确认的制作要求（包括材质工艺、画面、规格、技术标准、质量要求等）为准进行验收。</w:t>
      </w:r>
    </w:p>
    <w:p w:rsidR="00914AFF" w:rsidRPr="00914AFF" w:rsidRDefault="00914AFF" w:rsidP="00B96359">
      <w:pPr>
        <w:widowControl w:val="0"/>
        <w:numPr>
          <w:ilvl w:val="0"/>
          <w:numId w:val="10"/>
        </w:numPr>
        <w:autoSpaceDE w:val="0"/>
        <w:autoSpaceDN w:val="0"/>
        <w:adjustRightInd w:val="0"/>
        <w:snapToGrid w:val="0"/>
        <w:spacing w:after="0" w:line="360" w:lineRule="auto"/>
        <w:ind w:firstLine="440"/>
        <w:jc w:val="both"/>
        <w:rPr>
          <w:rFonts w:ascii="宋体" w:eastAsia="宋体" w:hAnsi="宋体" w:cs="宋体" w:hint="eastAsia"/>
          <w:sz w:val="22"/>
          <w:szCs w:val="22"/>
        </w:rPr>
      </w:pPr>
      <w:r w:rsidRPr="00914AFF">
        <w:rPr>
          <w:rFonts w:ascii="宋体" w:eastAsia="宋体" w:hAnsi="宋体" w:cs="宋体" w:hint="eastAsia"/>
          <w:sz w:val="22"/>
          <w:szCs w:val="22"/>
        </w:rPr>
        <w:t>甲方仔细检查物料成品,如果物料成品的质量、内容、数量符合要求,甲方应立即在“验收单”上签字认可；如果物料成品的质量、内容、数量不符合要求,甲方可拒绝在“验收单”上签字,则视为验收不合格。</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kern w:val="2"/>
          <w:sz w:val="22"/>
          <w:szCs w:val="22"/>
        </w:rPr>
      </w:pPr>
      <w:r w:rsidRPr="00914AFF">
        <w:rPr>
          <w:rFonts w:ascii="宋体" w:eastAsia="宋体" w:hAnsi="宋体" w:cs="Times New Roman" w:hint="eastAsia"/>
          <w:b/>
          <w:kern w:val="2"/>
          <w:sz w:val="22"/>
          <w:szCs w:val="22"/>
        </w:rPr>
        <w:t>合同金额：</w:t>
      </w:r>
    </w:p>
    <w:p w:rsidR="00914AFF" w:rsidRPr="00914AFF" w:rsidRDefault="00914AFF" w:rsidP="00B96359">
      <w:pPr>
        <w:widowControl w:val="0"/>
        <w:spacing w:after="0" w:line="360" w:lineRule="auto"/>
        <w:ind w:firstLineChars="200" w:firstLine="440"/>
        <w:jc w:val="both"/>
        <w:rPr>
          <w:rFonts w:ascii="宋体" w:eastAsia="宋体" w:hAnsi="宋体" w:cs="宋体" w:hint="eastAsia"/>
          <w:kern w:val="2"/>
          <w:sz w:val="22"/>
          <w:szCs w:val="22"/>
        </w:rPr>
      </w:pPr>
      <w:r w:rsidRPr="00914AFF">
        <w:rPr>
          <w:rFonts w:ascii="宋体" w:eastAsia="宋体" w:hAnsi="宋体" w:cs="Times New Roman" w:hint="eastAsia"/>
          <w:kern w:val="2"/>
          <w:sz w:val="22"/>
          <w:szCs w:val="22"/>
        </w:rPr>
        <w:t>本合同含税金额：</w:t>
      </w:r>
      <w:r w:rsidRPr="00914AFF">
        <w:rPr>
          <w:rFonts w:ascii="宋体" w:eastAsia="宋体" w:hAnsi="宋体" w:cs="Times New Roman" w:hint="eastAsia"/>
          <w:kern w:val="2"/>
          <w:sz w:val="22"/>
          <w:szCs w:val="22"/>
          <w:u w:val="single"/>
        </w:rPr>
        <w:t xml:space="preserve">                            （小写）：￥</w:t>
      </w:r>
      <w:r w:rsidRPr="00914AFF">
        <w:rPr>
          <w:rFonts w:ascii="宋体" w:eastAsia="宋体" w:hAnsi="宋体" w:cs="宋体" w:hint="eastAsia"/>
          <w:kern w:val="2"/>
          <w:sz w:val="22"/>
          <w:szCs w:val="22"/>
          <w:u w:val="single"/>
        </w:rPr>
        <w:t xml:space="preserve">         元</w:t>
      </w:r>
      <w:r w:rsidRPr="00914AFF">
        <w:rPr>
          <w:rFonts w:ascii="宋体" w:eastAsia="宋体" w:hAnsi="宋体" w:cs="宋体" w:hint="eastAsia"/>
          <w:kern w:val="2"/>
          <w:sz w:val="22"/>
          <w:szCs w:val="22"/>
        </w:rPr>
        <w:t>。</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Cs/>
          <w:kern w:val="2"/>
          <w:sz w:val="22"/>
          <w:szCs w:val="22"/>
        </w:rPr>
      </w:pPr>
      <w:r w:rsidRPr="00914AFF">
        <w:rPr>
          <w:rFonts w:ascii="宋体" w:eastAsia="宋体" w:hAnsi="宋体" w:cs="Times New Roman" w:hint="eastAsia"/>
          <w:b/>
          <w:kern w:val="2"/>
          <w:sz w:val="22"/>
          <w:szCs w:val="22"/>
        </w:rPr>
        <w:t>付款方式：</w:t>
      </w:r>
      <w:r w:rsidRPr="00914AFF">
        <w:rPr>
          <w:rFonts w:ascii="宋体" w:eastAsia="宋体" w:hAnsi="宋体" w:cs="Times New Roman" w:hint="eastAsia"/>
          <w:bCs/>
          <w:kern w:val="2"/>
          <w:sz w:val="22"/>
          <w:szCs w:val="22"/>
        </w:rPr>
        <w:t>甲方验收无误后一次性付清款项</w:t>
      </w:r>
    </w:p>
    <w:p w:rsidR="00914AFF" w:rsidRPr="00914AFF" w:rsidRDefault="00914AFF" w:rsidP="00B96359">
      <w:pPr>
        <w:widowControl w:val="0"/>
        <w:autoSpaceDE w:val="0"/>
        <w:autoSpaceDN w:val="0"/>
        <w:spacing w:after="0" w:line="360" w:lineRule="auto"/>
        <w:ind w:firstLine="440"/>
        <w:jc w:val="both"/>
        <w:rPr>
          <w:rFonts w:ascii="宋体" w:eastAsia="宋体" w:hAnsi="宋体" w:cs="Times New Roman" w:hint="eastAsia"/>
          <w:sz w:val="22"/>
          <w:szCs w:val="22"/>
        </w:rPr>
      </w:pPr>
      <w:r w:rsidRPr="00914AFF">
        <w:rPr>
          <w:rFonts w:ascii="宋体" w:eastAsia="宋体" w:hAnsi="宋体" w:cs="Times New Roman" w:hint="eastAsia"/>
          <w:sz w:val="22"/>
          <w:szCs w:val="22"/>
        </w:rPr>
        <w:t>甲方付款前，乙方应提供相应金额的增值税专用发票（税率</w:t>
      </w:r>
      <w:r w:rsidRPr="00914AFF">
        <w:rPr>
          <w:rFonts w:ascii="宋体" w:eastAsia="宋体" w:hAnsi="宋体" w:cs="Times New Roman" w:hint="eastAsia"/>
          <w:sz w:val="22"/>
          <w:szCs w:val="22"/>
          <w:u w:val="single"/>
        </w:rPr>
        <w:t xml:space="preserve">     </w:t>
      </w:r>
      <w:r w:rsidRPr="00914AFF">
        <w:rPr>
          <w:rFonts w:ascii="宋体" w:eastAsia="宋体" w:hAnsi="宋体" w:cs="Times New Roman" w:hint="eastAsia"/>
          <w:sz w:val="22"/>
          <w:szCs w:val="22"/>
        </w:rPr>
        <w:t>%），否则甲方有权</w:t>
      </w:r>
      <w:proofErr w:type="gramStart"/>
      <w:r w:rsidRPr="00914AFF">
        <w:rPr>
          <w:rFonts w:ascii="宋体" w:eastAsia="宋体" w:hAnsi="宋体" w:cs="Times New Roman" w:hint="eastAsia"/>
          <w:sz w:val="22"/>
          <w:szCs w:val="22"/>
        </w:rPr>
        <w:t>不予付款</w:t>
      </w:r>
      <w:proofErr w:type="gramEnd"/>
      <w:r w:rsidRPr="00914AFF">
        <w:rPr>
          <w:rFonts w:ascii="宋体" w:eastAsia="宋体" w:hAnsi="宋体" w:cs="Times New Roman" w:hint="eastAsia"/>
          <w:sz w:val="22"/>
          <w:szCs w:val="22"/>
        </w:rPr>
        <w:t>。</w:t>
      </w:r>
    </w:p>
    <w:p w:rsidR="00914AFF" w:rsidRPr="00914AFF" w:rsidRDefault="00914AFF" w:rsidP="00B96359">
      <w:pPr>
        <w:widowControl w:val="0"/>
        <w:spacing w:after="0" w:line="360" w:lineRule="auto"/>
        <w:ind w:firstLineChars="200" w:firstLine="442"/>
        <w:jc w:val="both"/>
        <w:rPr>
          <w:rFonts w:ascii="宋体" w:eastAsia="宋体" w:hAnsi="宋体" w:cs="宋体" w:hint="eastAsia"/>
          <w:b/>
          <w:bCs/>
          <w:kern w:val="2"/>
          <w:sz w:val="22"/>
          <w:szCs w:val="22"/>
        </w:rPr>
      </w:pPr>
      <w:r w:rsidRPr="00914AFF">
        <w:rPr>
          <w:rFonts w:ascii="宋体" w:eastAsia="宋体" w:hAnsi="宋体" w:cs="宋体" w:hint="eastAsia"/>
          <w:b/>
          <w:bCs/>
          <w:kern w:val="2"/>
          <w:sz w:val="22"/>
          <w:szCs w:val="22"/>
        </w:rPr>
        <w:t>乙方账户信息：</w:t>
      </w:r>
    </w:p>
    <w:p w:rsidR="00914AFF" w:rsidRPr="00914AFF" w:rsidRDefault="00914AFF" w:rsidP="00B96359">
      <w:pPr>
        <w:widowControl w:val="0"/>
        <w:spacing w:after="0" w:line="360" w:lineRule="auto"/>
        <w:ind w:firstLineChars="200" w:firstLine="440"/>
        <w:jc w:val="both"/>
        <w:rPr>
          <w:rFonts w:ascii="宋体" w:eastAsia="宋体" w:hAnsi="宋体" w:cs="宋体" w:hint="eastAsia"/>
          <w:kern w:val="2"/>
          <w:sz w:val="22"/>
          <w:szCs w:val="22"/>
          <w:u w:val="single"/>
        </w:rPr>
      </w:pPr>
      <w:r w:rsidRPr="00914AFF">
        <w:rPr>
          <w:rFonts w:ascii="宋体" w:eastAsia="宋体" w:hAnsi="宋体" w:cs="宋体" w:hint="eastAsia"/>
          <w:kern w:val="2"/>
          <w:sz w:val="22"/>
          <w:szCs w:val="22"/>
        </w:rPr>
        <w:t>户  名：</w:t>
      </w:r>
      <w:r w:rsidRPr="00914AFF">
        <w:rPr>
          <w:rFonts w:ascii="宋体" w:eastAsia="宋体" w:hAnsi="宋体" w:cs="宋体" w:hint="eastAsia"/>
          <w:kern w:val="2"/>
          <w:sz w:val="22"/>
          <w:szCs w:val="22"/>
          <w:u w:val="single"/>
        </w:rPr>
        <w:t xml:space="preserve">                           </w:t>
      </w:r>
    </w:p>
    <w:p w:rsidR="00914AFF" w:rsidRPr="00914AFF" w:rsidRDefault="00914AFF" w:rsidP="00B96359">
      <w:pPr>
        <w:widowControl w:val="0"/>
        <w:spacing w:after="0" w:line="360" w:lineRule="auto"/>
        <w:ind w:firstLineChars="200" w:firstLine="440"/>
        <w:jc w:val="both"/>
        <w:rPr>
          <w:rFonts w:ascii="宋体" w:eastAsia="宋体" w:hAnsi="宋体" w:cs="宋体" w:hint="eastAsia"/>
          <w:kern w:val="2"/>
          <w:sz w:val="22"/>
          <w:szCs w:val="22"/>
          <w:u w:val="single"/>
        </w:rPr>
      </w:pPr>
      <w:r w:rsidRPr="00914AFF">
        <w:rPr>
          <w:rFonts w:ascii="宋体" w:eastAsia="宋体" w:hAnsi="宋体" w:cs="宋体" w:hint="eastAsia"/>
          <w:kern w:val="2"/>
          <w:sz w:val="22"/>
          <w:szCs w:val="22"/>
        </w:rPr>
        <w:t>开户行：</w:t>
      </w:r>
      <w:r w:rsidRPr="00914AFF">
        <w:rPr>
          <w:rFonts w:ascii="宋体" w:eastAsia="宋体" w:hAnsi="宋体" w:cs="宋体" w:hint="eastAsia"/>
          <w:kern w:val="2"/>
          <w:sz w:val="22"/>
          <w:szCs w:val="22"/>
          <w:u w:val="single"/>
        </w:rPr>
        <w:t xml:space="preserve">                           </w:t>
      </w:r>
    </w:p>
    <w:p w:rsidR="00914AFF" w:rsidRPr="00914AFF" w:rsidRDefault="00914AFF" w:rsidP="00B96359">
      <w:pPr>
        <w:widowControl w:val="0"/>
        <w:spacing w:after="0" w:line="360" w:lineRule="auto"/>
        <w:ind w:firstLineChars="200" w:firstLine="440"/>
        <w:jc w:val="both"/>
        <w:rPr>
          <w:rFonts w:ascii="宋体" w:eastAsia="宋体" w:hAnsi="宋体" w:cs="宋体" w:hint="eastAsia"/>
          <w:kern w:val="2"/>
          <w:sz w:val="22"/>
          <w:szCs w:val="22"/>
          <w:u w:val="single"/>
        </w:rPr>
      </w:pPr>
      <w:r w:rsidRPr="00914AFF">
        <w:rPr>
          <w:rFonts w:ascii="宋体" w:eastAsia="宋体" w:hAnsi="宋体" w:cs="宋体" w:hint="eastAsia"/>
          <w:kern w:val="2"/>
          <w:sz w:val="22"/>
          <w:szCs w:val="22"/>
        </w:rPr>
        <w:t>帐  号：</w:t>
      </w:r>
      <w:r w:rsidRPr="00914AFF">
        <w:rPr>
          <w:rFonts w:ascii="宋体" w:eastAsia="宋体" w:hAnsi="宋体" w:cs="宋体" w:hint="eastAsia"/>
          <w:kern w:val="2"/>
          <w:sz w:val="22"/>
          <w:szCs w:val="22"/>
          <w:u w:val="single"/>
        </w:rPr>
        <w:t xml:space="preserve">                           </w:t>
      </w:r>
    </w:p>
    <w:p w:rsidR="00914AFF" w:rsidRPr="00914AFF" w:rsidRDefault="00914AFF" w:rsidP="00B96359">
      <w:pPr>
        <w:widowControl w:val="0"/>
        <w:autoSpaceDE w:val="0"/>
        <w:autoSpaceDN w:val="0"/>
        <w:spacing w:after="0" w:line="360" w:lineRule="auto"/>
        <w:ind w:firstLine="440"/>
        <w:jc w:val="both"/>
        <w:rPr>
          <w:rFonts w:ascii="宋体" w:eastAsia="宋体" w:hAnsi="宋体" w:cs="Times New Roman" w:hint="eastAsia"/>
          <w:sz w:val="22"/>
          <w:szCs w:val="22"/>
        </w:rPr>
      </w:pP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kern w:val="2"/>
          <w:sz w:val="22"/>
          <w:szCs w:val="22"/>
        </w:rPr>
      </w:pPr>
      <w:r w:rsidRPr="00914AFF">
        <w:rPr>
          <w:rFonts w:ascii="宋体" w:eastAsia="宋体" w:hAnsi="宋体" w:cs="Times New Roman" w:hint="eastAsia"/>
          <w:b/>
          <w:kern w:val="2"/>
          <w:sz w:val="22"/>
          <w:szCs w:val="22"/>
        </w:rPr>
        <w:t>甲方的权利义务</w:t>
      </w:r>
    </w:p>
    <w:p w:rsidR="00914AFF" w:rsidRPr="00914AFF" w:rsidRDefault="00914AFF" w:rsidP="00B96359">
      <w:pPr>
        <w:widowControl w:val="0"/>
        <w:numPr>
          <w:ilvl w:val="0"/>
          <w:numId w:val="11"/>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甲方有权监督乙方按照合同约定的标准质量完成广告物料的制作任务。</w:t>
      </w:r>
    </w:p>
    <w:p w:rsidR="00914AFF" w:rsidRPr="00914AFF" w:rsidRDefault="00914AFF" w:rsidP="00B96359">
      <w:pPr>
        <w:widowControl w:val="0"/>
        <w:numPr>
          <w:ilvl w:val="0"/>
          <w:numId w:val="11"/>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甲方按照合同约定及时提供并书面确认制作物品的小样稿，便于乙方按小样稿进行制作。</w:t>
      </w:r>
    </w:p>
    <w:p w:rsidR="00914AFF" w:rsidRPr="00914AFF" w:rsidRDefault="00914AFF" w:rsidP="00B96359">
      <w:pPr>
        <w:widowControl w:val="0"/>
        <w:numPr>
          <w:ilvl w:val="0"/>
          <w:numId w:val="11"/>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甲方中途变更制作物品的数量、规格、质量或设计等，应在变更决定</w:t>
      </w:r>
      <w:proofErr w:type="gramStart"/>
      <w:r w:rsidRPr="00914AFF">
        <w:rPr>
          <w:rFonts w:ascii="宋体" w:eastAsia="宋体" w:hAnsi="宋体" w:cs="Times New Roman" w:hint="eastAsia"/>
          <w:kern w:val="2"/>
          <w:sz w:val="22"/>
          <w:szCs w:val="22"/>
        </w:rPr>
        <w:t>作出</w:t>
      </w:r>
      <w:proofErr w:type="gramEnd"/>
      <w:r w:rsidRPr="00914AFF">
        <w:rPr>
          <w:rFonts w:ascii="宋体" w:eastAsia="宋体" w:hAnsi="宋体" w:cs="Times New Roman" w:hint="eastAsia"/>
          <w:kern w:val="2"/>
          <w:sz w:val="22"/>
          <w:szCs w:val="22"/>
        </w:rPr>
        <w:t>后及时通知乙方。</w:t>
      </w:r>
    </w:p>
    <w:p w:rsidR="00914AFF" w:rsidRPr="00914AFF" w:rsidRDefault="00914AFF" w:rsidP="00B96359">
      <w:pPr>
        <w:widowControl w:val="0"/>
        <w:numPr>
          <w:ilvl w:val="0"/>
          <w:numId w:val="11"/>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甲方应及时组织对制作物品的收货验收工作。</w:t>
      </w:r>
    </w:p>
    <w:p w:rsidR="00914AFF" w:rsidRPr="00914AFF" w:rsidRDefault="00914AFF" w:rsidP="00B96359">
      <w:pPr>
        <w:widowControl w:val="0"/>
        <w:numPr>
          <w:ilvl w:val="0"/>
          <w:numId w:val="11"/>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按本合同约定及时足额支付价款。</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kern w:val="2"/>
          <w:sz w:val="22"/>
          <w:szCs w:val="22"/>
        </w:rPr>
      </w:pPr>
      <w:r w:rsidRPr="00914AFF">
        <w:rPr>
          <w:rFonts w:ascii="宋体" w:eastAsia="宋体" w:hAnsi="宋体" w:cs="Times New Roman" w:hint="eastAsia"/>
          <w:b/>
          <w:kern w:val="2"/>
          <w:sz w:val="22"/>
          <w:szCs w:val="22"/>
        </w:rPr>
        <w:t>乙方的权利义务</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严格按照甲方确认的小样稿、设计方案等要求进行制作，确保按照合同约定的时间和方式保质保量地履行制作物品的交付义务；对于乙方包安装的物品，确保按照合同约定的时间履行全部物品的安装义务。</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对于需要乙方送货上门的物品，乙方应负责承担运费、装卸费及人工费，在合同约定的时间内将物品送至合同约定的地点，供甲方收货验收。</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本合同生效后，对于乙方送货上门的物料，交付给甲方（交付以甲方在约定的收货地点对物品验收）前，在制作、设计、成品保管、运输、搬运及装卸过程中，发生损坏、丢失的，一切责任及风险由乙方承担。</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对于乙方包安装的广告物品，乙方应严格按照甲方要求的规格、工艺、标准、合同附件及其他要求制作广告物品，规范施工，合理地安装广告版面，在广告制作项目过程中接受甲方或甲方委托有关单位的监督和检查。</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乙方制作、施工、安装广告物品时不得损坏甲方的有关物品和设施，否则应全额赔偿甲方的损失。</w:t>
      </w:r>
    </w:p>
    <w:p w:rsidR="00914AFF" w:rsidRPr="00914AFF" w:rsidRDefault="00914AFF" w:rsidP="00B96359">
      <w:pPr>
        <w:widowControl w:val="0"/>
        <w:numPr>
          <w:ilvl w:val="0"/>
          <w:numId w:val="12"/>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乙方在广告物品的制作、安装过程中，应保证安全、文明施工。若因施工行为导致甲方或第三人人身、财产损害，乙方应承担全部赔偿责任及相关法律责任。</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bCs/>
          <w:kern w:val="2"/>
          <w:sz w:val="22"/>
          <w:szCs w:val="22"/>
        </w:rPr>
      </w:pPr>
      <w:r w:rsidRPr="00914AFF">
        <w:rPr>
          <w:rFonts w:ascii="宋体" w:eastAsia="宋体" w:hAnsi="宋体" w:cs="Times New Roman" w:hint="eastAsia"/>
          <w:b/>
          <w:bCs/>
          <w:kern w:val="2"/>
          <w:sz w:val="22"/>
          <w:szCs w:val="22"/>
        </w:rPr>
        <w:t>保密条款</w:t>
      </w:r>
    </w:p>
    <w:p w:rsidR="00914AFF" w:rsidRPr="00914AFF" w:rsidRDefault="00914AFF" w:rsidP="00B96359">
      <w:pPr>
        <w:widowControl w:val="0"/>
        <w:numPr>
          <w:ilvl w:val="0"/>
          <w:numId w:val="13"/>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乙方对甲方所委托的物料内容，应负保密义务，非经甲方书面同意，不得私自利用或对外泄露。</w:t>
      </w:r>
    </w:p>
    <w:p w:rsidR="00914AFF" w:rsidRPr="00914AFF" w:rsidRDefault="00914AFF" w:rsidP="00B96359">
      <w:pPr>
        <w:widowControl w:val="0"/>
        <w:numPr>
          <w:ilvl w:val="0"/>
          <w:numId w:val="13"/>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乙方设计人员应保存甲方提供的一切用于物料的电子文档，但不得擅自提供给任何第三方作任何用途。</w:t>
      </w: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kern w:val="2"/>
          <w:sz w:val="22"/>
          <w:szCs w:val="22"/>
        </w:rPr>
      </w:pPr>
      <w:r w:rsidRPr="00914AFF">
        <w:rPr>
          <w:rFonts w:ascii="宋体" w:eastAsia="宋体" w:hAnsi="宋体" w:cs="Times New Roman" w:hint="eastAsia"/>
          <w:b/>
          <w:bCs/>
          <w:kern w:val="2"/>
          <w:sz w:val="22"/>
          <w:szCs w:val="22"/>
        </w:rPr>
        <w:lastRenderedPageBreak/>
        <w:t>违约责任</w:t>
      </w:r>
    </w:p>
    <w:p w:rsidR="00914AFF" w:rsidRPr="00914AFF" w:rsidRDefault="00914AFF" w:rsidP="00B96359">
      <w:pPr>
        <w:widowControl w:val="0"/>
        <w:numPr>
          <w:ilvl w:val="0"/>
          <w:numId w:val="14"/>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若乙方交付的物料质量、数量、规格有不符合清单内容与合同约定或达不到甲方验收标准，甲方有权拒收，并不予支付乙方本次款项。</w:t>
      </w:r>
    </w:p>
    <w:p w:rsidR="00914AFF" w:rsidRPr="00914AFF" w:rsidRDefault="00914AFF" w:rsidP="00B96359">
      <w:pPr>
        <w:widowControl w:val="0"/>
        <w:numPr>
          <w:ilvl w:val="0"/>
          <w:numId w:val="14"/>
        </w:numPr>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乙方未按时向甲方提供物料成品，甲方有权不予支付乙方本次款项，另乙方仍需承担本次制作费30%的违约金。</w:t>
      </w:r>
    </w:p>
    <w:p w:rsidR="00914AFF" w:rsidRPr="00914AFF" w:rsidRDefault="00914AFF" w:rsidP="00B96359">
      <w:pPr>
        <w:widowControl w:val="0"/>
        <w:spacing w:after="0" w:line="360" w:lineRule="auto"/>
        <w:ind w:left="420" w:firstLine="440"/>
        <w:jc w:val="both"/>
        <w:rPr>
          <w:rFonts w:ascii="宋体" w:eastAsia="宋体" w:hAnsi="宋体" w:cs="Times New Roman" w:hint="eastAsia"/>
          <w:kern w:val="2"/>
          <w:sz w:val="22"/>
          <w:szCs w:val="22"/>
        </w:rPr>
      </w:pPr>
    </w:p>
    <w:p w:rsidR="00914AFF" w:rsidRPr="00914AFF" w:rsidRDefault="00914AFF" w:rsidP="00B96359">
      <w:pPr>
        <w:widowControl w:val="0"/>
        <w:spacing w:after="0" w:line="360" w:lineRule="auto"/>
        <w:ind w:firstLineChars="200" w:firstLine="442"/>
        <w:jc w:val="both"/>
        <w:rPr>
          <w:rFonts w:ascii="宋体" w:eastAsia="宋体" w:hAnsi="宋体" w:cs="Times New Roman" w:hint="eastAsia"/>
          <w:b/>
          <w:kern w:val="2"/>
          <w:sz w:val="22"/>
          <w:szCs w:val="22"/>
        </w:rPr>
      </w:pPr>
      <w:r w:rsidRPr="00914AFF">
        <w:rPr>
          <w:rFonts w:ascii="宋体" w:eastAsia="宋体" w:hAnsi="宋体" w:cs="Times New Roman" w:hint="eastAsia"/>
          <w:b/>
          <w:kern w:val="2"/>
          <w:sz w:val="22"/>
          <w:szCs w:val="22"/>
        </w:rPr>
        <w:t>其他事项</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lang w:val="zh-CN"/>
        </w:rPr>
      </w:pPr>
      <w:r w:rsidRPr="00914AFF">
        <w:rPr>
          <w:rFonts w:ascii="宋体" w:eastAsia="宋体" w:hAnsi="宋体" w:cs="Times New Roman" w:hint="eastAsia"/>
          <w:kern w:val="2"/>
          <w:sz w:val="22"/>
          <w:szCs w:val="22"/>
        </w:rPr>
        <w:t>1</w:t>
      </w:r>
      <w:r w:rsidRPr="00914AFF">
        <w:rPr>
          <w:rFonts w:ascii="宋体" w:eastAsia="宋体" w:hAnsi="宋体" w:cs="Times New Roman" w:hint="eastAsia"/>
          <w:kern w:val="2"/>
          <w:sz w:val="22"/>
          <w:szCs w:val="22"/>
          <w:lang w:val="zh-CN"/>
        </w:rPr>
        <w:t>、整体质保</w:t>
      </w:r>
      <w:r w:rsidRPr="00914AFF">
        <w:rPr>
          <w:rFonts w:ascii="宋体" w:eastAsia="宋体" w:hAnsi="宋体" w:cs="Times New Roman" w:hint="eastAsia"/>
          <w:kern w:val="2"/>
          <w:sz w:val="22"/>
          <w:szCs w:val="22"/>
          <w:u w:val="single"/>
        </w:rPr>
        <w:t xml:space="preserve"> 12 </w:t>
      </w:r>
      <w:proofErr w:type="gramStart"/>
      <w:r w:rsidRPr="00914AFF">
        <w:rPr>
          <w:rFonts w:ascii="宋体" w:eastAsia="宋体" w:hAnsi="宋体" w:cs="Times New Roman" w:hint="eastAsia"/>
          <w:kern w:val="2"/>
          <w:sz w:val="22"/>
          <w:szCs w:val="22"/>
          <w:lang w:val="zh-CN"/>
        </w:rPr>
        <w:t>个</w:t>
      </w:r>
      <w:proofErr w:type="gramEnd"/>
      <w:r w:rsidRPr="00914AFF">
        <w:rPr>
          <w:rFonts w:ascii="宋体" w:eastAsia="宋体" w:hAnsi="宋体" w:cs="Times New Roman" w:hint="eastAsia"/>
          <w:kern w:val="2"/>
          <w:sz w:val="22"/>
          <w:szCs w:val="22"/>
          <w:lang w:val="zh-CN"/>
        </w:rPr>
        <w:t>月，（质保期起始时间以乙方交付时间为准），质保期内因产品自身原因引起的质量问题由乙方负</w:t>
      </w:r>
      <w:r w:rsidRPr="00914AFF">
        <w:rPr>
          <w:rFonts w:ascii="宋体" w:eastAsia="宋体" w:hAnsi="宋体" w:cs="Times New Roman" w:hint="eastAsia"/>
          <w:kern w:val="2"/>
          <w:sz w:val="22"/>
          <w:szCs w:val="22"/>
        </w:rPr>
        <w:t>责</w:t>
      </w:r>
      <w:r w:rsidRPr="00914AFF">
        <w:rPr>
          <w:rFonts w:ascii="宋体" w:eastAsia="宋体" w:hAnsi="宋体" w:cs="Times New Roman" w:hint="eastAsia"/>
          <w:kern w:val="2"/>
          <w:sz w:val="22"/>
          <w:szCs w:val="22"/>
          <w:lang w:val="zh-CN"/>
        </w:rPr>
        <w:t>免费维修；且产生的费用由乙方自行承担；因人为和不可抗拒等因素，由此产生的责任和费用无需乙方承担。</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2、乙方需提前勘察现场施工环境和安装点位，甲方不承担由此所产生的一切费用。</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3、因甲方提供的安装位置不符，造成影响施工进度和安全隐患的，由甲方承担相应修改费用和责任。</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4、本合同未尽事宜，甲乙双方可另行协商解决，经双方同意后，通过签订书面补充协议的形式约定，补充协议经双方授权代表签字并加盖公章（或合同专用章）后生效。</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5、合同签订后，甲乙双方因本合同发生争议，应以协商方式解决；若协商不成，由甲方住所地人民法院诉讼管辖解决纠纷。</w:t>
      </w:r>
    </w:p>
    <w:p w:rsidR="00914AFF" w:rsidRPr="00914AFF" w:rsidRDefault="00914AFF" w:rsidP="00B96359">
      <w:pPr>
        <w:widowControl w:val="0"/>
        <w:spacing w:after="0" w:line="360" w:lineRule="auto"/>
        <w:ind w:firstLineChars="200" w:firstLine="440"/>
        <w:jc w:val="both"/>
        <w:rPr>
          <w:rFonts w:ascii="宋体" w:eastAsia="宋体" w:hAnsi="宋体" w:cs="Times New Roman" w:hint="eastAsia"/>
          <w:kern w:val="2"/>
          <w:sz w:val="22"/>
          <w:szCs w:val="22"/>
        </w:rPr>
      </w:pPr>
      <w:r w:rsidRPr="00914AFF">
        <w:rPr>
          <w:rFonts w:ascii="宋体" w:eastAsia="宋体" w:hAnsi="宋体" w:cs="Times New Roman" w:hint="eastAsia"/>
          <w:kern w:val="2"/>
          <w:sz w:val="22"/>
          <w:szCs w:val="22"/>
        </w:rPr>
        <w:t>6、本合同自双方授权代表签字并加盖有效公章（或合同专用章）后生效。本合同壹式肆份，甲方叁份乙方壹份，具有同等法律效力。如双方签字日期不一致时，以最后签字方的签字日期为合同的生效日期。</w:t>
      </w: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bCs/>
          <w:kern w:val="2"/>
          <w:sz w:val="22"/>
          <w:szCs w:val="22"/>
        </w:rPr>
      </w:pPr>
      <w:r w:rsidRPr="00914AFF">
        <w:rPr>
          <w:rFonts w:ascii="宋体" w:eastAsia="宋体" w:hAnsi="宋体" w:cs="Arial" w:hint="eastAsia"/>
          <w:kern w:val="2"/>
          <w:sz w:val="22"/>
          <w:szCs w:val="22"/>
        </w:rPr>
        <w:t>甲方：</w:t>
      </w:r>
      <w:r w:rsidRPr="00914AFF">
        <w:rPr>
          <w:rFonts w:ascii="宋体" w:eastAsia="宋体" w:hAnsi="宋体" w:cs="Times New Roman" w:hint="eastAsia"/>
          <w:bCs/>
          <w:color w:val="000000"/>
          <w:kern w:val="2"/>
          <w:sz w:val="22"/>
          <w:szCs w:val="22"/>
          <w:lang w:val="zh-CN"/>
        </w:rPr>
        <w:t>（签章）</w:t>
      </w:r>
      <w:r w:rsidRPr="00914AFF">
        <w:rPr>
          <w:rFonts w:ascii="宋体" w:eastAsia="宋体" w:hAnsi="宋体" w:cs="Times New Roman" w:hint="eastAsia"/>
          <w:bCs/>
          <w:color w:val="000000"/>
          <w:kern w:val="2"/>
          <w:sz w:val="22"/>
          <w:szCs w:val="22"/>
        </w:rPr>
        <w:t xml:space="preserve">                                </w:t>
      </w:r>
      <w:r w:rsidRPr="00914AFF">
        <w:rPr>
          <w:rFonts w:ascii="宋体" w:eastAsia="宋体" w:hAnsi="宋体" w:cs="Arial" w:hint="eastAsia"/>
          <w:bCs/>
          <w:kern w:val="2"/>
          <w:sz w:val="22"/>
          <w:szCs w:val="22"/>
        </w:rPr>
        <w:t>乙方：（</w:t>
      </w:r>
      <w:r w:rsidRPr="00914AFF">
        <w:rPr>
          <w:rFonts w:ascii="宋体" w:eastAsia="宋体" w:hAnsi="宋体" w:cs="Times New Roman" w:hint="eastAsia"/>
          <w:bCs/>
          <w:color w:val="000000"/>
          <w:kern w:val="2"/>
          <w:sz w:val="22"/>
          <w:szCs w:val="22"/>
          <w:lang w:val="zh-CN"/>
        </w:rPr>
        <w:t>签章</w:t>
      </w:r>
      <w:r w:rsidRPr="00914AFF">
        <w:rPr>
          <w:rFonts w:ascii="宋体" w:eastAsia="宋体" w:hAnsi="宋体" w:cs="Arial" w:hint="eastAsia"/>
          <w:bCs/>
          <w:kern w:val="2"/>
          <w:sz w:val="22"/>
          <w:szCs w:val="22"/>
        </w:rPr>
        <w:t>）</w:t>
      </w:r>
      <w:r w:rsidRPr="00914AFF">
        <w:rPr>
          <w:rFonts w:ascii="宋体" w:eastAsia="宋体" w:hAnsi="宋体" w:cs="Arial"/>
          <w:bCs/>
          <w:kern w:val="2"/>
          <w:sz w:val="22"/>
          <w:szCs w:val="22"/>
        </w:rPr>
        <w:t xml:space="preserve"> </w:t>
      </w:r>
    </w:p>
    <w:p w:rsidR="00914AFF" w:rsidRPr="00914AFF" w:rsidRDefault="00914AFF" w:rsidP="00B96359">
      <w:pPr>
        <w:widowControl w:val="0"/>
        <w:spacing w:after="0" w:line="360" w:lineRule="auto"/>
        <w:ind w:firstLine="440"/>
        <w:jc w:val="both"/>
        <w:rPr>
          <w:rFonts w:ascii="宋体" w:eastAsia="宋体" w:hAnsi="宋体" w:cs="Arial" w:hint="eastAsia"/>
          <w:bCs/>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r w:rsidRPr="00914AFF">
        <w:rPr>
          <w:rFonts w:ascii="宋体" w:eastAsia="宋体" w:hAnsi="宋体" w:cs="Arial" w:hint="eastAsia"/>
          <w:kern w:val="2"/>
          <w:sz w:val="22"/>
          <w:szCs w:val="22"/>
        </w:rPr>
        <w:t>甲方代表：（签字）                            乙方代表：（签字）</w:t>
      </w: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914AFF" w:rsidRPr="00914AFF" w:rsidRDefault="00914AFF" w:rsidP="00B96359">
      <w:pPr>
        <w:widowControl w:val="0"/>
        <w:spacing w:after="0" w:line="360" w:lineRule="auto"/>
        <w:ind w:firstLine="440"/>
        <w:jc w:val="both"/>
        <w:rPr>
          <w:rFonts w:ascii="宋体" w:eastAsia="宋体" w:hAnsi="宋体" w:cs="Arial" w:hint="eastAsia"/>
          <w:kern w:val="2"/>
          <w:sz w:val="22"/>
          <w:szCs w:val="22"/>
        </w:rPr>
      </w:pPr>
    </w:p>
    <w:p w:rsidR="00A47198" w:rsidRPr="0009282C" w:rsidRDefault="00914AFF" w:rsidP="0009282C">
      <w:pPr>
        <w:widowControl w:val="0"/>
        <w:spacing w:after="0" w:line="360" w:lineRule="auto"/>
        <w:ind w:firstLine="440"/>
        <w:jc w:val="both"/>
        <w:rPr>
          <w:rFonts w:ascii="宋体" w:eastAsia="宋体" w:hAnsi="宋体" w:cs="Times New Roman" w:hint="eastAsia"/>
          <w:kern w:val="2"/>
          <w:sz w:val="22"/>
          <w:szCs w:val="22"/>
        </w:rPr>
      </w:pPr>
      <w:r w:rsidRPr="00914AFF">
        <w:rPr>
          <w:rFonts w:ascii="宋体" w:eastAsia="宋体" w:hAnsi="宋体" w:cs="Arial" w:hint="eastAsia"/>
          <w:kern w:val="2"/>
          <w:sz w:val="22"/>
          <w:szCs w:val="22"/>
        </w:rPr>
        <w:t>日期：    年    月    日                      日期：    年    月    日</w:t>
      </w:r>
    </w:p>
    <w:sectPr w:rsidR="00A47198" w:rsidRPr="0009282C">
      <w:footerReference w:type="default" r:id="rId13"/>
      <w:pgSz w:w="11906" w:h="16838"/>
      <w:pgMar w:top="1417" w:right="1417" w:bottom="1417" w:left="141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1B6C" w:rsidRDefault="00F11B6C">
      <w:pPr>
        <w:spacing w:line="240" w:lineRule="auto"/>
        <w:rPr>
          <w:rFonts w:hint="eastAsia"/>
        </w:rPr>
      </w:pPr>
      <w:r>
        <w:separator/>
      </w:r>
    </w:p>
    <w:p w:rsidR="00F11B6C" w:rsidRDefault="00F11B6C">
      <w:pPr>
        <w:rPr>
          <w:rFonts w:hint="eastAsia"/>
        </w:rPr>
      </w:pPr>
    </w:p>
    <w:p w:rsidR="00F11B6C" w:rsidRDefault="00F11B6C" w:rsidP="00914AFF">
      <w:pPr>
        <w:rPr>
          <w:rFonts w:hint="eastAsia"/>
        </w:rPr>
      </w:pPr>
    </w:p>
    <w:p w:rsidR="00F11B6C" w:rsidRDefault="00F11B6C" w:rsidP="00914AFF">
      <w:pPr>
        <w:rPr>
          <w:rFonts w:hint="eastAsia"/>
        </w:rPr>
      </w:pPr>
    </w:p>
    <w:p w:rsidR="00F11B6C" w:rsidRDefault="00F11B6C">
      <w:pPr>
        <w:rPr>
          <w:rFonts w:hint="eastAsia"/>
        </w:rPr>
      </w:pPr>
    </w:p>
  </w:endnote>
  <w:endnote w:type="continuationSeparator" w:id="0">
    <w:p w:rsidR="00F11B6C" w:rsidRDefault="00F11B6C">
      <w:pPr>
        <w:spacing w:line="240" w:lineRule="auto"/>
        <w:rPr>
          <w:rFonts w:hint="eastAsia"/>
        </w:rPr>
      </w:pPr>
      <w:r>
        <w:continuationSeparator/>
      </w:r>
    </w:p>
    <w:p w:rsidR="00F11B6C" w:rsidRDefault="00F11B6C">
      <w:pPr>
        <w:rPr>
          <w:rFonts w:hint="eastAsia"/>
        </w:rPr>
      </w:pPr>
    </w:p>
    <w:p w:rsidR="00F11B6C" w:rsidRDefault="00F11B6C" w:rsidP="00914AFF">
      <w:pPr>
        <w:rPr>
          <w:rFonts w:hint="eastAsia"/>
        </w:rPr>
      </w:pPr>
    </w:p>
    <w:p w:rsidR="00F11B6C" w:rsidRDefault="00F11B6C" w:rsidP="00914AFF">
      <w:pPr>
        <w:rPr>
          <w:rFonts w:hint="eastAsia"/>
        </w:rPr>
      </w:pPr>
    </w:p>
    <w:p w:rsidR="00F11B6C" w:rsidRDefault="00F11B6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A47198" w:rsidRDefault="00A47198">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d"/>
      <w:framePr w:wrap="around" w:vAnchor="text" w:hAnchor="margin" w:xAlign="center" w:y="1"/>
      <w:rPr>
        <w:rStyle w:val="af9"/>
        <w:rFonts w:hint="eastAsia"/>
      </w:rPr>
    </w:pPr>
    <w:r>
      <w:fldChar w:fldCharType="begin"/>
    </w:r>
    <w:r>
      <w:rPr>
        <w:rStyle w:val="af9"/>
      </w:rPr>
      <w:instrText xml:space="preserve">PAGE  </w:instrText>
    </w:r>
    <w:r>
      <w:rPr>
        <w:rFonts w:hint="eastAsia"/>
      </w:rPr>
      <w:fldChar w:fldCharType="separate"/>
    </w:r>
    <w:r>
      <w:fldChar w:fldCharType="end"/>
    </w:r>
  </w:p>
  <w:p w:rsidR="00A47198" w:rsidRDefault="00A47198">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5261" w:rsidRDefault="00BD5261" w:rsidP="00B96359">
    <w:pPr>
      <w:pStyle w:val="ad"/>
      <w:ind w:firstLine="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1B6C" w:rsidRDefault="00F11B6C">
      <w:pPr>
        <w:spacing w:after="0"/>
        <w:rPr>
          <w:rFonts w:hint="eastAsia"/>
        </w:rPr>
      </w:pPr>
      <w:r>
        <w:separator/>
      </w:r>
    </w:p>
    <w:p w:rsidR="00F11B6C" w:rsidRDefault="00F11B6C">
      <w:pPr>
        <w:rPr>
          <w:rFonts w:hint="eastAsia"/>
        </w:rPr>
      </w:pPr>
    </w:p>
    <w:p w:rsidR="00F11B6C" w:rsidRDefault="00F11B6C" w:rsidP="00914AFF">
      <w:pPr>
        <w:rPr>
          <w:rFonts w:hint="eastAsia"/>
        </w:rPr>
      </w:pPr>
    </w:p>
    <w:p w:rsidR="00F11B6C" w:rsidRDefault="00F11B6C" w:rsidP="00914AFF">
      <w:pPr>
        <w:rPr>
          <w:rFonts w:hint="eastAsia"/>
        </w:rPr>
      </w:pPr>
    </w:p>
    <w:p w:rsidR="00F11B6C" w:rsidRDefault="00F11B6C">
      <w:pPr>
        <w:rPr>
          <w:rFonts w:hint="eastAsia"/>
        </w:rPr>
      </w:pPr>
    </w:p>
  </w:footnote>
  <w:footnote w:type="continuationSeparator" w:id="0">
    <w:p w:rsidR="00F11B6C" w:rsidRDefault="00F11B6C">
      <w:pPr>
        <w:spacing w:after="0"/>
        <w:rPr>
          <w:rFonts w:hint="eastAsia"/>
        </w:rPr>
      </w:pPr>
      <w:r>
        <w:continuationSeparator/>
      </w:r>
    </w:p>
    <w:p w:rsidR="00F11B6C" w:rsidRDefault="00F11B6C">
      <w:pPr>
        <w:rPr>
          <w:rFonts w:hint="eastAsia"/>
        </w:rPr>
      </w:pPr>
    </w:p>
    <w:p w:rsidR="00F11B6C" w:rsidRDefault="00F11B6C" w:rsidP="00914AFF">
      <w:pPr>
        <w:rPr>
          <w:rFonts w:hint="eastAsia"/>
        </w:rPr>
      </w:pPr>
    </w:p>
    <w:p w:rsidR="00F11B6C" w:rsidRDefault="00F11B6C" w:rsidP="00914AFF">
      <w:pPr>
        <w:rPr>
          <w:rFonts w:hint="eastAsia"/>
        </w:rPr>
      </w:pPr>
    </w:p>
    <w:p w:rsidR="00F11B6C" w:rsidRDefault="00F11B6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f"/>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7198" w:rsidRDefault="00000000">
    <w:pPr>
      <w:pStyle w:val="af"/>
      <w:jc w:val="both"/>
      <w:rPr>
        <w:rFonts w:hint="eastAsia"/>
      </w:rPr>
    </w:pPr>
    <w:r>
      <w:rPr>
        <w:rFonts w:hint="eastAsia"/>
      </w:rPr>
      <w:t>合肥市包河区城市更新建设有限公司-招标文件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270C2"/>
    <w:multiLevelType w:val="singleLevel"/>
    <w:tmpl w:val="997270C2"/>
    <w:lvl w:ilvl="0">
      <w:start w:val="2"/>
      <w:numFmt w:val="chineseCounting"/>
      <w:suff w:val="nothing"/>
      <w:lvlText w:val="%1、"/>
      <w:lvlJc w:val="left"/>
      <w:rPr>
        <w:rFonts w:hint="eastAsia"/>
      </w:rPr>
    </w:lvl>
  </w:abstractNum>
  <w:abstractNum w:abstractNumId="1" w15:restartNumberingAfterBreak="0">
    <w:nsid w:val="A77F5816"/>
    <w:multiLevelType w:val="singleLevel"/>
    <w:tmpl w:val="A77F5816"/>
    <w:lvl w:ilvl="0">
      <w:start w:val="1"/>
      <w:numFmt w:val="decimal"/>
      <w:lvlText w:val="%1."/>
      <w:lvlJc w:val="left"/>
      <w:pPr>
        <w:ind w:left="845" w:hanging="425"/>
      </w:pPr>
      <w:rPr>
        <w:rFonts w:asciiTheme="majorEastAsia" w:eastAsiaTheme="majorEastAsia" w:hAnsiTheme="majorEastAsia" w:cstheme="majorEastAsia" w:hint="default"/>
      </w:rPr>
    </w:lvl>
  </w:abstractNum>
  <w:abstractNum w:abstractNumId="2" w15:restartNumberingAfterBreak="0">
    <w:nsid w:val="A9E41B90"/>
    <w:multiLevelType w:val="singleLevel"/>
    <w:tmpl w:val="A9E41B90"/>
    <w:lvl w:ilvl="0">
      <w:start w:val="1"/>
      <w:numFmt w:val="decimal"/>
      <w:lvlText w:val="%1."/>
      <w:lvlJc w:val="left"/>
      <w:pPr>
        <w:tabs>
          <w:tab w:val="left" w:pos="312"/>
        </w:tabs>
      </w:pPr>
    </w:lvl>
  </w:abstractNum>
  <w:abstractNum w:abstractNumId="3" w15:restartNumberingAfterBreak="0">
    <w:nsid w:val="EB2E0D1C"/>
    <w:multiLevelType w:val="singleLevel"/>
    <w:tmpl w:val="EB2E0D1C"/>
    <w:lvl w:ilvl="0">
      <w:start w:val="1"/>
      <w:numFmt w:val="decimal"/>
      <w:lvlText w:val="%1."/>
      <w:lvlJc w:val="left"/>
      <w:pPr>
        <w:ind w:left="425" w:hanging="425"/>
      </w:pPr>
      <w:rPr>
        <w:rFonts w:hint="default"/>
      </w:rPr>
    </w:lvl>
  </w:abstractNum>
  <w:abstractNum w:abstractNumId="4" w15:restartNumberingAfterBreak="0">
    <w:nsid w:val="F7C1AB80"/>
    <w:multiLevelType w:val="singleLevel"/>
    <w:tmpl w:val="F7C1AB80"/>
    <w:lvl w:ilvl="0">
      <w:start w:val="1"/>
      <w:numFmt w:val="decimal"/>
      <w:lvlText w:val="%1."/>
      <w:lvlJc w:val="left"/>
      <w:pPr>
        <w:ind w:left="845" w:hanging="425"/>
      </w:pPr>
      <w:rPr>
        <w:rFonts w:hint="default"/>
      </w:rPr>
    </w:lvl>
  </w:abstractNum>
  <w:abstractNum w:abstractNumId="5" w15:restartNumberingAfterBreak="0">
    <w:nsid w:val="FEE0D942"/>
    <w:multiLevelType w:val="singleLevel"/>
    <w:tmpl w:val="FEE0D942"/>
    <w:lvl w:ilvl="0">
      <w:start w:val="1"/>
      <w:numFmt w:val="decimal"/>
      <w:lvlText w:val="%1."/>
      <w:lvlJc w:val="left"/>
      <w:pPr>
        <w:ind w:left="845" w:hanging="425"/>
      </w:pPr>
      <w:rPr>
        <w:rFonts w:hint="default"/>
      </w:rPr>
    </w:lvl>
  </w:abstractNum>
  <w:abstractNum w:abstractNumId="6" w15:restartNumberingAfterBreak="0">
    <w:nsid w:val="014A326A"/>
    <w:multiLevelType w:val="multilevel"/>
    <w:tmpl w:val="014A326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B4D124C"/>
    <w:multiLevelType w:val="singleLevel"/>
    <w:tmpl w:val="1B4D124C"/>
    <w:lvl w:ilvl="0">
      <w:start w:val="1"/>
      <w:numFmt w:val="decimal"/>
      <w:lvlText w:val="%1."/>
      <w:lvlJc w:val="left"/>
      <w:pPr>
        <w:ind w:left="425" w:hanging="425"/>
      </w:pPr>
      <w:rPr>
        <w:rFonts w:hint="default"/>
      </w:rPr>
    </w:lvl>
  </w:abstractNum>
  <w:abstractNum w:abstractNumId="8" w15:restartNumberingAfterBreak="0">
    <w:nsid w:val="3A658CC2"/>
    <w:multiLevelType w:val="singleLevel"/>
    <w:tmpl w:val="3A658CC2"/>
    <w:lvl w:ilvl="0">
      <w:start w:val="1"/>
      <w:numFmt w:val="decimal"/>
      <w:lvlText w:val="%1."/>
      <w:lvlJc w:val="left"/>
      <w:pPr>
        <w:ind w:left="845" w:hanging="425"/>
      </w:pPr>
      <w:rPr>
        <w:rFonts w:hint="default"/>
      </w:rPr>
    </w:lvl>
  </w:abstractNum>
  <w:abstractNum w:abstractNumId="9" w15:restartNumberingAfterBreak="0">
    <w:nsid w:val="559652CE"/>
    <w:multiLevelType w:val="singleLevel"/>
    <w:tmpl w:val="559652CE"/>
    <w:lvl w:ilvl="0">
      <w:start w:val="1"/>
      <w:numFmt w:val="decimal"/>
      <w:suff w:val="nothing"/>
      <w:lvlText w:val="%1、"/>
      <w:lvlJc w:val="left"/>
    </w:lvl>
  </w:abstractNum>
  <w:abstractNum w:abstractNumId="10" w15:restartNumberingAfterBreak="0">
    <w:nsid w:val="565D15ED"/>
    <w:multiLevelType w:val="singleLevel"/>
    <w:tmpl w:val="565D15ED"/>
    <w:lvl w:ilvl="0">
      <w:start w:val="1"/>
      <w:numFmt w:val="decimal"/>
      <w:lvlText w:val="%1."/>
      <w:lvlJc w:val="left"/>
      <w:pPr>
        <w:ind w:left="845" w:hanging="425"/>
      </w:pPr>
      <w:rPr>
        <w:rFonts w:hint="default"/>
        <w:b w:val="0"/>
        <w:bCs w:val="0"/>
      </w:rPr>
    </w:lvl>
  </w:abstractNum>
  <w:abstractNum w:abstractNumId="11" w15:restartNumberingAfterBreak="0">
    <w:nsid w:val="5989643D"/>
    <w:multiLevelType w:val="singleLevel"/>
    <w:tmpl w:val="5989643D"/>
    <w:lvl w:ilvl="0">
      <w:start w:val="2"/>
      <w:numFmt w:val="decimal"/>
      <w:suff w:val="nothing"/>
      <w:lvlText w:val="%1、"/>
      <w:lvlJc w:val="left"/>
    </w:lvl>
  </w:abstractNum>
  <w:abstractNum w:abstractNumId="12" w15:restartNumberingAfterBreak="0">
    <w:nsid w:val="63FE63DD"/>
    <w:multiLevelType w:val="multilevel"/>
    <w:tmpl w:val="CCB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C8BD3"/>
    <w:multiLevelType w:val="singleLevel"/>
    <w:tmpl w:val="714C8BD3"/>
    <w:lvl w:ilvl="0">
      <w:start w:val="1"/>
      <w:numFmt w:val="decimal"/>
      <w:lvlText w:val="%1."/>
      <w:lvlJc w:val="left"/>
      <w:pPr>
        <w:ind w:left="845" w:hanging="425"/>
      </w:pPr>
      <w:rPr>
        <w:rFonts w:asciiTheme="majorEastAsia" w:eastAsiaTheme="majorEastAsia" w:hAnsiTheme="majorEastAsia" w:cstheme="majorEastAsia" w:hint="default"/>
        <w:b w:val="0"/>
        <w:bCs w:val="0"/>
      </w:rPr>
    </w:lvl>
  </w:abstractNum>
  <w:abstractNum w:abstractNumId="14" w15:restartNumberingAfterBreak="0">
    <w:nsid w:val="75117D64"/>
    <w:multiLevelType w:val="singleLevel"/>
    <w:tmpl w:val="75117D64"/>
    <w:lvl w:ilvl="0">
      <w:start w:val="1"/>
      <w:numFmt w:val="decimal"/>
      <w:lvlText w:val="%1."/>
      <w:lvlJc w:val="left"/>
      <w:pPr>
        <w:ind w:left="1055" w:hanging="425"/>
      </w:pPr>
      <w:rPr>
        <w:rFonts w:hint="default"/>
      </w:rPr>
    </w:lvl>
  </w:abstractNum>
  <w:num w:numId="1" w16cid:durableId="42481624">
    <w:abstractNumId w:val="6"/>
  </w:num>
  <w:num w:numId="2" w16cid:durableId="1564678056">
    <w:abstractNumId w:val="0"/>
  </w:num>
  <w:num w:numId="3" w16cid:durableId="469131469">
    <w:abstractNumId w:val="2"/>
  </w:num>
  <w:num w:numId="4" w16cid:durableId="232010312">
    <w:abstractNumId w:val="14"/>
  </w:num>
  <w:num w:numId="5" w16cid:durableId="2000228380">
    <w:abstractNumId w:val="11"/>
  </w:num>
  <w:num w:numId="6" w16cid:durableId="182013945">
    <w:abstractNumId w:val="9"/>
  </w:num>
  <w:num w:numId="7" w16cid:durableId="84695450">
    <w:abstractNumId w:val="7"/>
  </w:num>
  <w:num w:numId="8" w16cid:durableId="173617762">
    <w:abstractNumId w:val="3"/>
  </w:num>
  <w:num w:numId="9" w16cid:durableId="1792048763">
    <w:abstractNumId w:val="10"/>
  </w:num>
  <w:num w:numId="10" w16cid:durableId="1344816526">
    <w:abstractNumId w:val="13"/>
  </w:num>
  <w:num w:numId="11" w16cid:durableId="1167984588">
    <w:abstractNumId w:val="5"/>
  </w:num>
  <w:num w:numId="12" w16cid:durableId="890337688">
    <w:abstractNumId w:val="4"/>
  </w:num>
  <w:num w:numId="13" w16cid:durableId="753674311">
    <w:abstractNumId w:val="1"/>
  </w:num>
  <w:num w:numId="14" w16cid:durableId="1634098955">
    <w:abstractNumId w:val="8"/>
  </w:num>
  <w:num w:numId="15" w16cid:durableId="1218781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mNWFiZGUyYWIyM2Y3Y2YxNmEzNGUxYzExMGRiMDkifQ=="/>
  </w:docVars>
  <w:rsids>
    <w:rsidRoot w:val="00DD25A9"/>
    <w:rsid w:val="00005F2F"/>
    <w:rsid w:val="0001075D"/>
    <w:rsid w:val="00016510"/>
    <w:rsid w:val="0003050B"/>
    <w:rsid w:val="00033B17"/>
    <w:rsid w:val="00034569"/>
    <w:rsid w:val="0003585D"/>
    <w:rsid w:val="0003738A"/>
    <w:rsid w:val="00037B49"/>
    <w:rsid w:val="00041952"/>
    <w:rsid w:val="00046740"/>
    <w:rsid w:val="00046E24"/>
    <w:rsid w:val="0005469B"/>
    <w:rsid w:val="00066D0A"/>
    <w:rsid w:val="00075CE0"/>
    <w:rsid w:val="00082C09"/>
    <w:rsid w:val="00091236"/>
    <w:rsid w:val="0009282C"/>
    <w:rsid w:val="000A668A"/>
    <w:rsid w:val="000B0372"/>
    <w:rsid w:val="000E2C79"/>
    <w:rsid w:val="000E4E0E"/>
    <w:rsid w:val="000E4F1A"/>
    <w:rsid w:val="00123F38"/>
    <w:rsid w:val="001576F3"/>
    <w:rsid w:val="001821D9"/>
    <w:rsid w:val="00197033"/>
    <w:rsid w:val="001973AD"/>
    <w:rsid w:val="001A632E"/>
    <w:rsid w:val="001A6430"/>
    <w:rsid w:val="001B0F7D"/>
    <w:rsid w:val="001C275E"/>
    <w:rsid w:val="001D27CC"/>
    <w:rsid w:val="001D653F"/>
    <w:rsid w:val="001E04D4"/>
    <w:rsid w:val="001E08FC"/>
    <w:rsid w:val="001E6686"/>
    <w:rsid w:val="001F0665"/>
    <w:rsid w:val="00203E4B"/>
    <w:rsid w:val="002149E6"/>
    <w:rsid w:val="00224F58"/>
    <w:rsid w:val="00225728"/>
    <w:rsid w:val="0024081B"/>
    <w:rsid w:val="00241DBE"/>
    <w:rsid w:val="00243075"/>
    <w:rsid w:val="0024429E"/>
    <w:rsid w:val="00244CB3"/>
    <w:rsid w:val="002460BF"/>
    <w:rsid w:val="002526B0"/>
    <w:rsid w:val="00252956"/>
    <w:rsid w:val="00254D25"/>
    <w:rsid w:val="002556AC"/>
    <w:rsid w:val="00276A92"/>
    <w:rsid w:val="00287935"/>
    <w:rsid w:val="00296E8D"/>
    <w:rsid w:val="002B02DF"/>
    <w:rsid w:val="002D7379"/>
    <w:rsid w:val="002D7A91"/>
    <w:rsid w:val="002F0D1E"/>
    <w:rsid w:val="002F67F3"/>
    <w:rsid w:val="003148A9"/>
    <w:rsid w:val="003175B4"/>
    <w:rsid w:val="00320A1F"/>
    <w:rsid w:val="00341CEB"/>
    <w:rsid w:val="003422DE"/>
    <w:rsid w:val="003450C2"/>
    <w:rsid w:val="00376DED"/>
    <w:rsid w:val="00382F89"/>
    <w:rsid w:val="0039063B"/>
    <w:rsid w:val="00391D2B"/>
    <w:rsid w:val="00393289"/>
    <w:rsid w:val="00394FB5"/>
    <w:rsid w:val="0039762C"/>
    <w:rsid w:val="003A00EF"/>
    <w:rsid w:val="003B12D3"/>
    <w:rsid w:val="003B2760"/>
    <w:rsid w:val="003B458B"/>
    <w:rsid w:val="003D2D1B"/>
    <w:rsid w:val="003D5EB5"/>
    <w:rsid w:val="003D7EA0"/>
    <w:rsid w:val="003F2E6E"/>
    <w:rsid w:val="003F4454"/>
    <w:rsid w:val="003F7FE0"/>
    <w:rsid w:val="004012C1"/>
    <w:rsid w:val="00406D3B"/>
    <w:rsid w:val="00412583"/>
    <w:rsid w:val="004163BC"/>
    <w:rsid w:val="00431290"/>
    <w:rsid w:val="00437F28"/>
    <w:rsid w:val="00443945"/>
    <w:rsid w:val="00452BB8"/>
    <w:rsid w:val="004543E3"/>
    <w:rsid w:val="004618C4"/>
    <w:rsid w:val="00470AE1"/>
    <w:rsid w:val="004714CE"/>
    <w:rsid w:val="0047592E"/>
    <w:rsid w:val="00483330"/>
    <w:rsid w:val="00486C9C"/>
    <w:rsid w:val="00487436"/>
    <w:rsid w:val="00493DCC"/>
    <w:rsid w:val="00497CE4"/>
    <w:rsid w:val="004A5674"/>
    <w:rsid w:val="004B3EA7"/>
    <w:rsid w:val="004C3D1A"/>
    <w:rsid w:val="004C5BED"/>
    <w:rsid w:val="004D51BF"/>
    <w:rsid w:val="004F42CF"/>
    <w:rsid w:val="004F5CDE"/>
    <w:rsid w:val="00505141"/>
    <w:rsid w:val="00512BE8"/>
    <w:rsid w:val="005170B3"/>
    <w:rsid w:val="0052300C"/>
    <w:rsid w:val="00527253"/>
    <w:rsid w:val="00535656"/>
    <w:rsid w:val="0054287B"/>
    <w:rsid w:val="005465BF"/>
    <w:rsid w:val="0055036C"/>
    <w:rsid w:val="0055050E"/>
    <w:rsid w:val="00554DC0"/>
    <w:rsid w:val="0056051E"/>
    <w:rsid w:val="005831BC"/>
    <w:rsid w:val="00590BEF"/>
    <w:rsid w:val="005968EC"/>
    <w:rsid w:val="005975F2"/>
    <w:rsid w:val="00597D61"/>
    <w:rsid w:val="005A7048"/>
    <w:rsid w:val="005B61DD"/>
    <w:rsid w:val="005D1FD9"/>
    <w:rsid w:val="005D36F4"/>
    <w:rsid w:val="006004B1"/>
    <w:rsid w:val="006067DB"/>
    <w:rsid w:val="00617FBE"/>
    <w:rsid w:val="006232FB"/>
    <w:rsid w:val="00625939"/>
    <w:rsid w:val="00631634"/>
    <w:rsid w:val="0063485D"/>
    <w:rsid w:val="00640CE5"/>
    <w:rsid w:val="00642833"/>
    <w:rsid w:val="00655172"/>
    <w:rsid w:val="00656C30"/>
    <w:rsid w:val="00660812"/>
    <w:rsid w:val="0066408A"/>
    <w:rsid w:val="006770CF"/>
    <w:rsid w:val="006820FA"/>
    <w:rsid w:val="006A0B8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41DA"/>
    <w:rsid w:val="00785596"/>
    <w:rsid w:val="00795343"/>
    <w:rsid w:val="00797425"/>
    <w:rsid w:val="007A1376"/>
    <w:rsid w:val="007A4458"/>
    <w:rsid w:val="007A58CD"/>
    <w:rsid w:val="007A6A72"/>
    <w:rsid w:val="007A7034"/>
    <w:rsid w:val="007B5EAE"/>
    <w:rsid w:val="007C006A"/>
    <w:rsid w:val="007E0280"/>
    <w:rsid w:val="007E428E"/>
    <w:rsid w:val="007E5CEF"/>
    <w:rsid w:val="007E6298"/>
    <w:rsid w:val="007E74D8"/>
    <w:rsid w:val="007F0F85"/>
    <w:rsid w:val="007F32DE"/>
    <w:rsid w:val="008057FF"/>
    <w:rsid w:val="00817E79"/>
    <w:rsid w:val="008218C3"/>
    <w:rsid w:val="00824835"/>
    <w:rsid w:val="00833325"/>
    <w:rsid w:val="00837252"/>
    <w:rsid w:val="0084076C"/>
    <w:rsid w:val="0084130E"/>
    <w:rsid w:val="0084132F"/>
    <w:rsid w:val="00850697"/>
    <w:rsid w:val="008516D5"/>
    <w:rsid w:val="008610A7"/>
    <w:rsid w:val="0088095A"/>
    <w:rsid w:val="008862B0"/>
    <w:rsid w:val="008867B8"/>
    <w:rsid w:val="008938D0"/>
    <w:rsid w:val="008A68EC"/>
    <w:rsid w:val="008B1077"/>
    <w:rsid w:val="008B7F52"/>
    <w:rsid w:val="008D09E7"/>
    <w:rsid w:val="008D3346"/>
    <w:rsid w:val="008D5298"/>
    <w:rsid w:val="008F0C92"/>
    <w:rsid w:val="008F77BE"/>
    <w:rsid w:val="009102AF"/>
    <w:rsid w:val="00914AFF"/>
    <w:rsid w:val="0091566D"/>
    <w:rsid w:val="009162DC"/>
    <w:rsid w:val="00920ED5"/>
    <w:rsid w:val="00935CF5"/>
    <w:rsid w:val="00942085"/>
    <w:rsid w:val="00952D62"/>
    <w:rsid w:val="00956ECB"/>
    <w:rsid w:val="00963B39"/>
    <w:rsid w:val="009705E7"/>
    <w:rsid w:val="009722C3"/>
    <w:rsid w:val="00993D19"/>
    <w:rsid w:val="009967DF"/>
    <w:rsid w:val="009B75E2"/>
    <w:rsid w:val="009C1A24"/>
    <w:rsid w:val="009D0DDC"/>
    <w:rsid w:val="009E204C"/>
    <w:rsid w:val="009E5BAA"/>
    <w:rsid w:val="009F38E5"/>
    <w:rsid w:val="009F7B3A"/>
    <w:rsid w:val="00A00447"/>
    <w:rsid w:val="00A1195F"/>
    <w:rsid w:val="00A23657"/>
    <w:rsid w:val="00A247F8"/>
    <w:rsid w:val="00A27840"/>
    <w:rsid w:val="00A27AC1"/>
    <w:rsid w:val="00A35853"/>
    <w:rsid w:val="00A3669A"/>
    <w:rsid w:val="00A47198"/>
    <w:rsid w:val="00A55287"/>
    <w:rsid w:val="00A6442F"/>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35D39"/>
    <w:rsid w:val="00B92472"/>
    <w:rsid w:val="00B96359"/>
    <w:rsid w:val="00BA0017"/>
    <w:rsid w:val="00BA51EC"/>
    <w:rsid w:val="00BB1658"/>
    <w:rsid w:val="00BC0144"/>
    <w:rsid w:val="00BD17AC"/>
    <w:rsid w:val="00BD5261"/>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75352"/>
    <w:rsid w:val="00C80A68"/>
    <w:rsid w:val="00C9685D"/>
    <w:rsid w:val="00C96D4D"/>
    <w:rsid w:val="00CC52EC"/>
    <w:rsid w:val="00CC6AD3"/>
    <w:rsid w:val="00CE1C54"/>
    <w:rsid w:val="00CF27FC"/>
    <w:rsid w:val="00D03E13"/>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256A"/>
    <w:rsid w:val="00E1336B"/>
    <w:rsid w:val="00E1529A"/>
    <w:rsid w:val="00E16A1E"/>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11B6C"/>
    <w:rsid w:val="00F241A8"/>
    <w:rsid w:val="00F36366"/>
    <w:rsid w:val="00F568E6"/>
    <w:rsid w:val="00F705D5"/>
    <w:rsid w:val="00F75BE8"/>
    <w:rsid w:val="00F8325C"/>
    <w:rsid w:val="00FA3068"/>
    <w:rsid w:val="00FB2E99"/>
    <w:rsid w:val="00FB59A2"/>
    <w:rsid w:val="00FC031C"/>
    <w:rsid w:val="00FC1A9F"/>
    <w:rsid w:val="00FC51A0"/>
    <w:rsid w:val="00FD279F"/>
    <w:rsid w:val="00FD67D1"/>
    <w:rsid w:val="00FF54BE"/>
    <w:rsid w:val="03A81E16"/>
    <w:rsid w:val="0CA82AC4"/>
    <w:rsid w:val="0E4B63E2"/>
    <w:rsid w:val="10AE6120"/>
    <w:rsid w:val="11437FDD"/>
    <w:rsid w:val="148B75BC"/>
    <w:rsid w:val="216D64F7"/>
    <w:rsid w:val="2B8101D0"/>
    <w:rsid w:val="2E670113"/>
    <w:rsid w:val="2F565974"/>
    <w:rsid w:val="340C668B"/>
    <w:rsid w:val="366C4B34"/>
    <w:rsid w:val="38B05B5E"/>
    <w:rsid w:val="44FF48D5"/>
    <w:rsid w:val="4F8537C2"/>
    <w:rsid w:val="514E2DFA"/>
    <w:rsid w:val="52A32E2E"/>
    <w:rsid w:val="55A726C6"/>
    <w:rsid w:val="571961BE"/>
    <w:rsid w:val="5DDA2B31"/>
    <w:rsid w:val="60256EF4"/>
    <w:rsid w:val="69A668E3"/>
    <w:rsid w:val="6DDB2AEC"/>
    <w:rsid w:val="7066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21677D65-6F61-4CF7-8E2E-098BCADE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312" w:lineRule="auto"/>
    </w:pPr>
    <w:rPr>
      <w:rFonts w:asciiTheme="minorHAnsi" w:eastAsiaTheme="minorEastAsia" w:hAnsiTheme="minorHAnsi" w:cstheme="minorBidi"/>
      <w:sz w:val="21"/>
      <w:szCs w:val="21"/>
    </w:rPr>
  </w:style>
  <w:style w:type="paragraph" w:styleId="1">
    <w:name w:val="heading 1"/>
    <w:basedOn w:val="a"/>
    <w:next w:val="a"/>
    <w:link w:val="10"/>
    <w:autoRedefine/>
    <w:uiPriority w:val="9"/>
    <w:qFormat/>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autoRedefine/>
    <w:uiPriority w:val="9"/>
    <w:semiHidden/>
    <w:unhideWhenUsed/>
    <w:qFormat/>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autoRedefine/>
    <w:uiPriority w:val="9"/>
    <w:semiHidden/>
    <w:unhideWhenUsed/>
    <w:qFormat/>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autoRedefine/>
    <w:uiPriority w:val="9"/>
    <w:semiHidden/>
    <w:unhideWhenUsed/>
    <w:qFormat/>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autoRedefine/>
    <w:uiPriority w:val="9"/>
    <w:semiHidden/>
    <w:unhideWhenUsed/>
    <w:qFormat/>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autoRedefine/>
    <w:uiPriority w:val="9"/>
    <w:semiHidden/>
    <w:unhideWhenUsed/>
    <w:qFormat/>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autoRedefine/>
    <w:uiPriority w:val="9"/>
    <w:semiHidden/>
    <w:unhideWhenUsed/>
    <w:qFormat/>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autoRedefine/>
    <w:uiPriority w:val="9"/>
    <w:semiHidden/>
    <w:unhideWhenUsed/>
    <w:qFormat/>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autoRedefine/>
    <w:uiPriority w:val="9"/>
    <w:semiHidden/>
    <w:unhideWhenUsed/>
    <w:qFormat/>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pPr>
      <w:spacing w:line="240" w:lineRule="auto"/>
    </w:pPr>
    <w:rPr>
      <w:b/>
      <w:bCs/>
      <w:color w:val="ED7D31" w:themeColor="accent2"/>
      <w:spacing w:val="10"/>
      <w:sz w:val="16"/>
      <w:szCs w:val="16"/>
    </w:rPr>
  </w:style>
  <w:style w:type="paragraph" w:styleId="31">
    <w:name w:val="Body Text 3"/>
    <w:basedOn w:val="a"/>
    <w:link w:val="32"/>
    <w:autoRedefine/>
    <w:uiPriority w:val="99"/>
    <w:semiHidden/>
    <w:unhideWhenUsed/>
    <w:qFormat/>
    <w:pPr>
      <w:spacing w:after="120"/>
    </w:pPr>
    <w:rPr>
      <w:sz w:val="16"/>
      <w:szCs w:val="16"/>
    </w:rPr>
  </w:style>
  <w:style w:type="paragraph" w:styleId="a4">
    <w:name w:val="Body Text"/>
    <w:basedOn w:val="a"/>
    <w:link w:val="a5"/>
    <w:autoRedefine/>
    <w:uiPriority w:val="1"/>
    <w:qFormat/>
    <w:rPr>
      <w:rFonts w:ascii="宋体" w:hAnsi="Arial"/>
      <w:sz w:val="28"/>
    </w:rPr>
  </w:style>
  <w:style w:type="paragraph" w:styleId="a6">
    <w:name w:val="Body Text Indent"/>
    <w:basedOn w:val="a"/>
    <w:next w:val="a7"/>
    <w:link w:val="a8"/>
    <w:autoRedefine/>
    <w:uiPriority w:val="99"/>
    <w:unhideWhenUsed/>
    <w:qFormat/>
    <w:pPr>
      <w:spacing w:after="120"/>
      <w:ind w:leftChars="200" w:left="420"/>
    </w:pPr>
  </w:style>
  <w:style w:type="paragraph" w:styleId="a7">
    <w:name w:val="envelope return"/>
    <w:basedOn w:val="a"/>
    <w:autoRedefine/>
    <w:qFormat/>
    <w:rPr>
      <w:sz w:val="22"/>
      <w:szCs w:val="20"/>
      <w:lang w:val="en-GB" w:eastAsia="en-US"/>
    </w:rPr>
  </w:style>
  <w:style w:type="paragraph" w:styleId="TOC3">
    <w:name w:val="toc 3"/>
    <w:basedOn w:val="a"/>
    <w:next w:val="a"/>
    <w:autoRedefine/>
    <w:uiPriority w:val="39"/>
    <w:unhideWhenUsed/>
    <w:qFormat/>
    <w:pPr>
      <w:ind w:leftChars="400" w:left="840"/>
    </w:pPr>
  </w:style>
  <w:style w:type="paragraph" w:styleId="a9">
    <w:name w:val="Plain Text"/>
    <w:basedOn w:val="a"/>
    <w:link w:val="aa"/>
    <w:autoRedefine/>
    <w:qFormat/>
    <w:rPr>
      <w:rFonts w:ascii="宋体" w:hAnsi="Courier New"/>
    </w:rPr>
  </w:style>
  <w:style w:type="paragraph" w:styleId="ab">
    <w:name w:val="Date"/>
    <w:basedOn w:val="a"/>
    <w:next w:val="a"/>
    <w:link w:val="ac"/>
    <w:autoRedefine/>
    <w:qFormat/>
    <w:rPr>
      <w:b/>
      <w:sz w:val="28"/>
    </w:rPr>
  </w:style>
  <w:style w:type="paragraph" w:styleId="ad">
    <w:name w:val="footer"/>
    <w:basedOn w:val="a"/>
    <w:link w:val="ae"/>
    <w:autoRedefine/>
    <w:uiPriority w:val="99"/>
    <w:unhideWhenUsed/>
    <w:qFormat/>
    <w:pPr>
      <w:tabs>
        <w:tab w:val="center" w:pos="4153"/>
        <w:tab w:val="right" w:pos="8306"/>
      </w:tabs>
      <w:snapToGrid w:val="0"/>
    </w:pPr>
    <w:rPr>
      <w:sz w:val="18"/>
      <w:szCs w:val="18"/>
    </w:rPr>
  </w:style>
  <w:style w:type="paragraph" w:styleId="af">
    <w:name w:val="header"/>
    <w:basedOn w:val="a"/>
    <w:link w:val="af0"/>
    <w:autoRedefine/>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f1">
    <w:name w:val="Subtitle"/>
    <w:basedOn w:val="a"/>
    <w:next w:val="a"/>
    <w:link w:val="af2"/>
    <w:autoRedefine/>
    <w:uiPriority w:val="11"/>
    <w:qFormat/>
    <w:pPr>
      <w:spacing w:after="240"/>
    </w:pPr>
    <w:rPr>
      <w:color w:val="000000" w:themeColor="text1"/>
      <w:sz w:val="24"/>
      <w:szCs w:val="24"/>
    </w:rPr>
  </w:style>
  <w:style w:type="paragraph" w:styleId="af3">
    <w:name w:val="List"/>
    <w:basedOn w:val="a"/>
    <w:autoRedefine/>
    <w:qFormat/>
    <w:pPr>
      <w:ind w:left="200" w:hangingChars="200" w:hanging="200"/>
    </w:pPr>
    <w:rPr>
      <w:rFonts w:ascii="Calibri" w:hAnsi="Calibri"/>
      <w:szCs w:val="22"/>
    </w:rPr>
  </w:style>
  <w:style w:type="paragraph" w:styleId="TOC2">
    <w:name w:val="toc 2"/>
    <w:basedOn w:val="a"/>
    <w:next w:val="a"/>
    <w:autoRedefine/>
    <w:uiPriority w:val="39"/>
    <w:unhideWhenUsed/>
    <w:qFormat/>
    <w:pPr>
      <w:ind w:leftChars="200" w:left="420"/>
    </w:pPr>
  </w:style>
  <w:style w:type="paragraph" w:styleId="af4">
    <w:name w:val="Normal (Web)"/>
    <w:basedOn w:val="a"/>
    <w:autoRedefine/>
    <w:uiPriority w:val="99"/>
    <w:qFormat/>
    <w:pPr>
      <w:spacing w:before="100" w:beforeAutospacing="1" w:after="100" w:afterAutospacing="1"/>
    </w:pPr>
    <w:rPr>
      <w:rFonts w:ascii="宋体" w:hAnsi="宋体"/>
      <w:sz w:val="24"/>
    </w:rPr>
  </w:style>
  <w:style w:type="paragraph" w:styleId="af5">
    <w:name w:val="Title"/>
    <w:basedOn w:val="a"/>
    <w:next w:val="a"/>
    <w:link w:val="af6"/>
    <w:autoRedefine/>
    <w:uiPriority w:val="10"/>
    <w:qFormat/>
    <w:pPr>
      <w:spacing w:after="0" w:line="240" w:lineRule="auto"/>
      <w:contextualSpacing/>
    </w:pPr>
    <w:rPr>
      <w:rFonts w:asciiTheme="majorHAnsi" w:eastAsiaTheme="majorEastAsia" w:hAnsiTheme="majorHAnsi" w:cstheme="majorBidi"/>
      <w:caps/>
      <w:spacing w:val="40"/>
      <w:sz w:val="76"/>
      <w:szCs w:val="76"/>
    </w:rPr>
  </w:style>
  <w:style w:type="paragraph" w:styleId="21">
    <w:name w:val="Body Text First Indent 2"/>
    <w:basedOn w:val="a6"/>
    <w:next w:val="af3"/>
    <w:autoRedefine/>
    <w:qFormat/>
    <w:pPr>
      <w:spacing w:line="240" w:lineRule="auto"/>
    </w:pPr>
    <w:rPr>
      <w:rFonts w:ascii="Times New Roman" w:hAnsi="Times New Roman"/>
      <w:szCs w:val="20"/>
    </w:rPr>
  </w:style>
  <w:style w:type="table" w:styleId="af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autoRedefine/>
    <w:uiPriority w:val="22"/>
    <w:qFormat/>
    <w:rPr>
      <w:rFonts w:asciiTheme="minorHAnsi" w:eastAsiaTheme="minorEastAsia" w:hAnsiTheme="minorHAnsi" w:cstheme="minorBidi"/>
      <w:b/>
      <w:bCs/>
      <w:spacing w:val="0"/>
      <w:w w:val="100"/>
      <w:position w:val="0"/>
      <w:sz w:val="20"/>
      <w:szCs w:val="20"/>
    </w:rPr>
  </w:style>
  <w:style w:type="character" w:styleId="af9">
    <w:name w:val="page number"/>
    <w:basedOn w:val="a0"/>
    <w:autoRedefine/>
    <w:qFormat/>
  </w:style>
  <w:style w:type="character" w:styleId="afa">
    <w:name w:val="Emphasis"/>
    <w:basedOn w:val="a0"/>
    <w:autoRedefine/>
    <w:uiPriority w:val="20"/>
    <w:qFormat/>
    <w:rPr>
      <w:rFonts w:asciiTheme="minorHAnsi" w:eastAsiaTheme="minorEastAsia" w:hAnsiTheme="minorHAnsi" w:cstheme="minorBidi"/>
      <w:i/>
      <w:iCs/>
      <w:color w:val="C45911" w:themeColor="accent2" w:themeShade="BF"/>
      <w:sz w:val="20"/>
      <w:szCs w:val="20"/>
    </w:rPr>
  </w:style>
  <w:style w:type="character" w:styleId="afb">
    <w:name w:val="Hyperlink"/>
    <w:basedOn w:val="a0"/>
    <w:autoRedefine/>
    <w:uiPriority w:val="99"/>
    <w:unhideWhenUsed/>
    <w:qFormat/>
    <w:rPr>
      <w:color w:val="0563C1" w:themeColor="hyperlink"/>
      <w:u w:val="single"/>
    </w:rPr>
  </w:style>
  <w:style w:type="character" w:customStyle="1" w:styleId="af0">
    <w:name w:val="页眉 字符"/>
    <w:basedOn w:val="a0"/>
    <w:link w:val="af"/>
    <w:autoRedefine/>
    <w:qFormat/>
    <w:rPr>
      <w:sz w:val="18"/>
      <w:szCs w:val="18"/>
    </w:rPr>
  </w:style>
  <w:style w:type="character" w:customStyle="1" w:styleId="ae">
    <w:name w:val="页脚 字符"/>
    <w:basedOn w:val="a0"/>
    <w:link w:val="ad"/>
    <w:autoRedefine/>
    <w:uiPriority w:val="99"/>
    <w:qFormat/>
    <w:rPr>
      <w:sz w:val="18"/>
      <w:szCs w:val="18"/>
    </w:rPr>
  </w:style>
  <w:style w:type="character" w:customStyle="1" w:styleId="10">
    <w:name w:val="标题 1 字符"/>
    <w:basedOn w:val="a0"/>
    <w:link w:val="1"/>
    <w:autoRedefine/>
    <w:uiPriority w:val="9"/>
    <w:qFormat/>
    <w:rPr>
      <w:rFonts w:asciiTheme="majorHAnsi" w:eastAsiaTheme="majorEastAsia" w:hAnsiTheme="majorHAnsi" w:cstheme="majorBidi"/>
      <w:caps/>
      <w:spacing w:val="10"/>
      <w:sz w:val="36"/>
      <w:szCs w:val="36"/>
    </w:rPr>
  </w:style>
  <w:style w:type="paragraph" w:styleId="afc">
    <w:name w:val="List Paragraph"/>
    <w:basedOn w:val="a"/>
    <w:autoRedefine/>
    <w:uiPriority w:val="34"/>
    <w:qFormat/>
    <w:pPr>
      <w:ind w:firstLineChars="200" w:firstLine="420"/>
    </w:pPr>
  </w:style>
  <w:style w:type="character" w:customStyle="1" w:styleId="20">
    <w:name w:val="标题 2 字符"/>
    <w:basedOn w:val="a0"/>
    <w:link w:val="2"/>
    <w:autoRedefine/>
    <w:uiPriority w:val="9"/>
    <w:semiHidden/>
    <w:qFormat/>
    <w:rPr>
      <w:rFonts w:asciiTheme="majorHAnsi" w:eastAsiaTheme="majorEastAsia" w:hAnsiTheme="majorHAnsi" w:cstheme="majorBidi"/>
      <w:sz w:val="36"/>
      <w:szCs w:val="36"/>
    </w:rPr>
  </w:style>
  <w:style w:type="character" w:customStyle="1" w:styleId="a5">
    <w:name w:val="正文文本 字符"/>
    <w:basedOn w:val="a0"/>
    <w:link w:val="a4"/>
    <w:autoRedefine/>
    <w:qFormat/>
    <w:rPr>
      <w:rFonts w:ascii="宋体" w:eastAsia="宋体" w:hAnsi="Arial" w:cs="Times New Roman"/>
      <w:sz w:val="28"/>
      <w:szCs w:val="20"/>
      <w14:ligatures w14:val="none"/>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sz w:val="24"/>
      <w:szCs w:val="20"/>
    </w:rPr>
  </w:style>
  <w:style w:type="paragraph" w:customStyle="1" w:styleId="xl31">
    <w:name w:val="xl31"/>
    <w:basedOn w:val="a"/>
    <w:autoRedefine/>
    <w:qFormat/>
    <w:pPr>
      <w:spacing w:before="100" w:beforeAutospacing="1" w:after="100" w:afterAutospacing="1"/>
      <w:jc w:val="center"/>
    </w:pPr>
    <w:rPr>
      <w:rFonts w:ascii="宋体" w:hAnsi="宋体"/>
      <w:b/>
      <w:sz w:val="28"/>
    </w:rPr>
  </w:style>
  <w:style w:type="paragraph" w:customStyle="1" w:styleId="Char">
    <w:name w:val="Char"/>
    <w:basedOn w:val="a"/>
    <w:autoRedefine/>
    <w:qFormat/>
    <w:rPr>
      <w:rFonts w:ascii="Tahoma" w:hAnsi="Tahoma"/>
      <w:sz w:val="24"/>
    </w:rPr>
  </w:style>
  <w:style w:type="character" w:customStyle="1" w:styleId="a8">
    <w:name w:val="正文文本缩进 字符"/>
    <w:basedOn w:val="a0"/>
    <w:link w:val="a6"/>
    <w:autoRedefine/>
    <w:uiPriority w:val="99"/>
    <w:qFormat/>
    <w:rPr>
      <w:rFonts w:ascii="Times New Roman" w:eastAsia="宋体" w:hAnsi="Times New Roman" w:cs="Times New Roman"/>
      <w:szCs w:val="20"/>
      <w14:ligatures w14:val="none"/>
    </w:rPr>
  </w:style>
  <w:style w:type="character" w:customStyle="1" w:styleId="30">
    <w:name w:val="标题 3 字符"/>
    <w:basedOn w:val="a0"/>
    <w:link w:val="3"/>
    <w:autoRedefine/>
    <w:uiPriority w:val="9"/>
    <w:semiHidden/>
    <w:qFormat/>
    <w:rPr>
      <w:rFonts w:asciiTheme="majorHAnsi" w:eastAsiaTheme="majorEastAsia" w:hAnsiTheme="majorHAnsi" w:cstheme="majorBidi"/>
      <w:caps/>
      <w:sz w:val="28"/>
      <w:szCs w:val="28"/>
    </w:rPr>
  </w:style>
  <w:style w:type="character" w:customStyle="1" w:styleId="aa">
    <w:name w:val="纯文本 字符"/>
    <w:basedOn w:val="a0"/>
    <w:link w:val="a9"/>
    <w:autoRedefine/>
    <w:qFormat/>
    <w:rPr>
      <w:rFonts w:ascii="宋体" w:eastAsia="宋体" w:hAnsi="Courier New" w:cs="Times New Roman"/>
      <w:szCs w:val="20"/>
      <w14:ligatures w14:val="none"/>
    </w:rPr>
  </w:style>
  <w:style w:type="character" w:customStyle="1" w:styleId="40">
    <w:name w:val="标题 4 字符"/>
    <w:basedOn w:val="a0"/>
    <w:link w:val="4"/>
    <w:autoRedefine/>
    <w:uiPriority w:val="9"/>
    <w:semiHidden/>
    <w:qFormat/>
    <w:rPr>
      <w:rFonts w:asciiTheme="majorHAnsi" w:eastAsiaTheme="majorEastAsia" w:hAnsiTheme="majorHAnsi" w:cstheme="majorBidi"/>
      <w:i/>
      <w:iCs/>
      <w:sz w:val="28"/>
      <w:szCs w:val="28"/>
    </w:rPr>
  </w:style>
  <w:style w:type="character" w:customStyle="1" w:styleId="32">
    <w:name w:val="正文文本 3 字符"/>
    <w:basedOn w:val="a0"/>
    <w:link w:val="31"/>
    <w:autoRedefine/>
    <w:uiPriority w:val="99"/>
    <w:semiHidden/>
    <w:qFormat/>
    <w:rPr>
      <w:rFonts w:ascii="Times New Roman" w:eastAsia="宋体" w:hAnsi="Times New Roman" w:cs="Times New Roman"/>
      <w:sz w:val="16"/>
      <w:szCs w:val="16"/>
      <w14:ligatures w14:val="none"/>
    </w:rPr>
  </w:style>
  <w:style w:type="character" w:customStyle="1" w:styleId="ac">
    <w:name w:val="日期 字符"/>
    <w:basedOn w:val="a0"/>
    <w:link w:val="ab"/>
    <w:autoRedefine/>
    <w:qFormat/>
    <w:rPr>
      <w:rFonts w:ascii="Times New Roman" w:eastAsia="宋体" w:hAnsi="Times New Roman" w:cs="Times New Roman"/>
      <w:b/>
      <w:sz w:val="28"/>
      <w:szCs w:val="20"/>
      <w14:ligatures w14:val="none"/>
    </w:rPr>
  </w:style>
  <w:style w:type="paragraph" w:customStyle="1" w:styleId="TableParagraph">
    <w:name w:val="Table Paragraph"/>
    <w:basedOn w:val="a"/>
    <w:autoRedefine/>
    <w:uiPriority w:val="1"/>
    <w:qFormat/>
    <w:pPr>
      <w:autoSpaceDE w:val="0"/>
      <w:autoSpaceDN w:val="0"/>
    </w:pPr>
    <w:rPr>
      <w:rFonts w:ascii="宋体" w:hAnsi="宋体" w:cs="宋体"/>
      <w:sz w:val="22"/>
      <w:szCs w:val="22"/>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50">
    <w:name w:val="标题 5 字符"/>
    <w:basedOn w:val="a0"/>
    <w:link w:val="5"/>
    <w:autoRedefine/>
    <w:uiPriority w:val="9"/>
    <w:semiHidden/>
    <w:qFormat/>
    <w:rPr>
      <w:rFonts w:asciiTheme="majorHAnsi" w:eastAsiaTheme="majorEastAsia" w:hAnsiTheme="majorHAnsi" w:cstheme="majorBidi"/>
      <w:sz w:val="24"/>
      <w:szCs w:val="24"/>
    </w:rPr>
  </w:style>
  <w:style w:type="character" w:customStyle="1" w:styleId="60">
    <w:name w:val="标题 6 字符"/>
    <w:basedOn w:val="a0"/>
    <w:link w:val="6"/>
    <w:autoRedefine/>
    <w:uiPriority w:val="9"/>
    <w:semiHidden/>
    <w:qFormat/>
    <w:rPr>
      <w:rFonts w:asciiTheme="majorHAnsi" w:eastAsiaTheme="majorEastAsia" w:hAnsiTheme="majorHAnsi" w:cstheme="majorBidi"/>
      <w:i/>
      <w:iCs/>
      <w:sz w:val="24"/>
      <w:szCs w:val="24"/>
    </w:rPr>
  </w:style>
  <w:style w:type="character" w:customStyle="1" w:styleId="70">
    <w:name w:val="标题 7 字符"/>
    <w:basedOn w:val="a0"/>
    <w:link w:val="7"/>
    <w:autoRedefine/>
    <w:uiPriority w:val="9"/>
    <w:semiHidden/>
    <w:qFormat/>
    <w:rPr>
      <w:rFonts w:asciiTheme="majorHAnsi" w:eastAsiaTheme="majorEastAsia" w:hAnsiTheme="majorHAnsi" w:cstheme="majorBidi"/>
      <w:color w:val="595959" w:themeColor="text1" w:themeTint="A6"/>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caps/>
    </w:rPr>
  </w:style>
  <w:style w:type="character" w:customStyle="1" w:styleId="90">
    <w:name w:val="标题 9 字符"/>
    <w:basedOn w:val="a0"/>
    <w:link w:val="9"/>
    <w:autoRedefine/>
    <w:uiPriority w:val="9"/>
    <w:semiHidden/>
    <w:qFormat/>
    <w:rPr>
      <w:rFonts w:asciiTheme="majorHAnsi" w:eastAsiaTheme="majorEastAsia" w:hAnsiTheme="majorHAnsi" w:cstheme="majorBidi"/>
      <w:i/>
      <w:iCs/>
      <w:caps/>
    </w:rPr>
  </w:style>
  <w:style w:type="character" w:customStyle="1" w:styleId="af6">
    <w:name w:val="标题 字符"/>
    <w:basedOn w:val="a0"/>
    <w:link w:val="af5"/>
    <w:autoRedefine/>
    <w:uiPriority w:val="10"/>
    <w:qFormat/>
    <w:rPr>
      <w:rFonts w:asciiTheme="majorHAnsi" w:eastAsiaTheme="majorEastAsia" w:hAnsiTheme="majorHAnsi" w:cstheme="majorBidi"/>
      <w:caps/>
      <w:spacing w:val="40"/>
      <w:sz w:val="76"/>
      <w:szCs w:val="76"/>
    </w:rPr>
  </w:style>
  <w:style w:type="character" w:customStyle="1" w:styleId="af2">
    <w:name w:val="副标题 字符"/>
    <w:basedOn w:val="a0"/>
    <w:link w:val="af1"/>
    <w:autoRedefine/>
    <w:uiPriority w:val="11"/>
    <w:qFormat/>
    <w:rPr>
      <w:color w:val="000000" w:themeColor="text1"/>
      <w:sz w:val="24"/>
      <w:szCs w:val="24"/>
    </w:rPr>
  </w:style>
  <w:style w:type="paragraph" w:styleId="afd">
    <w:name w:val="No Spacing"/>
    <w:autoRedefine/>
    <w:uiPriority w:val="1"/>
    <w:qFormat/>
    <w:rPr>
      <w:rFonts w:asciiTheme="minorHAnsi" w:eastAsiaTheme="minorEastAsia" w:hAnsiTheme="minorHAnsi" w:cstheme="minorBidi"/>
      <w:sz w:val="21"/>
      <w:szCs w:val="21"/>
    </w:rPr>
  </w:style>
  <w:style w:type="paragraph" w:styleId="afe">
    <w:name w:val="Quote"/>
    <w:basedOn w:val="a"/>
    <w:next w:val="a"/>
    <w:link w:val="aff"/>
    <w:autoRedefine/>
    <w:uiPriority w:val="29"/>
    <w:qFormat/>
    <w:pPr>
      <w:spacing w:before="160"/>
      <w:ind w:left="720"/>
    </w:pPr>
    <w:rPr>
      <w:rFonts w:asciiTheme="majorHAnsi" w:eastAsiaTheme="majorEastAsia" w:hAnsiTheme="majorHAnsi" w:cstheme="majorBidi"/>
      <w:sz w:val="24"/>
      <w:szCs w:val="24"/>
    </w:rPr>
  </w:style>
  <w:style w:type="character" w:customStyle="1" w:styleId="aff">
    <w:name w:val="引用 字符"/>
    <w:basedOn w:val="a0"/>
    <w:link w:val="afe"/>
    <w:autoRedefine/>
    <w:uiPriority w:val="29"/>
    <w:qFormat/>
    <w:rPr>
      <w:rFonts w:asciiTheme="majorHAnsi" w:eastAsiaTheme="majorEastAsia" w:hAnsiTheme="majorHAnsi" w:cstheme="majorBidi"/>
      <w:sz w:val="24"/>
      <w:szCs w:val="24"/>
    </w:rPr>
  </w:style>
  <w:style w:type="paragraph" w:styleId="aff0">
    <w:name w:val="Intense Quote"/>
    <w:basedOn w:val="a"/>
    <w:next w:val="a"/>
    <w:link w:val="aff1"/>
    <w:autoRedefine/>
    <w:uiPriority w:val="30"/>
    <w:qFormat/>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f1">
    <w:name w:val="明显引用 字符"/>
    <w:basedOn w:val="a0"/>
    <w:link w:val="aff0"/>
    <w:autoRedefine/>
    <w:uiPriority w:val="30"/>
    <w:qFormat/>
    <w:rPr>
      <w:rFonts w:asciiTheme="majorHAnsi" w:eastAsiaTheme="majorEastAsia" w:hAnsiTheme="majorHAnsi" w:cstheme="majorBidi"/>
      <w:caps/>
      <w:color w:val="C45911" w:themeColor="accent2" w:themeShade="BF"/>
      <w:spacing w:val="10"/>
      <w:sz w:val="28"/>
      <w:szCs w:val="28"/>
    </w:rPr>
  </w:style>
  <w:style w:type="character" w:customStyle="1" w:styleId="11">
    <w:name w:val="不明显强调1"/>
    <w:basedOn w:val="a0"/>
    <w:autoRedefine/>
    <w:uiPriority w:val="19"/>
    <w:qFormat/>
    <w:rPr>
      <w:i/>
      <w:iCs/>
      <w:color w:val="auto"/>
    </w:rPr>
  </w:style>
  <w:style w:type="character" w:customStyle="1" w:styleId="12">
    <w:name w:val="明显强调1"/>
    <w:basedOn w:val="a0"/>
    <w:autoRedefine/>
    <w:uiPriority w:val="21"/>
    <w:qFormat/>
    <w:rPr>
      <w:rFonts w:asciiTheme="minorHAnsi" w:eastAsiaTheme="minorEastAsia" w:hAnsiTheme="minorHAnsi" w:cstheme="minorBidi"/>
      <w:b/>
      <w:bCs/>
      <w:i/>
      <w:iCs/>
      <w:color w:val="C45911" w:themeColor="accent2" w:themeShade="BF"/>
      <w:spacing w:val="0"/>
      <w:w w:val="100"/>
      <w:position w:val="0"/>
      <w:sz w:val="20"/>
      <w:szCs w:val="20"/>
    </w:rPr>
  </w:style>
  <w:style w:type="character" w:customStyle="1" w:styleId="13">
    <w:name w:val="不明显参考1"/>
    <w:basedOn w:val="a0"/>
    <w:autoRedefine/>
    <w:uiPriority w:val="31"/>
    <w:qFormat/>
    <w:rPr>
      <w:rFonts w:asciiTheme="minorHAnsi" w:eastAsiaTheme="minorEastAsia" w:hAnsiTheme="minorHAnsi" w:cstheme="minorBidi"/>
      <w:smallCaps/>
      <w:color w:val="auto"/>
      <w:spacing w:val="10"/>
      <w:w w:val="100"/>
      <w:sz w:val="20"/>
      <w:szCs w:val="20"/>
      <w:u w:val="single" w:color="7F7F7F" w:themeColor="text1" w:themeTint="80"/>
    </w:rPr>
  </w:style>
  <w:style w:type="character" w:customStyle="1" w:styleId="14">
    <w:name w:val="明显参考1"/>
    <w:basedOn w:val="a0"/>
    <w:autoRedefine/>
    <w:uiPriority w:val="32"/>
    <w:qFormat/>
    <w:rPr>
      <w:rFonts w:asciiTheme="minorHAnsi" w:eastAsiaTheme="minorEastAsia" w:hAnsiTheme="minorHAnsi" w:cstheme="minorBidi"/>
      <w:b/>
      <w:bCs/>
      <w:smallCaps/>
      <w:color w:val="191919" w:themeColor="text1" w:themeTint="E6"/>
      <w:spacing w:val="10"/>
      <w:w w:val="100"/>
      <w:position w:val="0"/>
      <w:sz w:val="20"/>
      <w:szCs w:val="20"/>
      <w:u w:val="single"/>
    </w:rPr>
  </w:style>
  <w:style w:type="character" w:customStyle="1" w:styleId="15">
    <w:name w:val="书籍标题1"/>
    <w:basedOn w:val="a0"/>
    <w:autoRedefine/>
    <w:uiPriority w:val="33"/>
    <w:qFormat/>
    <w:rPr>
      <w:rFonts w:asciiTheme="minorHAnsi" w:eastAsiaTheme="minorEastAsia" w:hAnsiTheme="minorHAnsi" w:cstheme="minorBidi"/>
      <w:b/>
      <w:bCs/>
      <w:i/>
      <w:iCs/>
      <w:color w:val="auto"/>
      <w:spacing w:val="10"/>
      <w:w w:val="100"/>
      <w:sz w:val="20"/>
      <w:szCs w:val="20"/>
    </w:rPr>
  </w:style>
  <w:style w:type="paragraph" w:customStyle="1" w:styleId="TOC10">
    <w:name w:val="TOC 标题1"/>
    <w:basedOn w:val="1"/>
    <w:next w:val="a"/>
    <w:autoRedefine/>
    <w:uiPriority w:val="39"/>
    <w:unhideWhenUsed/>
    <w:qFormat/>
    <w:pPr>
      <w:outlineLvl w:val="9"/>
    </w:pPr>
  </w:style>
  <w:style w:type="character" w:customStyle="1" w:styleId="font21">
    <w:name w:val="font21"/>
    <w:basedOn w:val="a0"/>
    <w:autoRedefine/>
    <w:qFormat/>
    <w:rPr>
      <w:rFonts w:ascii="宋体" w:eastAsia="宋体" w:hAnsi="宋体" w:cs="宋体" w:hint="eastAsia"/>
      <w:b/>
      <w:bCs/>
      <w:color w:val="000000"/>
      <w:sz w:val="20"/>
      <w:szCs w:val="20"/>
      <w:u w:val="none"/>
    </w:rPr>
  </w:style>
  <w:style w:type="character" w:customStyle="1" w:styleId="font11">
    <w:name w:val="font11"/>
    <w:basedOn w:val="a0"/>
    <w:autoRedefine/>
    <w:qFormat/>
    <w:rPr>
      <w:rFonts w:ascii="宋体" w:eastAsia="宋体" w:hAnsi="宋体" w:cs="宋体" w:hint="eastAsia"/>
      <w:color w:val="000000"/>
      <w:sz w:val="20"/>
      <w:szCs w:val="20"/>
      <w:u w:val="none"/>
    </w:rPr>
  </w:style>
  <w:style w:type="character" w:customStyle="1" w:styleId="font91">
    <w:name w:val="font91"/>
    <w:basedOn w:val="a0"/>
    <w:autoRedefine/>
    <w:qFormat/>
    <w:rPr>
      <w:rFonts w:ascii="微软雅黑" w:eastAsia="微软雅黑" w:hAnsi="微软雅黑" w:cs="微软雅黑"/>
      <w:color w:val="FFFFFF"/>
      <w:sz w:val="20"/>
      <w:szCs w:val="20"/>
      <w:u w:val="none"/>
    </w:rPr>
  </w:style>
  <w:style w:type="character" w:customStyle="1" w:styleId="font31">
    <w:name w:val="font31"/>
    <w:basedOn w:val="a0"/>
    <w:autoRedefine/>
    <w:qFormat/>
    <w:rPr>
      <w:rFonts w:ascii="Times New Roman" w:hAnsi="Times New Roman" w:cs="Times New Roman" w:hint="default"/>
      <w:color w:val="000000"/>
      <w:sz w:val="16"/>
      <w:szCs w:val="16"/>
      <w:u w:val="none"/>
    </w:rPr>
  </w:style>
  <w:style w:type="character" w:customStyle="1" w:styleId="font51">
    <w:name w:val="font51"/>
    <w:basedOn w:val="a0"/>
    <w:autoRedefine/>
    <w:qFormat/>
    <w:rPr>
      <w:rFonts w:ascii="宋体" w:eastAsia="宋体" w:hAnsi="宋体" w:cs="宋体" w:hint="eastAsia"/>
      <w:color w:val="000000"/>
      <w:sz w:val="16"/>
      <w:szCs w:val="16"/>
      <w:u w:val="none"/>
    </w:rPr>
  </w:style>
  <w:style w:type="character" w:customStyle="1" w:styleId="font41">
    <w:name w:val="font41"/>
    <w:basedOn w:val="a0"/>
    <w:autoRedefine/>
    <w:qFormat/>
    <w:rPr>
      <w:rFonts w:ascii="Times New Roman" w:hAnsi="Times New Roman" w:cs="Times New Roman" w:hint="default"/>
      <w:color w:val="000000"/>
      <w:sz w:val="18"/>
      <w:szCs w:val="18"/>
      <w:u w:val="none"/>
    </w:rPr>
  </w:style>
  <w:style w:type="character" w:customStyle="1" w:styleId="font71">
    <w:name w:val="font71"/>
    <w:basedOn w:val="a0"/>
    <w:autoRedefine/>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9375">
      <w:bodyDiv w:val="1"/>
      <w:marLeft w:val="0"/>
      <w:marRight w:val="0"/>
      <w:marTop w:val="0"/>
      <w:marBottom w:val="0"/>
      <w:divBdr>
        <w:top w:val="none" w:sz="0" w:space="0" w:color="auto"/>
        <w:left w:val="none" w:sz="0" w:space="0" w:color="auto"/>
        <w:bottom w:val="none" w:sz="0" w:space="0" w:color="auto"/>
        <w:right w:val="none" w:sz="0" w:space="0" w:color="auto"/>
      </w:divBdr>
    </w:div>
    <w:div w:id="403186525">
      <w:bodyDiv w:val="1"/>
      <w:marLeft w:val="0"/>
      <w:marRight w:val="0"/>
      <w:marTop w:val="0"/>
      <w:marBottom w:val="0"/>
      <w:divBdr>
        <w:top w:val="none" w:sz="0" w:space="0" w:color="auto"/>
        <w:left w:val="none" w:sz="0" w:space="0" w:color="auto"/>
        <w:bottom w:val="none" w:sz="0" w:space="0" w:color="auto"/>
        <w:right w:val="none" w:sz="0" w:space="0" w:color="auto"/>
      </w:divBdr>
    </w:div>
    <w:div w:id="436028435">
      <w:bodyDiv w:val="1"/>
      <w:marLeft w:val="0"/>
      <w:marRight w:val="0"/>
      <w:marTop w:val="0"/>
      <w:marBottom w:val="0"/>
      <w:divBdr>
        <w:top w:val="none" w:sz="0" w:space="0" w:color="auto"/>
        <w:left w:val="none" w:sz="0" w:space="0" w:color="auto"/>
        <w:bottom w:val="none" w:sz="0" w:space="0" w:color="auto"/>
        <w:right w:val="none" w:sz="0" w:space="0" w:color="auto"/>
      </w:divBdr>
    </w:div>
    <w:div w:id="1134250994">
      <w:bodyDiv w:val="1"/>
      <w:marLeft w:val="0"/>
      <w:marRight w:val="0"/>
      <w:marTop w:val="0"/>
      <w:marBottom w:val="0"/>
      <w:divBdr>
        <w:top w:val="none" w:sz="0" w:space="0" w:color="auto"/>
        <w:left w:val="none" w:sz="0" w:space="0" w:color="auto"/>
        <w:bottom w:val="none" w:sz="0" w:space="0" w:color="auto"/>
        <w:right w:val="none" w:sz="0" w:space="0" w:color="auto"/>
      </w:divBdr>
    </w:div>
    <w:div w:id="1447773620">
      <w:bodyDiv w:val="1"/>
      <w:marLeft w:val="0"/>
      <w:marRight w:val="0"/>
      <w:marTop w:val="0"/>
      <w:marBottom w:val="0"/>
      <w:divBdr>
        <w:top w:val="none" w:sz="0" w:space="0" w:color="auto"/>
        <w:left w:val="none" w:sz="0" w:space="0" w:color="auto"/>
        <w:bottom w:val="none" w:sz="0" w:space="0" w:color="auto"/>
        <w:right w:val="none" w:sz="0" w:space="0" w:color="auto"/>
      </w:divBdr>
    </w:div>
    <w:div w:id="1676180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2926</Words>
  <Characters>3132</Characters>
  <Application>Microsoft Office Word</Application>
  <DocSecurity>0</DocSecurity>
  <Lines>142</Lines>
  <Paragraphs>97</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513706183@qq.com</dc:creator>
  <cp:lastModifiedBy>fsy</cp:lastModifiedBy>
  <cp:revision>19</cp:revision>
  <cp:lastPrinted>2024-01-30T08:05:00Z</cp:lastPrinted>
  <dcterms:created xsi:type="dcterms:W3CDTF">2025-06-06T09:42:00Z</dcterms:created>
  <dcterms:modified xsi:type="dcterms:W3CDTF">2025-06-13T03:43:00Z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58E4AD847D3D48C08B7C640C885B754C_13</vt:lpwstr>
  </property>
  <property fmtid="{D5CDD505-2E9C-101B-9397-08002B2CF9AE}" pid="4" name="KSOTemplateDocerSaveRecord">
    <vt:lpwstr>eyJoZGlkIjoiZGVmNzU3ZjJlNDA4NGJjYzAyNjhjOWI2NDk1MzhmODciLCJ1c2VySWQiOiI0NDUyNjQwOTUifQ==</vt:lpwstr>
  </property>
</Properties>
</file>