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E003B">
      <w:pPr>
        <w:adjustRightInd w:val="0"/>
        <w:snapToGrid w:val="0"/>
        <w:spacing w:before="48" w:beforeLines="20" w:after="48" w:afterLines="20" w:line="940" w:lineRule="exact"/>
        <w:jc w:val="center"/>
        <w:rPr>
          <w:rFonts w:hint="eastAsia" w:eastAsia="仿宋_GB2312"/>
          <w:b/>
          <w:bCs/>
          <w:sz w:val="72"/>
          <w:szCs w:val="72"/>
          <w:highlight w:val="none"/>
          <w:lang w:eastAsia="zh-CN"/>
        </w:rPr>
      </w:pPr>
    </w:p>
    <w:p w14:paraId="2667626C">
      <w:pPr>
        <w:tabs>
          <w:tab w:val="left" w:pos="315"/>
          <w:tab w:val="left" w:pos="8820"/>
        </w:tabs>
        <w:spacing w:beforeLines="100" w:afterLines="50" w:line="500" w:lineRule="exact"/>
        <w:ind w:right="267" w:rightChars="127"/>
        <w:jc w:val="both"/>
        <w:rPr>
          <w:rFonts w:hint="eastAsia" w:ascii="宋体" w:hAnsi="宋体" w:eastAsia="宋体" w:cs="宋体"/>
          <w:b/>
          <w:bCs/>
          <w:sz w:val="52"/>
          <w:szCs w:val="52"/>
        </w:rPr>
      </w:pPr>
      <w:bookmarkStart w:id="0" w:name="_Toc245092758"/>
      <w:bookmarkStart w:id="1" w:name="_Toc273602338"/>
    </w:p>
    <w:p w14:paraId="152B70C2">
      <w:pPr>
        <w:tabs>
          <w:tab w:val="left" w:pos="315"/>
          <w:tab w:val="left" w:pos="8820"/>
        </w:tabs>
        <w:spacing w:beforeLines="100" w:afterLines="50" w:line="500" w:lineRule="exact"/>
        <w:ind w:right="267" w:rightChars="127"/>
        <w:jc w:val="center"/>
        <w:rPr>
          <w:rFonts w:hint="eastAsia" w:ascii="宋体" w:hAnsi="宋体" w:eastAsia="宋体" w:cs="宋体"/>
          <w:b/>
          <w:bCs/>
          <w:sz w:val="52"/>
          <w:szCs w:val="52"/>
        </w:rPr>
      </w:pPr>
      <w:bookmarkStart w:id="2" w:name="_Hlk9544796"/>
      <w:r>
        <w:rPr>
          <w:rFonts w:hint="eastAsia" w:ascii="宋体" w:hAnsi="宋体" w:eastAsia="宋体" w:cs="宋体"/>
          <w:b/>
          <w:bCs/>
          <w:sz w:val="52"/>
          <w:szCs w:val="52"/>
          <w:lang w:eastAsia="zh-CN"/>
        </w:rPr>
        <w:t>询比</w:t>
      </w:r>
      <w:r>
        <w:rPr>
          <w:rFonts w:hint="eastAsia" w:ascii="宋体" w:hAnsi="宋体" w:eastAsia="宋体" w:cs="宋体"/>
          <w:b/>
          <w:bCs/>
          <w:sz w:val="52"/>
          <w:szCs w:val="52"/>
        </w:rPr>
        <w:t>文件</w:t>
      </w:r>
    </w:p>
    <w:p w14:paraId="2B28DDE0">
      <w:pPr>
        <w:tabs>
          <w:tab w:val="left" w:pos="315"/>
          <w:tab w:val="left" w:pos="8820"/>
        </w:tabs>
        <w:spacing w:beforeLines="100" w:afterLines="50" w:line="500" w:lineRule="exact"/>
        <w:ind w:right="267" w:rightChars="127"/>
        <w:jc w:val="center"/>
        <w:rPr>
          <w:rFonts w:hint="eastAsia" w:ascii="宋体" w:hAnsi="宋体" w:eastAsia="宋体" w:cs="宋体"/>
          <w:b/>
          <w:bCs/>
          <w:sz w:val="52"/>
          <w:szCs w:val="52"/>
        </w:rPr>
      </w:pPr>
      <w:r>
        <w:rPr>
          <w:rFonts w:hint="eastAsia" w:ascii="宋体" w:hAnsi="宋体" w:eastAsia="宋体" w:cs="宋体"/>
          <w:b/>
          <w:bCs/>
          <w:sz w:val="52"/>
          <w:szCs w:val="52"/>
        </w:rPr>
        <w:t>（服务类）</w:t>
      </w:r>
    </w:p>
    <w:bookmarkEnd w:id="2"/>
    <w:p w14:paraId="63A381AE">
      <w:pPr>
        <w:tabs>
          <w:tab w:val="left" w:pos="315"/>
          <w:tab w:val="left" w:pos="8820"/>
        </w:tabs>
        <w:spacing w:beforeLines="100" w:afterLines="50" w:line="500" w:lineRule="exact"/>
        <w:ind w:right="267" w:rightChars="127"/>
        <w:jc w:val="center"/>
        <w:rPr>
          <w:rFonts w:hint="eastAsia" w:ascii="宋体" w:hAnsi="宋体" w:eastAsia="宋体" w:cs="宋体"/>
          <w:bCs/>
          <w:sz w:val="44"/>
          <w:szCs w:val="44"/>
        </w:rPr>
      </w:pPr>
    </w:p>
    <w:p w14:paraId="1A701C61">
      <w:pPr>
        <w:tabs>
          <w:tab w:val="left" w:pos="315"/>
          <w:tab w:val="left" w:pos="8820"/>
        </w:tabs>
        <w:spacing w:beforeLines="100" w:afterLines="50" w:line="500" w:lineRule="exact"/>
        <w:ind w:right="267" w:rightChars="127"/>
        <w:jc w:val="center"/>
        <w:rPr>
          <w:rFonts w:hint="eastAsia" w:ascii="宋体" w:hAnsi="宋体" w:eastAsia="宋体" w:cs="宋体"/>
          <w:b/>
          <w:bCs/>
          <w:sz w:val="44"/>
          <w:szCs w:val="44"/>
        </w:rPr>
      </w:pPr>
    </w:p>
    <w:p w14:paraId="465C1886">
      <w:pPr>
        <w:tabs>
          <w:tab w:val="left" w:pos="315"/>
          <w:tab w:val="left" w:pos="8820"/>
        </w:tabs>
        <w:spacing w:beforeLines="100" w:afterLines="50" w:line="500" w:lineRule="exact"/>
        <w:ind w:right="267" w:rightChars="127"/>
        <w:jc w:val="center"/>
        <w:rPr>
          <w:rFonts w:hint="eastAsia" w:ascii="宋体" w:hAnsi="宋体" w:eastAsia="宋体" w:cs="宋体"/>
          <w:b/>
          <w:bCs/>
          <w:sz w:val="44"/>
          <w:szCs w:val="44"/>
        </w:rPr>
      </w:pPr>
    </w:p>
    <w:p w14:paraId="4C7AD2DA">
      <w:pPr>
        <w:tabs>
          <w:tab w:val="left" w:pos="315"/>
          <w:tab w:val="left" w:pos="8820"/>
        </w:tabs>
        <w:spacing w:beforeLines="100" w:afterLines="50" w:line="500" w:lineRule="exact"/>
        <w:ind w:right="267" w:rightChars="127"/>
        <w:jc w:val="center"/>
        <w:rPr>
          <w:rFonts w:hint="eastAsia" w:ascii="宋体" w:hAnsi="宋体" w:eastAsia="宋体" w:cs="宋体"/>
          <w:b/>
          <w:bCs/>
          <w:sz w:val="44"/>
          <w:szCs w:val="44"/>
        </w:rPr>
      </w:pPr>
    </w:p>
    <w:p w14:paraId="09D5A26F">
      <w:pPr>
        <w:tabs>
          <w:tab w:val="left" w:pos="315"/>
          <w:tab w:val="left" w:pos="8820"/>
        </w:tabs>
        <w:spacing w:beforeLines="100" w:afterLines="50" w:line="500" w:lineRule="exact"/>
        <w:ind w:right="267" w:rightChars="127"/>
        <w:jc w:val="center"/>
        <w:rPr>
          <w:rFonts w:hint="eastAsia" w:ascii="宋体" w:hAnsi="宋体" w:eastAsia="宋体" w:cs="宋体"/>
          <w:b/>
          <w:bCs/>
          <w:sz w:val="44"/>
          <w:szCs w:val="44"/>
        </w:rPr>
      </w:pPr>
    </w:p>
    <w:p w14:paraId="02239079">
      <w:pPr>
        <w:tabs>
          <w:tab w:val="left" w:pos="315"/>
          <w:tab w:val="left" w:pos="8820"/>
        </w:tabs>
        <w:spacing w:beforeLines="100" w:afterLines="50" w:line="500" w:lineRule="exact"/>
        <w:ind w:right="267" w:rightChars="127"/>
        <w:jc w:val="center"/>
        <w:rPr>
          <w:rFonts w:hint="eastAsia" w:ascii="宋体" w:hAnsi="宋体" w:eastAsia="宋体" w:cs="宋体"/>
          <w:b/>
          <w:bCs/>
          <w:sz w:val="44"/>
          <w:szCs w:val="44"/>
        </w:rPr>
      </w:pPr>
    </w:p>
    <w:p w14:paraId="7A011E73">
      <w:pPr>
        <w:spacing w:line="900" w:lineRule="exact"/>
        <w:jc w:val="both"/>
        <w:rPr>
          <w:rFonts w:hint="eastAsia" w:ascii="宋体" w:hAnsi="宋体" w:eastAsia="宋体" w:cs="宋体"/>
          <w:b/>
          <w:sz w:val="32"/>
          <w:u w:val="single"/>
          <w:lang w:eastAsia="zh-CN"/>
        </w:rPr>
      </w:pPr>
      <w:r>
        <w:rPr>
          <w:rFonts w:hint="eastAsia" w:ascii="宋体" w:hAnsi="宋体" w:eastAsia="宋体" w:cs="宋体"/>
          <w:b/>
          <w:spacing w:val="20"/>
          <w:kern w:val="0"/>
          <w:sz w:val="32"/>
          <w:szCs w:val="32"/>
        </w:rPr>
        <w:t>项目名</w:t>
      </w:r>
      <w:r>
        <w:rPr>
          <w:rFonts w:hint="eastAsia" w:ascii="宋体" w:hAnsi="宋体" w:eastAsia="宋体" w:cs="宋体"/>
          <w:b/>
          <w:spacing w:val="20"/>
          <w:kern w:val="0"/>
          <w:sz w:val="32"/>
          <w:szCs w:val="32"/>
          <w:highlight w:val="none"/>
        </w:rPr>
        <w:t>称：</w:t>
      </w:r>
      <w:r>
        <w:rPr>
          <w:rFonts w:hint="eastAsia" w:ascii="宋体" w:hAnsi="宋体" w:eastAsia="宋体" w:cs="宋体"/>
          <w:b/>
          <w:sz w:val="32"/>
          <w:u w:val="single"/>
          <w:lang w:val="en-US" w:eastAsia="zh-CN"/>
        </w:rPr>
        <w:t>“合柴1972南淝街开街活动-NAN上头计划”</w:t>
      </w:r>
      <w:r>
        <w:rPr>
          <w:rFonts w:hint="eastAsia" w:ascii="宋体" w:hAnsi="宋体" w:eastAsia="宋体" w:cs="宋体"/>
          <w:b/>
          <w:sz w:val="32"/>
          <w:u w:val="single"/>
          <w:lang w:eastAsia="zh-CN"/>
        </w:rPr>
        <w:t>活动服务采购</w:t>
      </w:r>
    </w:p>
    <w:p w14:paraId="56C1AF9A">
      <w:pPr>
        <w:pStyle w:val="2"/>
        <w:rPr>
          <w:rFonts w:hint="eastAsia"/>
        </w:rPr>
      </w:pPr>
    </w:p>
    <w:p w14:paraId="1644EA31">
      <w:pPr>
        <w:tabs>
          <w:tab w:val="left" w:pos="2410"/>
        </w:tabs>
        <w:autoSpaceDE w:val="0"/>
        <w:autoSpaceDN w:val="0"/>
        <w:adjustRightInd w:val="0"/>
        <w:snapToGrid w:val="0"/>
        <w:spacing w:line="360" w:lineRule="auto"/>
        <w:jc w:val="center"/>
        <w:rPr>
          <w:rFonts w:hint="eastAsia" w:ascii="宋体" w:hAnsi="宋体" w:eastAsia="宋体" w:cs="宋体"/>
          <w:b/>
          <w:spacing w:val="20"/>
          <w:kern w:val="0"/>
          <w:sz w:val="32"/>
          <w:szCs w:val="32"/>
          <w:u w:val="single"/>
          <w:lang w:eastAsia="zh-CN"/>
        </w:rPr>
      </w:pPr>
      <w:r>
        <w:rPr>
          <w:rFonts w:hint="eastAsia" w:ascii="宋体" w:hAnsi="宋体" w:eastAsia="宋体" w:cs="宋体"/>
          <w:b/>
          <w:spacing w:val="20"/>
          <w:kern w:val="0"/>
          <w:sz w:val="32"/>
          <w:szCs w:val="32"/>
        </w:rPr>
        <w:t>招 标 人：</w:t>
      </w:r>
      <w:r>
        <w:rPr>
          <w:rFonts w:hint="eastAsia" w:ascii="宋体" w:hAnsi="宋体" w:eastAsia="宋体" w:cs="宋体"/>
          <w:b/>
          <w:spacing w:val="20"/>
          <w:kern w:val="0"/>
          <w:sz w:val="32"/>
          <w:szCs w:val="32"/>
          <w:u w:val="single"/>
          <w:lang w:eastAsia="zh-CN"/>
        </w:rPr>
        <w:t>合肥滨投文化创意发展有限公司</w:t>
      </w:r>
    </w:p>
    <w:p w14:paraId="16A2395C">
      <w:pPr>
        <w:tabs>
          <w:tab w:val="left" w:pos="315"/>
          <w:tab w:val="left" w:pos="8820"/>
        </w:tabs>
        <w:spacing w:beforeLines="100" w:afterLines="50" w:line="500" w:lineRule="exact"/>
        <w:ind w:right="267" w:rightChars="127"/>
        <w:jc w:val="center"/>
        <w:rPr>
          <w:rFonts w:hint="eastAsia" w:ascii="宋体" w:hAnsi="宋体" w:eastAsia="宋体" w:cs="宋体"/>
          <w:b/>
          <w:bCs/>
          <w:sz w:val="44"/>
          <w:szCs w:val="44"/>
        </w:rPr>
      </w:pPr>
    </w:p>
    <w:p w14:paraId="5AD6266F">
      <w:pPr>
        <w:tabs>
          <w:tab w:val="left" w:pos="2410"/>
        </w:tabs>
        <w:autoSpaceDE w:val="0"/>
        <w:autoSpaceDN w:val="0"/>
        <w:adjustRightInd w:val="0"/>
        <w:snapToGrid w:val="0"/>
        <w:spacing w:line="360" w:lineRule="auto"/>
        <w:jc w:val="center"/>
        <w:rPr>
          <w:rFonts w:hint="eastAsia" w:ascii="宋体" w:hAnsi="宋体" w:eastAsia="宋体" w:cs="宋体"/>
          <w:b/>
          <w:sz w:val="36"/>
          <w:u w:val="single"/>
        </w:rPr>
      </w:pPr>
    </w:p>
    <w:p w14:paraId="522C2989">
      <w:pPr>
        <w:tabs>
          <w:tab w:val="left" w:pos="4620"/>
        </w:tabs>
        <w:spacing w:line="440" w:lineRule="exact"/>
        <w:jc w:val="center"/>
        <w:rPr>
          <w:rFonts w:hint="eastAsia" w:ascii="宋体" w:hAnsi="宋体" w:eastAsia="宋体" w:cs="宋体"/>
          <w:b/>
          <w:sz w:val="36"/>
        </w:rPr>
      </w:pPr>
      <w:r>
        <w:rPr>
          <w:rFonts w:hint="eastAsia" w:ascii="宋体" w:hAnsi="宋体" w:eastAsia="宋体" w:cs="宋体"/>
          <w:b/>
          <w:sz w:val="36"/>
          <w:u w:val="single"/>
        </w:rPr>
        <w:t xml:space="preserve"> </w:t>
      </w:r>
      <w:r>
        <w:rPr>
          <w:rFonts w:hint="eastAsia" w:ascii="宋体" w:hAnsi="宋体" w:eastAsia="宋体" w:cs="宋体"/>
          <w:b/>
          <w:sz w:val="36"/>
          <w:u w:val="single"/>
          <w:lang w:val="en-US" w:eastAsia="zh-CN"/>
        </w:rPr>
        <w:t>2025</w:t>
      </w:r>
      <w:r>
        <w:rPr>
          <w:rFonts w:hint="eastAsia" w:ascii="宋体" w:hAnsi="宋体" w:eastAsia="宋体" w:cs="宋体"/>
          <w:b/>
          <w:sz w:val="36"/>
          <w:u w:val="single"/>
        </w:rPr>
        <w:t xml:space="preserve"> </w:t>
      </w:r>
      <w:r>
        <w:rPr>
          <w:rFonts w:hint="eastAsia" w:ascii="宋体" w:hAnsi="宋体" w:eastAsia="宋体" w:cs="宋体"/>
          <w:b/>
          <w:sz w:val="36"/>
        </w:rPr>
        <w:t>年</w:t>
      </w:r>
      <w:r>
        <w:rPr>
          <w:rFonts w:hint="eastAsia" w:ascii="宋体" w:hAnsi="宋体" w:eastAsia="宋体" w:cs="宋体"/>
          <w:b/>
          <w:sz w:val="36"/>
          <w:u w:val="single"/>
        </w:rPr>
        <w:t xml:space="preserve"> </w:t>
      </w:r>
      <w:r>
        <w:rPr>
          <w:rFonts w:hint="eastAsia" w:ascii="宋体" w:hAnsi="宋体" w:cs="宋体"/>
          <w:b/>
          <w:sz w:val="36"/>
          <w:u w:val="single"/>
          <w:lang w:val="en-US" w:eastAsia="zh-CN"/>
        </w:rPr>
        <w:t>9</w:t>
      </w:r>
      <w:r>
        <w:rPr>
          <w:rFonts w:hint="eastAsia" w:ascii="宋体" w:hAnsi="宋体" w:eastAsia="宋体" w:cs="宋体"/>
          <w:b/>
          <w:sz w:val="36"/>
          <w:u w:val="single"/>
        </w:rPr>
        <w:t xml:space="preserve"> </w:t>
      </w:r>
      <w:r>
        <w:rPr>
          <w:rFonts w:hint="eastAsia" w:ascii="宋体" w:hAnsi="宋体" w:eastAsia="宋体" w:cs="宋体"/>
          <w:b/>
          <w:sz w:val="36"/>
        </w:rPr>
        <w:t>月</w:t>
      </w:r>
      <w:r>
        <w:rPr>
          <w:rFonts w:hint="eastAsia" w:ascii="宋体" w:hAnsi="宋体" w:eastAsia="宋体" w:cs="宋体"/>
          <w:b/>
          <w:sz w:val="36"/>
        </w:rPr>
        <w:br w:type="page"/>
      </w:r>
    </w:p>
    <w:p w14:paraId="003C1544">
      <w:pPr>
        <w:tabs>
          <w:tab w:val="left" w:pos="2410"/>
        </w:tabs>
        <w:autoSpaceDE w:val="0"/>
        <w:autoSpaceDN w:val="0"/>
        <w:adjustRightInd w:val="0"/>
        <w:snapToGrid w:val="0"/>
        <w:spacing w:line="360" w:lineRule="auto"/>
        <w:jc w:val="center"/>
        <w:rPr>
          <w:rFonts w:hint="eastAsia" w:ascii="宋体" w:hAnsi="宋体" w:eastAsia="宋体" w:cs="宋体"/>
          <w:b/>
          <w:sz w:val="28"/>
        </w:rPr>
      </w:pPr>
      <w:r>
        <w:rPr>
          <w:rFonts w:hint="eastAsia" w:ascii="宋体" w:hAnsi="宋体" w:eastAsia="宋体" w:cs="宋体"/>
          <w:b/>
          <w:sz w:val="28"/>
        </w:rPr>
        <w:t>目  录</w:t>
      </w:r>
    </w:p>
    <w:p w14:paraId="41DED0D5">
      <w:pPr>
        <w:tabs>
          <w:tab w:val="left" w:pos="2410"/>
        </w:tabs>
        <w:autoSpaceDE w:val="0"/>
        <w:autoSpaceDN w:val="0"/>
        <w:adjustRightInd w:val="0"/>
        <w:snapToGrid w:val="0"/>
        <w:spacing w:line="360" w:lineRule="auto"/>
        <w:jc w:val="center"/>
        <w:rPr>
          <w:rFonts w:hint="eastAsia" w:ascii="宋体" w:hAnsi="宋体" w:eastAsia="宋体" w:cs="宋体"/>
          <w:b/>
          <w:sz w:val="28"/>
        </w:rPr>
      </w:pPr>
    </w:p>
    <w:p w14:paraId="080D348E">
      <w:pPr>
        <w:pStyle w:val="46"/>
        <w:tabs>
          <w:tab w:val="right" w:leader="dot" w:pos="8269"/>
        </w:tabs>
        <w:rPr>
          <w:rFonts w:hint="eastAsia" w:ascii="宋体" w:hAnsi="宋体" w:eastAsia="宋体" w:cs="宋体"/>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TOC \o "1-2" \h \z \u </w:instrText>
      </w:r>
      <w:r>
        <w:rPr>
          <w:rFonts w:hint="eastAsia" w:ascii="宋体" w:hAnsi="宋体" w:eastAsia="宋体" w:cs="宋体"/>
          <w:b/>
          <w:sz w:val="24"/>
          <w:szCs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"_Toc47026330" </w:instrText>
      </w:r>
      <w:r>
        <w:rPr>
          <w:rFonts w:hint="eastAsia" w:ascii="宋体" w:hAnsi="宋体" w:eastAsia="宋体" w:cs="宋体"/>
        </w:rPr>
        <w:fldChar w:fldCharType="separate"/>
      </w:r>
      <w:r>
        <w:rPr>
          <w:rStyle w:val="60"/>
          <w:rFonts w:hint="eastAsia" w:ascii="宋体" w:hAnsi="宋体" w:eastAsia="宋体" w:cs="宋体"/>
          <w:b/>
        </w:rPr>
        <w:t xml:space="preserve">第一章  </w:t>
      </w:r>
      <w:r>
        <w:rPr>
          <w:rStyle w:val="60"/>
          <w:rFonts w:hint="eastAsia" w:ascii="宋体" w:hAnsi="宋体" w:cs="宋体"/>
          <w:b/>
          <w:lang w:eastAsia="zh-CN"/>
        </w:rPr>
        <w:t>询比</w:t>
      </w:r>
      <w:r>
        <w:rPr>
          <w:rStyle w:val="60"/>
          <w:rFonts w:hint="eastAsia" w:ascii="宋体" w:hAnsi="宋体" w:eastAsia="宋体" w:cs="宋体"/>
          <w:b/>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_Toc47026330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4687A510">
      <w:pPr>
        <w:rPr>
          <w:rFonts w:hint="eastAsia"/>
        </w:rPr>
      </w:pPr>
    </w:p>
    <w:p w14:paraId="64293178">
      <w:pPr>
        <w:pStyle w:val="46"/>
        <w:tabs>
          <w:tab w:val="right" w:leader="dot" w:pos="8269"/>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"_Toc47026333" </w:instrText>
      </w:r>
      <w:r>
        <w:rPr>
          <w:rFonts w:hint="eastAsia" w:ascii="宋体" w:hAnsi="宋体" w:eastAsia="宋体" w:cs="宋体"/>
        </w:rPr>
        <w:fldChar w:fldCharType="separate"/>
      </w:r>
      <w:r>
        <w:rPr>
          <w:rStyle w:val="60"/>
          <w:rFonts w:hint="eastAsia" w:ascii="宋体" w:hAnsi="宋体" w:eastAsia="宋体" w:cs="宋体"/>
          <w:b/>
        </w:rPr>
        <w:t xml:space="preserve">第二章  </w:t>
      </w:r>
      <w:r>
        <w:rPr>
          <w:rStyle w:val="60"/>
          <w:rFonts w:hint="eastAsia" w:ascii="宋体" w:hAnsi="宋体" w:cs="宋体"/>
          <w:b/>
          <w:lang w:val="en-US" w:eastAsia="zh-CN"/>
        </w:rPr>
        <w:t>评审方法和标准</w:t>
      </w:r>
      <w:r>
        <w:rPr>
          <w:rFonts w:hint="eastAsia" w:ascii="宋体" w:hAnsi="宋体" w:eastAsia="宋体" w:cs="宋体"/>
        </w:rPr>
        <w:tab/>
      </w:r>
      <w:r>
        <w:rPr>
          <w:rFonts w:hint="eastAsia" w:ascii="宋体" w:hAnsi="宋体" w:cs="宋体"/>
          <w:lang w:val="en-US" w:eastAsia="zh-CN"/>
        </w:rPr>
        <w:t>7</w:t>
      </w:r>
      <w:r>
        <w:rPr>
          <w:rFonts w:hint="eastAsia" w:ascii="宋体" w:hAnsi="宋体" w:eastAsia="宋体" w:cs="宋体"/>
        </w:rPr>
        <w:fldChar w:fldCharType="end"/>
      </w:r>
    </w:p>
    <w:p w14:paraId="469151DA">
      <w:pPr>
        <w:rPr>
          <w:rFonts w:hint="eastAsia"/>
        </w:rPr>
      </w:pPr>
    </w:p>
    <w:p w14:paraId="5F975A90">
      <w:pPr>
        <w:pStyle w:val="46"/>
        <w:tabs>
          <w:tab w:val="right" w:leader="dot" w:pos="8269"/>
        </w:tabs>
        <w:rPr>
          <w:rFonts w:hint="eastAsia" w:ascii="宋体" w:hAnsi="宋体" w:eastAsia="宋体" w:cs="宋体"/>
          <w:kern w:val="2"/>
          <w:sz w:val="21"/>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"_Toc47026334" </w:instrText>
      </w:r>
      <w:r>
        <w:rPr>
          <w:rFonts w:hint="eastAsia" w:ascii="宋体" w:hAnsi="宋体" w:eastAsia="宋体" w:cs="宋体"/>
        </w:rPr>
        <w:fldChar w:fldCharType="separate"/>
      </w:r>
      <w:r>
        <w:rPr>
          <w:rStyle w:val="60"/>
          <w:rFonts w:hint="eastAsia" w:ascii="宋体" w:hAnsi="宋体" w:eastAsia="宋体" w:cs="宋体"/>
          <w:b/>
        </w:rPr>
        <w:t xml:space="preserve">第三章  </w:t>
      </w:r>
      <w:r>
        <w:rPr>
          <w:rStyle w:val="60"/>
          <w:rFonts w:hint="eastAsia" w:ascii="宋体" w:hAnsi="宋体" w:cs="宋体"/>
          <w:b/>
          <w:lang w:val="en-US" w:eastAsia="zh-CN"/>
        </w:rPr>
        <w:t>响应文件格式</w:t>
      </w:r>
      <w:r>
        <w:rPr>
          <w:rFonts w:hint="eastAsia" w:ascii="宋体" w:hAnsi="宋体" w:eastAsia="宋体" w:cs="宋体"/>
        </w:rPr>
        <w:tab/>
      </w:r>
      <w:r>
        <w:rPr>
          <w:rFonts w:hint="eastAsia" w:ascii="宋体" w:hAnsi="宋体" w:cs="宋体"/>
          <w:lang w:val="en-US" w:eastAsia="zh-CN"/>
        </w:rPr>
        <w:t>1</w:t>
      </w:r>
      <w:r>
        <w:rPr>
          <w:rFonts w:hint="eastAsia" w:ascii="宋体" w:hAnsi="宋体" w:eastAsia="宋体" w:cs="宋体"/>
        </w:rPr>
        <w:fldChar w:fldCharType="end"/>
      </w:r>
      <w:r>
        <w:rPr>
          <w:rFonts w:hint="eastAsia" w:ascii="宋体" w:hAnsi="宋体" w:cs="宋体"/>
          <w:lang w:val="en-US" w:eastAsia="zh-CN"/>
        </w:rPr>
        <w:t>5</w:t>
      </w:r>
    </w:p>
    <w:p w14:paraId="4795B837">
      <w:pPr>
        <w:pStyle w:val="2"/>
        <w:rPr>
          <w:rFonts w:hint="eastAsia"/>
          <w:lang w:val="en-US" w:eastAsia="zh-CN"/>
        </w:rPr>
      </w:pPr>
      <w:r>
        <w:rPr>
          <w:rFonts w:hint="eastAsia" w:ascii="宋体" w:hAnsi="宋体" w:eastAsia="宋体" w:cs="宋体"/>
          <w:b/>
          <w:sz w:val="24"/>
          <w:szCs w:val="24"/>
        </w:rPr>
        <w:fldChar w:fldCharType="end"/>
      </w:r>
    </w:p>
    <w:bookmarkEnd w:id="0"/>
    <w:bookmarkEnd w:id="1"/>
    <w:p w14:paraId="1368302C">
      <w:pPr>
        <w:pStyle w:val="4"/>
        <w:keepNext/>
        <w:keepLines/>
        <w:pageBreakBefore/>
        <w:widowControl w:val="0"/>
        <w:kinsoku/>
        <w:wordWrap/>
        <w:overflowPunct/>
        <w:topLinePunct w:val="0"/>
        <w:autoSpaceDE/>
        <w:autoSpaceDN/>
        <w:bidi w:val="0"/>
        <w:adjustRightInd/>
        <w:snapToGrid/>
        <w:spacing w:before="0" w:after="0" w:line="240" w:lineRule="auto"/>
        <w:ind w:firstLine="0"/>
        <w:textAlignment w:val="auto"/>
        <w:rPr>
          <w:rFonts w:hint="eastAsia" w:ascii="宋体" w:hAnsi="宋体" w:eastAsia="宋体"/>
          <w:color w:val="000000"/>
          <w:highlight w:val="none"/>
        </w:rPr>
      </w:pPr>
      <w:bookmarkStart w:id="3" w:name="_Hlt526418134"/>
      <w:bookmarkEnd w:id="3"/>
      <w:bookmarkStart w:id="4" w:name="_Hlt533241375"/>
      <w:bookmarkEnd w:id="4"/>
      <w:bookmarkStart w:id="5" w:name="_Hlt519045295"/>
      <w:bookmarkEnd w:id="5"/>
      <w:bookmarkStart w:id="6" w:name="_Toc273602339"/>
      <w:bookmarkStart w:id="7" w:name="_Toc328559326"/>
      <w:bookmarkStart w:id="8" w:name="_Toc245092759"/>
      <w:r>
        <w:rPr>
          <w:rFonts w:hint="eastAsia" w:ascii="宋体" w:hAnsi="宋体" w:eastAsia="宋体"/>
          <w:color w:val="000000"/>
          <w:highlight w:val="none"/>
        </w:rPr>
        <w:t xml:space="preserve">第一章 </w:t>
      </w:r>
      <w:bookmarkEnd w:id="6"/>
      <w:bookmarkEnd w:id="7"/>
      <w:bookmarkEnd w:id="8"/>
      <w:r>
        <w:rPr>
          <w:rFonts w:hint="eastAsia" w:ascii="宋体" w:hAnsi="宋体" w:eastAsia="宋体"/>
          <w:color w:val="000000"/>
          <w:highlight w:val="none"/>
          <w:lang w:val="en-US" w:eastAsia="zh-CN"/>
        </w:rPr>
        <w:t>询比</w:t>
      </w:r>
      <w:r>
        <w:rPr>
          <w:rFonts w:hint="eastAsia" w:ascii="宋体" w:hAnsi="宋体" w:eastAsia="宋体"/>
          <w:color w:val="000000"/>
          <w:highlight w:val="none"/>
        </w:rPr>
        <w:t>公告</w:t>
      </w:r>
    </w:p>
    <w:p w14:paraId="01ACA2AE">
      <w:pPr>
        <w:rPr>
          <w:rFonts w:hint="eastAsia"/>
        </w:rPr>
      </w:pPr>
    </w:p>
    <w:p w14:paraId="152DB51B">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000000"/>
          <w:sz w:val="24"/>
          <w:szCs w:val="18"/>
          <w:highlight w:val="none"/>
        </w:rPr>
        <w:t xml:space="preserve">  合肥滨投文化创意发展有限公司</w:t>
      </w:r>
      <w:r>
        <w:rPr>
          <w:rFonts w:hint="eastAsia" w:ascii="宋体" w:hAnsi="宋体"/>
          <w:color w:val="auto"/>
          <w:sz w:val="24"/>
          <w:szCs w:val="18"/>
          <w:highlight w:val="none"/>
        </w:rPr>
        <w:t>拟对“</w:t>
      </w:r>
      <w:r>
        <w:rPr>
          <w:rFonts w:hint="eastAsia" w:ascii="宋体" w:hAnsi="宋体" w:eastAsia="宋体" w:cs="Times New Roman"/>
          <w:b/>
          <w:bCs w:val="0"/>
          <w:color w:val="auto"/>
          <w:sz w:val="24"/>
          <w:szCs w:val="18"/>
          <w:highlight w:val="none"/>
          <w:u w:val="single"/>
          <w:lang w:val="en-US" w:eastAsia="zh-CN"/>
        </w:rPr>
        <w:t>合柴1972南淝街开街活动-NAN上头计划</w:t>
      </w:r>
      <w:r>
        <w:rPr>
          <w:rFonts w:hint="eastAsia" w:ascii="宋体" w:hAnsi="宋体"/>
          <w:color w:val="auto"/>
          <w:sz w:val="24"/>
          <w:szCs w:val="18"/>
          <w:highlight w:val="none"/>
        </w:rPr>
        <w:t>”</w:t>
      </w:r>
      <w:r>
        <w:rPr>
          <w:rFonts w:hint="eastAsia" w:ascii="宋体" w:hAnsi="宋体"/>
          <w:color w:val="auto"/>
          <w:sz w:val="24"/>
          <w:szCs w:val="18"/>
          <w:highlight w:val="none"/>
          <w:lang w:eastAsia="zh-CN"/>
        </w:rPr>
        <w:t>（项目名称）</w:t>
      </w:r>
      <w:r>
        <w:rPr>
          <w:rFonts w:hint="eastAsia" w:ascii="宋体" w:hAnsi="宋体"/>
          <w:color w:val="auto"/>
          <w:sz w:val="24"/>
          <w:szCs w:val="18"/>
          <w:highlight w:val="none"/>
        </w:rPr>
        <w:t>项目进行国内公开招标，欢迎具备条件的国内投标人参加投标。</w:t>
      </w:r>
    </w:p>
    <w:p w14:paraId="4902CDD2">
      <w:pPr>
        <w:autoSpaceDE w:val="0"/>
        <w:autoSpaceDN w:val="0"/>
        <w:adjustRightInd w:val="0"/>
        <w:spacing w:before="120" w:beforeLines="50" w:line="360" w:lineRule="auto"/>
        <w:ind w:firstLine="200"/>
        <w:jc w:val="left"/>
        <w:rPr>
          <w:rFonts w:hint="eastAsia" w:ascii="宋体" w:hAnsi="宋体"/>
          <w:b/>
          <w:color w:val="auto"/>
          <w:kern w:val="0"/>
          <w:sz w:val="24"/>
          <w:highlight w:val="none"/>
          <w:lang w:val="zh-CN"/>
        </w:rPr>
      </w:pPr>
      <w:r>
        <w:rPr>
          <w:rFonts w:hint="eastAsia" w:ascii="宋体" w:hAnsi="宋体"/>
          <w:b/>
          <w:color w:val="auto"/>
          <w:kern w:val="0"/>
          <w:sz w:val="24"/>
          <w:highlight w:val="none"/>
          <w:lang w:val="zh-CN"/>
        </w:rPr>
        <w:t>一、项目名称及内容：</w:t>
      </w:r>
    </w:p>
    <w:p w14:paraId="5F810975">
      <w:pPr>
        <w:autoSpaceDE w:val="0"/>
        <w:autoSpaceDN w:val="0"/>
        <w:adjustRightInd w:val="0"/>
        <w:spacing w:line="360" w:lineRule="auto"/>
        <w:ind w:firstLine="200"/>
        <w:jc w:val="lef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zh-CN"/>
        </w:rPr>
        <w:t>1、项目编号：</w:t>
      </w:r>
      <w:r>
        <w:rPr>
          <w:rFonts w:hint="eastAsia" w:ascii="宋体" w:hAnsi="宋体"/>
          <w:color w:val="auto"/>
          <w:kern w:val="0"/>
          <w:sz w:val="24"/>
          <w:highlight w:val="none"/>
          <w:lang w:val="en-US" w:eastAsia="zh-CN"/>
        </w:rPr>
        <w:t>无</w:t>
      </w:r>
    </w:p>
    <w:p w14:paraId="47ABFB3E">
      <w:pPr>
        <w:autoSpaceDE w:val="0"/>
        <w:autoSpaceDN w:val="0"/>
        <w:adjustRightInd w:val="0"/>
        <w:spacing w:line="360" w:lineRule="auto"/>
        <w:ind w:firstLine="200"/>
        <w:jc w:val="left"/>
        <w:rPr>
          <w:rFonts w:hint="default" w:ascii="宋体" w:hAnsi="宋体"/>
          <w:b w:val="0"/>
          <w:bCs/>
          <w:color w:val="auto"/>
          <w:sz w:val="24"/>
          <w:szCs w:val="18"/>
          <w:highlight w:val="none"/>
          <w:lang w:val="en-US" w:eastAsia="zh-CN"/>
        </w:rPr>
      </w:pPr>
      <w:r>
        <w:rPr>
          <w:rFonts w:hint="eastAsia" w:ascii="宋体" w:hAnsi="宋体"/>
          <w:color w:val="auto"/>
          <w:kern w:val="0"/>
          <w:sz w:val="24"/>
          <w:highlight w:val="none"/>
          <w:lang w:val="zh-CN"/>
        </w:rPr>
        <w:t>2、项目名称：</w:t>
      </w:r>
      <w:r>
        <w:rPr>
          <w:rFonts w:hint="eastAsia" w:ascii="宋体" w:hAnsi="宋体" w:eastAsia="宋体" w:cs="Times New Roman"/>
          <w:b w:val="0"/>
          <w:bCs/>
          <w:color w:val="auto"/>
          <w:sz w:val="24"/>
          <w:szCs w:val="18"/>
          <w:highlight w:val="none"/>
          <w:lang w:val="en-US" w:eastAsia="zh-CN"/>
        </w:rPr>
        <w:t>合柴1972南淝街开街活动-NAN上头计划</w:t>
      </w:r>
    </w:p>
    <w:p w14:paraId="74E2911A">
      <w:pPr>
        <w:autoSpaceDE w:val="0"/>
        <w:autoSpaceDN w:val="0"/>
        <w:adjustRightInd w:val="0"/>
        <w:spacing w:line="360" w:lineRule="auto"/>
        <w:ind w:firstLine="200"/>
        <w:jc w:val="left"/>
        <w:rPr>
          <w:rFonts w:hint="eastAsia" w:ascii="宋体" w:hAnsi="宋体" w:eastAsia="宋体"/>
          <w:color w:val="auto"/>
          <w:sz w:val="24"/>
          <w:szCs w:val="18"/>
          <w:highlight w:val="none"/>
          <w:lang w:eastAsia="zh-CN"/>
        </w:rPr>
      </w:pPr>
      <w:r>
        <w:rPr>
          <w:rFonts w:hint="eastAsia" w:ascii="宋体" w:hAnsi="宋体"/>
          <w:color w:val="auto"/>
          <w:sz w:val="24"/>
          <w:szCs w:val="18"/>
          <w:highlight w:val="none"/>
          <w:lang w:val="en-US" w:eastAsia="zh-CN"/>
        </w:rPr>
        <w:t>4</w:t>
      </w:r>
      <w:r>
        <w:rPr>
          <w:rFonts w:hint="eastAsia" w:ascii="宋体" w:hAnsi="宋体"/>
          <w:color w:val="auto"/>
          <w:sz w:val="24"/>
          <w:szCs w:val="18"/>
          <w:highlight w:val="none"/>
        </w:rPr>
        <w:t>、招标</w:t>
      </w:r>
      <w:r>
        <w:rPr>
          <w:rFonts w:hint="eastAsia" w:ascii="宋体" w:hAnsi="宋体"/>
          <w:color w:val="auto"/>
          <w:sz w:val="24"/>
          <w:szCs w:val="18"/>
          <w:highlight w:val="none"/>
          <w:lang w:eastAsia="zh-CN"/>
        </w:rPr>
        <w:t>人</w:t>
      </w:r>
      <w:r>
        <w:rPr>
          <w:rFonts w:hint="eastAsia" w:ascii="宋体" w:hAnsi="宋体"/>
          <w:color w:val="auto"/>
          <w:sz w:val="24"/>
          <w:szCs w:val="18"/>
          <w:highlight w:val="none"/>
        </w:rPr>
        <w:t>：</w:t>
      </w:r>
      <w:r>
        <w:rPr>
          <w:rFonts w:hint="eastAsia" w:ascii="宋体" w:hAnsi="宋体"/>
          <w:color w:val="000000"/>
          <w:sz w:val="24"/>
          <w:szCs w:val="18"/>
          <w:highlight w:val="none"/>
        </w:rPr>
        <w:t>合肥滨投文化创意发展有限公司</w:t>
      </w:r>
    </w:p>
    <w:p w14:paraId="3A465740">
      <w:pPr>
        <w:autoSpaceDE w:val="0"/>
        <w:autoSpaceDN w:val="0"/>
        <w:adjustRightInd w:val="0"/>
        <w:spacing w:line="360" w:lineRule="auto"/>
        <w:ind w:left="248" w:leftChars="114" w:hanging="9" w:hangingChars="4"/>
        <w:jc w:val="left"/>
        <w:rPr>
          <w:rFonts w:hint="eastAsia" w:ascii="宋体" w:hAnsi="宋体" w:eastAsia="宋体" w:cs="宋体"/>
          <w:b/>
          <w:sz w:val="24"/>
          <w:szCs w:val="18"/>
          <w:highlight w:val="none"/>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lang w:val="zh-CN"/>
        </w:rPr>
        <w:t>、项目业主：</w:t>
      </w:r>
      <w:r>
        <w:rPr>
          <w:rFonts w:hint="eastAsia" w:ascii="宋体" w:hAnsi="宋体"/>
          <w:color w:val="000000"/>
          <w:sz w:val="24"/>
          <w:szCs w:val="18"/>
          <w:highlight w:val="none"/>
        </w:rPr>
        <w:t>合肥滨投文化创意发展有限公司</w:t>
      </w:r>
      <w:r>
        <w:rPr>
          <w:rFonts w:hint="eastAsia" w:ascii="宋体" w:hAnsi="宋体"/>
          <w:color w:val="auto"/>
          <w:sz w:val="24"/>
          <w:szCs w:val="18"/>
          <w:highlight w:val="none"/>
          <w:lang w:val="en-US" w:eastAsia="zh-CN"/>
        </w:rPr>
        <w:br w:type="textWrapping"/>
      </w:r>
      <w:r>
        <w:rPr>
          <w:rFonts w:hint="eastAsia" w:ascii="宋体" w:hAnsi="宋体"/>
          <w:color w:val="auto"/>
          <w:sz w:val="24"/>
          <w:szCs w:val="18"/>
          <w:highlight w:val="none"/>
          <w:lang w:val="en-US" w:eastAsia="zh-CN"/>
        </w:rPr>
        <w:t>二、</w:t>
      </w:r>
      <w:r>
        <w:rPr>
          <w:rFonts w:hint="eastAsia" w:ascii="宋体" w:hAnsi="宋体" w:eastAsia="宋体" w:cs="宋体"/>
          <w:b/>
          <w:sz w:val="24"/>
          <w:szCs w:val="18"/>
        </w:rPr>
        <w:t>项目概况</w:t>
      </w:r>
    </w:p>
    <w:p w14:paraId="650326D6">
      <w:pPr>
        <w:spacing w:line="360" w:lineRule="auto"/>
        <w:ind w:left="239" w:leftChars="114" w:firstLine="0" w:firstLineChars="0"/>
        <w:rPr>
          <w:rFonts w:hint="eastAsia" w:ascii="宋体" w:hAnsi="宋体" w:eastAsia="宋体" w:cs="Times New Roman"/>
          <w:b w:val="0"/>
          <w:color w:val="auto"/>
          <w:kern w:val="2"/>
          <w:sz w:val="24"/>
          <w:szCs w:val="18"/>
          <w:highlight w:val="none"/>
          <w:lang w:val="en-US" w:eastAsia="zh-CN" w:bidi="ar-SA"/>
        </w:rPr>
      </w:pPr>
      <w:r>
        <w:rPr>
          <w:rFonts w:hint="eastAsia" w:ascii="宋体" w:hAnsi="宋体" w:cs="宋体"/>
          <w:b w:val="0"/>
          <w:bCs/>
          <w:sz w:val="24"/>
          <w:szCs w:val="18"/>
          <w:highlight w:val="none"/>
          <w:lang w:val="en-US" w:eastAsia="zh-CN"/>
        </w:rPr>
        <w:t>1、</w:t>
      </w:r>
      <w:r>
        <w:rPr>
          <w:rFonts w:hint="eastAsia" w:ascii="宋体" w:hAnsi="宋体" w:eastAsia="宋体" w:cs="宋体"/>
          <w:b w:val="0"/>
          <w:bCs/>
          <w:sz w:val="24"/>
          <w:szCs w:val="18"/>
          <w:highlight w:val="none"/>
          <w:lang w:val="en-US" w:eastAsia="zh-CN"/>
        </w:rPr>
        <w:t>为进一步提升</w:t>
      </w:r>
      <w:r>
        <w:rPr>
          <w:rFonts w:hint="eastAsia" w:ascii="宋体" w:hAnsi="宋体" w:cs="宋体"/>
          <w:b w:val="0"/>
          <w:bCs/>
          <w:sz w:val="24"/>
          <w:szCs w:val="18"/>
          <w:highlight w:val="none"/>
          <w:lang w:val="en-US" w:eastAsia="zh-CN"/>
        </w:rPr>
        <w:t>南淝街</w:t>
      </w:r>
      <w:r>
        <w:rPr>
          <w:rFonts w:hint="eastAsia" w:ascii="宋体" w:hAnsi="宋体" w:eastAsia="宋体" w:cs="宋体"/>
          <w:b w:val="0"/>
          <w:bCs/>
          <w:sz w:val="24"/>
          <w:szCs w:val="18"/>
          <w:highlight w:val="none"/>
          <w:lang w:val="en-US" w:eastAsia="zh-CN"/>
        </w:rPr>
        <w:t>的文艺及商业氛围，增加游客游玩的互动性和体验感主要内容包</w:t>
      </w:r>
      <w:r>
        <w:rPr>
          <w:rFonts w:hint="eastAsia" w:ascii="宋体" w:hAnsi="宋体" w:cs="宋体"/>
          <w:b w:val="0"/>
          <w:bCs/>
          <w:sz w:val="24"/>
          <w:szCs w:val="18"/>
          <w:highlight w:val="none"/>
          <w:lang w:val="en-US" w:eastAsia="zh-CN"/>
        </w:rPr>
        <w:t>：</w:t>
      </w:r>
      <w:r>
        <w:rPr>
          <w:rFonts w:hint="eastAsia" w:ascii="宋体" w:hAnsi="宋体" w:eastAsia="宋体" w:cs="宋体"/>
          <w:b w:val="0"/>
          <w:bCs/>
          <w:sz w:val="24"/>
          <w:szCs w:val="18"/>
          <w:highlight w:val="none"/>
          <w:lang w:val="en-US" w:eastAsia="zh-CN"/>
        </w:rPr>
        <w:t>含</w:t>
      </w:r>
      <w:r>
        <w:rPr>
          <w:rFonts w:hint="eastAsia" w:ascii="宋体" w:hAnsi="宋体" w:cs="宋体"/>
          <w:b w:val="0"/>
          <w:bCs/>
          <w:sz w:val="24"/>
          <w:szCs w:val="18"/>
          <w:highlight w:val="none"/>
          <w:lang w:val="en-US" w:eastAsia="zh-CN"/>
        </w:rPr>
        <w:t>微醺精酿</w:t>
      </w:r>
      <w:r>
        <w:rPr>
          <w:rFonts w:hint="eastAsia" w:ascii="宋体" w:hAnsi="宋体" w:eastAsia="宋体" w:cs="宋体"/>
          <w:b w:val="0"/>
          <w:bCs/>
          <w:sz w:val="24"/>
          <w:szCs w:val="18"/>
          <w:highlight w:val="none"/>
          <w:lang w:val="en-US" w:eastAsia="zh-CN"/>
        </w:rPr>
        <w:t>、</w:t>
      </w:r>
      <w:r>
        <w:rPr>
          <w:rFonts w:hint="eastAsia" w:ascii="宋体" w:hAnsi="宋体" w:cs="宋体"/>
          <w:b w:val="0"/>
          <w:bCs/>
          <w:sz w:val="24"/>
          <w:szCs w:val="18"/>
          <w:highlight w:val="none"/>
          <w:lang w:val="en-US" w:eastAsia="zh-CN"/>
        </w:rPr>
        <w:t>主kv设计、</w:t>
      </w:r>
      <w:r>
        <w:rPr>
          <w:rFonts w:hint="eastAsia" w:ascii="宋体" w:hAnsi="宋体" w:eastAsia="宋体" w:cs="宋体"/>
          <w:b w:val="0"/>
          <w:bCs/>
          <w:sz w:val="24"/>
          <w:szCs w:val="18"/>
          <w:highlight w:val="none"/>
          <w:lang w:val="en-US" w:eastAsia="zh-CN"/>
        </w:rPr>
        <w:t>美陈装置</w:t>
      </w:r>
      <w:r>
        <w:rPr>
          <w:rFonts w:hint="eastAsia" w:ascii="宋体" w:hAnsi="宋体" w:cs="宋体"/>
          <w:b w:val="0"/>
          <w:bCs/>
          <w:sz w:val="24"/>
          <w:szCs w:val="18"/>
          <w:highlight w:val="none"/>
          <w:lang w:val="en-US" w:eastAsia="zh-CN"/>
        </w:rPr>
        <w:t>、活动执行</w:t>
      </w:r>
      <w:r>
        <w:rPr>
          <w:rFonts w:hint="eastAsia" w:ascii="宋体" w:hAnsi="宋体" w:eastAsia="宋体" w:cs="宋体"/>
          <w:b w:val="0"/>
          <w:bCs/>
          <w:sz w:val="24"/>
          <w:szCs w:val="18"/>
          <w:highlight w:val="none"/>
          <w:lang w:val="en-US" w:eastAsia="zh-CN"/>
        </w:rPr>
        <w:t>等</w:t>
      </w:r>
      <w:r>
        <w:rPr>
          <w:rFonts w:hint="eastAsia" w:ascii="宋体" w:hAnsi="宋体" w:cs="宋体"/>
          <w:b w:val="0"/>
          <w:bCs/>
          <w:sz w:val="24"/>
          <w:szCs w:val="18"/>
          <w:highlight w:val="none"/>
          <w:lang w:val="en-US" w:eastAsia="zh-CN"/>
        </w:rPr>
        <w:t>,</w:t>
      </w:r>
      <w:r>
        <w:rPr>
          <w:rFonts w:hint="eastAsia" w:ascii="宋体" w:hAnsi="宋体" w:eastAsia="宋体" w:cs="宋体"/>
          <w:b w:val="0"/>
          <w:bCs/>
          <w:sz w:val="24"/>
          <w:szCs w:val="18"/>
          <w:highlight w:val="none"/>
          <w:lang w:val="en-US" w:eastAsia="zh-CN"/>
        </w:rPr>
        <w:t>活动时间为：</w:t>
      </w:r>
      <w:r>
        <w:rPr>
          <w:rFonts w:hint="eastAsia" w:ascii="宋体" w:hAnsi="宋体"/>
          <w:color w:val="auto"/>
          <w:sz w:val="24"/>
          <w:szCs w:val="18"/>
          <w:highlight w:val="none"/>
          <w:lang w:val="en-US" w:eastAsia="zh-CN"/>
        </w:rPr>
        <w:t>10月1日-10月3日</w:t>
      </w:r>
      <w:r>
        <w:rPr>
          <w:rFonts w:hint="eastAsia" w:ascii="宋体" w:hAnsi="宋体" w:eastAsia="宋体" w:cs="宋体"/>
          <w:b w:val="0"/>
          <w:bCs/>
          <w:sz w:val="24"/>
          <w:szCs w:val="18"/>
          <w:highlight w:val="none"/>
          <w:lang w:val="en-US" w:eastAsia="zh-CN"/>
        </w:rPr>
        <w:t>，时长共计</w:t>
      </w:r>
      <w:r>
        <w:rPr>
          <w:rFonts w:hint="eastAsia" w:ascii="宋体" w:hAnsi="宋体" w:cs="宋体"/>
          <w:b w:val="0"/>
          <w:bCs/>
          <w:sz w:val="24"/>
          <w:szCs w:val="18"/>
          <w:highlight w:val="none"/>
          <w:lang w:val="en-US" w:eastAsia="zh-CN"/>
        </w:rPr>
        <w:t>3</w:t>
      </w:r>
      <w:r>
        <w:rPr>
          <w:rFonts w:hint="eastAsia" w:ascii="宋体" w:hAnsi="宋体" w:eastAsia="宋体" w:cs="宋体"/>
          <w:b w:val="0"/>
          <w:bCs/>
          <w:sz w:val="24"/>
          <w:szCs w:val="18"/>
          <w:highlight w:val="none"/>
          <w:lang w:val="en-US" w:eastAsia="zh-CN"/>
        </w:rPr>
        <w:t>天，服务周期</w:t>
      </w:r>
      <w:r>
        <w:rPr>
          <w:rFonts w:hint="eastAsia" w:ascii="宋体" w:hAnsi="宋体" w:cs="宋体"/>
          <w:b w:val="0"/>
          <w:bCs/>
          <w:sz w:val="24"/>
          <w:szCs w:val="18"/>
          <w:highlight w:val="none"/>
          <w:lang w:val="en-US" w:eastAsia="zh-CN"/>
        </w:rPr>
        <w:t>日13</w:t>
      </w:r>
      <w:r>
        <w:rPr>
          <w:rFonts w:hint="eastAsia" w:ascii="宋体" w:hAnsi="宋体" w:eastAsia="宋体" w:cs="宋体"/>
          <w:b w:val="0"/>
          <w:bCs/>
          <w:sz w:val="24"/>
          <w:szCs w:val="18"/>
          <w:highlight w:val="none"/>
          <w:lang w:val="en-US" w:eastAsia="zh-CN"/>
        </w:rPr>
        <w:t>历天，内容主要包括活动物料设计制作执行及其他相关需求。</w:t>
      </w:r>
    </w:p>
    <w:p w14:paraId="34753CDF">
      <w:pPr>
        <w:autoSpaceDE w:val="0"/>
        <w:autoSpaceDN w:val="0"/>
        <w:adjustRightInd w:val="0"/>
        <w:spacing w:line="360" w:lineRule="auto"/>
        <w:ind w:firstLine="240" w:firstLineChars="100"/>
        <w:jc w:val="left"/>
        <w:rPr>
          <w:rFonts w:hint="eastAsia" w:ascii="宋体" w:hAnsi="宋体"/>
          <w:szCs w:val="21"/>
          <w:highlight w:val="none"/>
        </w:rPr>
      </w:pPr>
      <w:r>
        <w:rPr>
          <w:rFonts w:hint="eastAsia" w:ascii="宋体" w:hAnsi="宋体" w:eastAsia="宋体" w:cs="Times New Roman"/>
          <w:color w:val="auto"/>
          <w:sz w:val="24"/>
          <w:szCs w:val="18"/>
          <w:highlight w:val="none"/>
          <w:lang w:val="en-US" w:eastAsia="zh-CN"/>
        </w:rPr>
        <w:t>2、项目概算（招标控制价）：2</w:t>
      </w:r>
      <w:r>
        <w:rPr>
          <w:rFonts w:hint="eastAsia" w:ascii="宋体" w:hAnsi="宋体" w:cs="Times New Roman"/>
          <w:color w:val="auto"/>
          <w:sz w:val="24"/>
          <w:szCs w:val="18"/>
          <w:highlight w:val="none"/>
          <w:lang w:val="en-US" w:eastAsia="zh-CN"/>
        </w:rPr>
        <w:t>6</w:t>
      </w:r>
      <w:r>
        <w:rPr>
          <w:rFonts w:hint="eastAsia" w:ascii="宋体" w:hAnsi="宋体" w:eastAsia="宋体" w:cs="Times New Roman"/>
          <w:color w:val="auto"/>
          <w:sz w:val="24"/>
          <w:szCs w:val="18"/>
          <w:highlight w:val="none"/>
          <w:lang w:val="en-US" w:eastAsia="zh-CN"/>
        </w:rPr>
        <w:t>万元。</w:t>
      </w:r>
    </w:p>
    <w:p w14:paraId="23E44AF0">
      <w:pPr>
        <w:numPr>
          <w:ilvl w:val="0"/>
          <w:numId w:val="0"/>
        </w:numPr>
        <w:autoSpaceDE w:val="0"/>
        <w:autoSpaceDN w:val="0"/>
        <w:adjustRightInd w:val="0"/>
        <w:spacing w:line="360" w:lineRule="auto"/>
        <w:ind w:firstLine="240" w:firstLineChars="100"/>
        <w:jc w:val="left"/>
        <w:rPr>
          <w:rFonts w:hint="eastAsia" w:ascii="宋体" w:hAnsi="宋体"/>
          <w:color w:val="auto"/>
          <w:sz w:val="24"/>
          <w:szCs w:val="18"/>
          <w:highlight w:val="none"/>
          <w:u w:val="none"/>
          <w:lang w:val="en-US" w:eastAsia="zh-CN"/>
        </w:rPr>
      </w:pPr>
      <w:r>
        <w:rPr>
          <w:rFonts w:hint="eastAsia" w:ascii="宋体" w:hAnsi="宋体"/>
          <w:color w:val="auto"/>
          <w:sz w:val="24"/>
          <w:szCs w:val="18"/>
          <w:highlight w:val="none"/>
          <w:lang w:val="en-US" w:eastAsia="zh-CN"/>
        </w:rPr>
        <w:t>3、标段划分：本项目共划分</w:t>
      </w:r>
      <w:r>
        <w:rPr>
          <w:rFonts w:hint="eastAsia" w:ascii="宋体" w:hAnsi="宋体"/>
          <w:color w:val="auto"/>
          <w:sz w:val="24"/>
          <w:szCs w:val="18"/>
          <w:highlight w:val="none"/>
          <w:u w:val="single"/>
          <w:lang w:val="en-US" w:eastAsia="zh-CN"/>
        </w:rPr>
        <w:t>1</w:t>
      </w:r>
      <w:r>
        <w:rPr>
          <w:rFonts w:hint="eastAsia" w:ascii="宋体" w:hAnsi="宋体"/>
          <w:color w:val="auto"/>
          <w:sz w:val="24"/>
          <w:szCs w:val="18"/>
          <w:highlight w:val="none"/>
          <w:u w:val="none"/>
          <w:lang w:val="en-US" w:eastAsia="zh-CN"/>
        </w:rPr>
        <w:t>个标段</w:t>
      </w:r>
    </w:p>
    <w:p w14:paraId="26FAF34A">
      <w:pPr>
        <w:spacing w:line="360" w:lineRule="auto"/>
        <w:ind w:firstLine="240" w:firstLineChars="100"/>
        <w:rPr>
          <w:rFonts w:hint="eastAsia" w:ascii="宋体" w:hAnsi="宋体" w:eastAsia="宋体" w:cs="宋体"/>
          <w:b w:val="0"/>
          <w:bCs/>
          <w:sz w:val="24"/>
          <w:szCs w:val="18"/>
          <w:highlight w:val="none"/>
          <w:lang w:val="en-US" w:eastAsia="zh-CN"/>
        </w:rPr>
      </w:pPr>
      <w:r>
        <w:rPr>
          <w:rFonts w:hint="eastAsia" w:hAnsi="宋体"/>
          <w:color w:val="auto"/>
          <w:sz w:val="24"/>
          <w:szCs w:val="18"/>
          <w:highlight w:val="none"/>
          <w:u w:val="none"/>
          <w:lang w:val="en-US" w:eastAsia="zh-CN"/>
        </w:rPr>
        <w:t xml:space="preserve"> </w:t>
      </w:r>
      <w:r>
        <w:rPr>
          <w:rFonts w:hint="eastAsia" w:ascii="宋体" w:hAnsi="宋体" w:eastAsia="宋体" w:cs="宋体"/>
          <w:b/>
          <w:sz w:val="24"/>
          <w:szCs w:val="18"/>
          <w:lang w:val="en-US" w:eastAsia="zh-CN"/>
        </w:rPr>
        <w:t>三、服务需求</w:t>
      </w:r>
    </w:p>
    <w:p w14:paraId="225E006F">
      <w:pPr>
        <w:spacing w:line="360" w:lineRule="auto"/>
        <w:ind w:firstLine="437"/>
        <w:rPr>
          <w:rFonts w:hint="eastAsia" w:ascii="宋体" w:hAnsi="宋体" w:eastAsia="宋体" w:cs="宋体"/>
          <w:b w:val="0"/>
          <w:bCs/>
          <w:sz w:val="24"/>
          <w:szCs w:val="18"/>
          <w:highlight w:val="none"/>
          <w:lang w:val="en-US" w:eastAsia="zh-CN"/>
        </w:rPr>
      </w:pPr>
      <w:r>
        <w:rPr>
          <w:rFonts w:hint="eastAsia" w:ascii="宋体" w:hAnsi="宋体" w:eastAsia="宋体" w:cs="宋体"/>
          <w:b w:val="0"/>
          <w:bCs/>
          <w:sz w:val="24"/>
          <w:szCs w:val="18"/>
          <w:highlight w:val="none"/>
          <w:lang w:val="en-US" w:eastAsia="zh-CN"/>
        </w:rPr>
        <w:t>1.本项目中合肥需要邀约</w:t>
      </w:r>
      <w:r>
        <w:rPr>
          <w:rFonts w:hint="eastAsia" w:ascii="宋体" w:hAnsi="宋体" w:cs="宋体"/>
          <w:b w:val="0"/>
          <w:bCs/>
          <w:sz w:val="24"/>
          <w:szCs w:val="18"/>
          <w:highlight w:val="none"/>
          <w:lang w:val="en-US" w:eastAsia="zh-CN"/>
        </w:rPr>
        <w:t>2</w:t>
      </w:r>
      <w:r>
        <w:rPr>
          <w:rFonts w:hint="eastAsia" w:ascii="宋体" w:hAnsi="宋体" w:eastAsia="宋体" w:cs="宋体"/>
          <w:b w:val="0"/>
          <w:bCs/>
          <w:sz w:val="24"/>
          <w:szCs w:val="18"/>
          <w:highlight w:val="none"/>
          <w:lang w:val="en-US" w:eastAsia="zh-CN"/>
        </w:rPr>
        <w:t>家以上国际性</w:t>
      </w:r>
      <w:r>
        <w:rPr>
          <w:rFonts w:hint="eastAsia" w:ascii="宋体" w:hAnsi="宋体" w:cs="宋体"/>
          <w:b w:val="0"/>
          <w:bCs/>
          <w:sz w:val="24"/>
          <w:szCs w:val="18"/>
          <w:highlight w:val="none"/>
          <w:lang w:val="en-US" w:eastAsia="zh-CN"/>
        </w:rPr>
        <w:t>精酿</w:t>
      </w:r>
      <w:r>
        <w:rPr>
          <w:rFonts w:hint="eastAsia" w:ascii="宋体" w:hAnsi="宋体" w:eastAsia="宋体" w:cs="宋体"/>
          <w:b w:val="0"/>
          <w:bCs/>
          <w:sz w:val="24"/>
          <w:szCs w:val="18"/>
          <w:highlight w:val="none"/>
          <w:lang w:val="en-US" w:eastAsia="zh-CN"/>
        </w:rPr>
        <w:t>品牌</w:t>
      </w:r>
      <w:r>
        <w:rPr>
          <w:rFonts w:hint="eastAsia" w:ascii="宋体" w:hAnsi="宋体" w:cs="宋体"/>
          <w:b w:val="0"/>
          <w:bCs/>
          <w:sz w:val="24"/>
          <w:szCs w:val="18"/>
          <w:highlight w:val="none"/>
          <w:lang w:val="en-US" w:eastAsia="zh-CN"/>
        </w:rPr>
        <w:t>，国内知名精酿</w:t>
      </w:r>
      <w:r>
        <w:rPr>
          <w:rFonts w:hint="eastAsia" w:ascii="宋体" w:hAnsi="宋体" w:eastAsia="宋体" w:cs="宋体"/>
          <w:b w:val="0"/>
          <w:bCs/>
          <w:sz w:val="24"/>
          <w:szCs w:val="18"/>
          <w:highlight w:val="none"/>
          <w:lang w:val="en-US" w:eastAsia="zh-CN"/>
        </w:rPr>
        <w:t>品牌</w:t>
      </w:r>
      <w:r>
        <w:rPr>
          <w:rFonts w:hint="eastAsia" w:ascii="宋体" w:hAnsi="宋体" w:cs="宋体"/>
          <w:b w:val="0"/>
          <w:bCs/>
          <w:sz w:val="24"/>
          <w:szCs w:val="18"/>
          <w:highlight w:val="none"/>
          <w:lang w:val="en-US" w:eastAsia="zh-CN"/>
        </w:rPr>
        <w:t>20家参</w:t>
      </w:r>
      <w:r>
        <w:rPr>
          <w:rFonts w:hint="eastAsia" w:ascii="宋体" w:hAnsi="宋体" w:eastAsia="宋体" w:cs="宋体"/>
          <w:b w:val="0"/>
          <w:bCs/>
          <w:sz w:val="24"/>
          <w:szCs w:val="18"/>
          <w:highlight w:val="none"/>
          <w:lang w:val="en-US" w:eastAsia="zh-CN"/>
        </w:rPr>
        <w:t>与本次活动（标后提供实体</w:t>
      </w:r>
      <w:r>
        <w:rPr>
          <w:rFonts w:hint="eastAsia" w:ascii="宋体" w:hAnsi="宋体" w:cs="宋体"/>
          <w:b w:val="0"/>
          <w:bCs/>
          <w:sz w:val="24"/>
          <w:szCs w:val="18"/>
          <w:highlight w:val="none"/>
          <w:lang w:val="en-US" w:eastAsia="zh-CN"/>
        </w:rPr>
        <w:t>经验地址</w:t>
      </w:r>
      <w:r>
        <w:rPr>
          <w:rFonts w:hint="eastAsia" w:ascii="宋体" w:hAnsi="宋体" w:eastAsia="宋体" w:cs="宋体"/>
          <w:b w:val="0"/>
          <w:bCs/>
          <w:sz w:val="24"/>
          <w:szCs w:val="18"/>
          <w:highlight w:val="none"/>
          <w:lang w:val="en-US" w:eastAsia="zh-CN"/>
        </w:rPr>
        <w:t>、需要提供品牌名称，</w:t>
      </w:r>
      <w:r>
        <w:rPr>
          <w:rFonts w:hint="eastAsia" w:ascii="宋体" w:hAnsi="宋体" w:cs="宋体"/>
          <w:b w:val="0"/>
          <w:bCs/>
          <w:sz w:val="24"/>
          <w:szCs w:val="18"/>
          <w:highlight w:val="none"/>
          <w:lang w:val="en-US" w:eastAsia="zh-CN"/>
        </w:rPr>
        <w:t>品牌产品</w:t>
      </w:r>
      <w:r>
        <w:rPr>
          <w:rFonts w:hint="eastAsia" w:ascii="宋体" w:hAnsi="宋体" w:eastAsia="宋体" w:cs="宋体"/>
          <w:b w:val="0"/>
          <w:bCs/>
          <w:sz w:val="24"/>
          <w:szCs w:val="18"/>
          <w:highlight w:val="none"/>
          <w:lang w:val="en-US" w:eastAsia="zh-CN"/>
        </w:rPr>
        <w:t>照片等。</w:t>
      </w:r>
    </w:p>
    <w:p w14:paraId="1175CFDC">
      <w:pPr>
        <w:spacing w:line="360" w:lineRule="auto"/>
        <w:ind w:firstLine="437"/>
        <w:rPr>
          <w:rFonts w:hint="eastAsia" w:ascii="宋体" w:hAnsi="宋体" w:eastAsia="宋体" w:cs="宋体"/>
          <w:b w:val="0"/>
          <w:bCs/>
          <w:sz w:val="24"/>
          <w:szCs w:val="18"/>
          <w:highlight w:val="none"/>
          <w:lang w:val="en-US" w:eastAsia="zh-CN"/>
        </w:rPr>
      </w:pPr>
      <w:r>
        <w:rPr>
          <w:rFonts w:hint="eastAsia" w:ascii="宋体" w:hAnsi="宋体" w:cs="宋体"/>
          <w:b w:val="0"/>
          <w:bCs/>
          <w:sz w:val="24"/>
          <w:szCs w:val="18"/>
          <w:highlight w:val="none"/>
          <w:lang w:val="en-US" w:eastAsia="zh-CN"/>
        </w:rPr>
        <w:t>2</w:t>
      </w:r>
      <w:r>
        <w:rPr>
          <w:rFonts w:hint="eastAsia" w:ascii="宋体" w:hAnsi="宋体" w:eastAsia="宋体" w:cs="宋体"/>
          <w:b w:val="0"/>
          <w:bCs/>
          <w:sz w:val="24"/>
          <w:szCs w:val="18"/>
          <w:highlight w:val="none"/>
          <w:lang w:val="en-US" w:eastAsia="zh-CN"/>
        </w:rPr>
        <w:t>.场地位于景区范围内，中标人需考虑机械和材料的进出、现场人员办公等，需保护现场环境。</w:t>
      </w:r>
    </w:p>
    <w:p w14:paraId="11DE6905">
      <w:pPr>
        <w:spacing w:line="360" w:lineRule="auto"/>
        <w:ind w:firstLine="437"/>
        <w:rPr>
          <w:rFonts w:hint="eastAsia" w:ascii="宋体" w:hAnsi="宋体" w:eastAsia="宋体" w:cs="宋体"/>
          <w:b w:val="0"/>
          <w:bCs/>
          <w:sz w:val="24"/>
          <w:szCs w:val="18"/>
          <w:highlight w:val="none"/>
          <w:lang w:val="en-US" w:eastAsia="zh-CN"/>
        </w:rPr>
      </w:pPr>
      <w:r>
        <w:rPr>
          <w:rFonts w:hint="eastAsia" w:ascii="宋体" w:hAnsi="宋体" w:cs="宋体"/>
          <w:b w:val="0"/>
          <w:bCs/>
          <w:sz w:val="24"/>
          <w:szCs w:val="18"/>
          <w:highlight w:val="none"/>
          <w:lang w:val="en-US" w:eastAsia="zh-CN"/>
        </w:rPr>
        <w:t>3</w:t>
      </w:r>
      <w:r>
        <w:rPr>
          <w:rFonts w:hint="eastAsia" w:ascii="宋体" w:hAnsi="宋体" w:eastAsia="宋体" w:cs="宋体"/>
          <w:b w:val="0"/>
          <w:bCs/>
          <w:sz w:val="24"/>
          <w:szCs w:val="18"/>
          <w:highlight w:val="none"/>
          <w:lang w:val="en-US" w:eastAsia="zh-CN"/>
        </w:rPr>
        <w:t>.本项目工期紧，任务重，中标人需综合考虑赶工措施、执行人工数量、运输成本费用、异地交通交通费用、现场活动执行细节等。</w:t>
      </w:r>
    </w:p>
    <w:p w14:paraId="71E28949">
      <w:pPr>
        <w:spacing w:line="360" w:lineRule="auto"/>
        <w:ind w:firstLine="437"/>
        <w:rPr>
          <w:rFonts w:hint="eastAsia" w:ascii="宋体" w:hAnsi="宋体" w:eastAsia="宋体" w:cs="宋体"/>
          <w:b w:val="0"/>
          <w:bCs/>
          <w:sz w:val="24"/>
          <w:szCs w:val="18"/>
          <w:highlight w:val="none"/>
          <w:lang w:val="en-US" w:eastAsia="zh-CN"/>
        </w:rPr>
      </w:pPr>
      <w:r>
        <w:rPr>
          <w:rFonts w:hint="eastAsia" w:ascii="宋体" w:hAnsi="宋体" w:cs="宋体"/>
          <w:b w:val="0"/>
          <w:bCs/>
          <w:sz w:val="24"/>
          <w:szCs w:val="18"/>
          <w:highlight w:val="none"/>
          <w:lang w:val="en-US" w:eastAsia="zh-CN"/>
        </w:rPr>
        <w:t>4</w:t>
      </w:r>
      <w:r>
        <w:rPr>
          <w:rFonts w:hint="eastAsia" w:ascii="宋体" w:hAnsi="宋体" w:eastAsia="宋体" w:cs="宋体"/>
          <w:b w:val="0"/>
          <w:bCs/>
          <w:sz w:val="24"/>
          <w:szCs w:val="18"/>
          <w:highlight w:val="none"/>
          <w:lang w:val="en-US" w:eastAsia="zh-CN"/>
        </w:rPr>
        <w:t>.针对活动物料设计制作安装及活动执行要有专业技术团队及深化团队，创意及品质把控高于一切，因对活动招标内容理解及投入不足或理解偏差造成的返工、更改、维修等投入过大等损失，导致的成本增加需由中标人自行承担。</w:t>
      </w:r>
    </w:p>
    <w:p w14:paraId="4C729285">
      <w:pPr>
        <w:spacing w:line="360" w:lineRule="auto"/>
        <w:ind w:firstLine="437"/>
        <w:rPr>
          <w:rFonts w:hint="eastAsia" w:ascii="宋体" w:hAnsi="宋体" w:eastAsia="宋体" w:cs="宋体"/>
          <w:b w:val="0"/>
          <w:bCs/>
          <w:sz w:val="24"/>
          <w:szCs w:val="18"/>
          <w:highlight w:val="none"/>
          <w:lang w:val="en-US" w:eastAsia="zh-CN"/>
        </w:rPr>
      </w:pPr>
      <w:r>
        <w:rPr>
          <w:rFonts w:hint="eastAsia" w:ascii="宋体" w:hAnsi="宋体" w:cs="宋体"/>
          <w:b w:val="0"/>
          <w:bCs/>
          <w:sz w:val="24"/>
          <w:szCs w:val="18"/>
          <w:highlight w:val="none"/>
          <w:lang w:val="en-US" w:eastAsia="zh-CN"/>
        </w:rPr>
        <w:t>5</w:t>
      </w:r>
      <w:r>
        <w:rPr>
          <w:rFonts w:hint="eastAsia" w:ascii="宋体" w:hAnsi="宋体" w:eastAsia="宋体" w:cs="宋体"/>
          <w:b w:val="0"/>
          <w:bCs/>
          <w:sz w:val="24"/>
          <w:szCs w:val="18"/>
          <w:highlight w:val="none"/>
          <w:lang w:val="en-US" w:eastAsia="zh-CN"/>
        </w:rPr>
        <w:t>.活动结束后招标人须进行验收，验收提出的问题须整改完成并经复验通过后方可办理项目验收合格手续。</w:t>
      </w:r>
    </w:p>
    <w:p w14:paraId="40F24D02">
      <w:pPr>
        <w:spacing w:line="360" w:lineRule="auto"/>
        <w:ind w:firstLine="437"/>
        <w:rPr>
          <w:rFonts w:hint="eastAsia" w:ascii="宋体" w:hAnsi="宋体" w:eastAsia="宋体" w:cs="宋体"/>
          <w:b w:val="0"/>
          <w:bCs/>
          <w:sz w:val="24"/>
          <w:szCs w:val="18"/>
          <w:highlight w:val="none"/>
          <w:lang w:val="en-US" w:eastAsia="zh-CN"/>
        </w:rPr>
      </w:pPr>
      <w:r>
        <w:rPr>
          <w:rFonts w:hint="eastAsia" w:ascii="宋体" w:hAnsi="宋体" w:cs="宋体"/>
          <w:b w:val="0"/>
          <w:bCs/>
          <w:sz w:val="24"/>
          <w:szCs w:val="18"/>
          <w:highlight w:val="none"/>
          <w:lang w:val="en-US" w:eastAsia="zh-CN"/>
        </w:rPr>
        <w:t>6</w:t>
      </w:r>
      <w:r>
        <w:rPr>
          <w:rFonts w:hint="eastAsia" w:ascii="宋体" w:hAnsi="宋体" w:eastAsia="宋体" w:cs="宋体"/>
          <w:b w:val="0"/>
          <w:bCs/>
          <w:sz w:val="24"/>
          <w:szCs w:val="18"/>
          <w:highlight w:val="none"/>
          <w:lang w:val="en-US" w:eastAsia="zh-CN"/>
        </w:rPr>
        <w:t>.投标人需提前考察现场，确定活动执行方案，措施费包干，后期不因活动执行方案调整增加相关措施费用。</w:t>
      </w:r>
    </w:p>
    <w:p w14:paraId="591801DA">
      <w:pPr>
        <w:spacing w:line="360" w:lineRule="auto"/>
        <w:ind w:firstLine="437"/>
        <w:rPr>
          <w:rFonts w:hint="eastAsia" w:ascii="宋体" w:hAnsi="宋体" w:eastAsia="宋体" w:cs="宋体"/>
          <w:b w:val="0"/>
          <w:bCs/>
          <w:sz w:val="24"/>
          <w:szCs w:val="18"/>
          <w:highlight w:val="none"/>
          <w:lang w:val="en-US" w:eastAsia="zh-CN"/>
        </w:rPr>
      </w:pPr>
      <w:r>
        <w:rPr>
          <w:rFonts w:hint="eastAsia" w:ascii="宋体" w:hAnsi="宋体" w:cs="宋体"/>
          <w:b w:val="0"/>
          <w:bCs/>
          <w:sz w:val="24"/>
          <w:szCs w:val="18"/>
          <w:highlight w:val="none"/>
          <w:lang w:val="en-US" w:eastAsia="zh-CN"/>
        </w:rPr>
        <w:t>7</w:t>
      </w:r>
      <w:r>
        <w:rPr>
          <w:rFonts w:hint="eastAsia" w:ascii="宋体" w:hAnsi="宋体" w:eastAsia="宋体" w:cs="宋体"/>
          <w:b w:val="0"/>
          <w:bCs/>
          <w:sz w:val="24"/>
          <w:szCs w:val="18"/>
          <w:highlight w:val="none"/>
          <w:lang w:val="en-US" w:eastAsia="zh-CN"/>
        </w:rPr>
        <w:t>.活动位于景区内，安全文明要求较高，中标人现场需注意文明施工，严格落实现场安全文明制度。</w:t>
      </w:r>
    </w:p>
    <w:p w14:paraId="35BA36DA">
      <w:pPr>
        <w:spacing w:line="360" w:lineRule="auto"/>
        <w:ind w:firstLine="437"/>
        <w:rPr>
          <w:rFonts w:hint="eastAsia" w:ascii="宋体" w:hAnsi="宋体" w:eastAsia="宋体" w:cs="宋体"/>
          <w:b w:val="0"/>
          <w:bCs/>
          <w:sz w:val="24"/>
          <w:szCs w:val="18"/>
          <w:highlight w:val="none"/>
          <w:lang w:val="en-US" w:eastAsia="zh-CN"/>
        </w:rPr>
      </w:pPr>
      <w:r>
        <w:rPr>
          <w:rFonts w:hint="eastAsia" w:ascii="宋体" w:hAnsi="宋体" w:cs="宋体"/>
          <w:b w:val="0"/>
          <w:bCs/>
          <w:sz w:val="24"/>
          <w:szCs w:val="18"/>
          <w:highlight w:val="none"/>
          <w:lang w:val="en-US" w:eastAsia="zh-CN"/>
        </w:rPr>
        <w:t>8</w:t>
      </w:r>
      <w:r>
        <w:rPr>
          <w:rFonts w:hint="eastAsia" w:ascii="宋体" w:hAnsi="宋体" w:eastAsia="宋体" w:cs="宋体"/>
          <w:b w:val="0"/>
          <w:bCs/>
          <w:sz w:val="24"/>
          <w:szCs w:val="18"/>
          <w:highlight w:val="none"/>
          <w:lang w:val="en-US" w:eastAsia="zh-CN"/>
        </w:rPr>
        <w:t>.本项目现场施工过程中必须做好现场场地保护工作，如因施工导致的现场场地破坏中标人将无条件恢复及维保。</w:t>
      </w:r>
    </w:p>
    <w:p w14:paraId="18D8A0B6">
      <w:pPr>
        <w:spacing w:line="360" w:lineRule="auto"/>
        <w:ind w:firstLine="437"/>
        <w:rPr>
          <w:rFonts w:hint="default"/>
          <w:lang w:val="en-US" w:eastAsia="zh-CN"/>
        </w:rPr>
      </w:pPr>
      <w:r>
        <w:rPr>
          <w:rFonts w:hint="eastAsia" w:ascii="宋体" w:hAnsi="宋体" w:cs="宋体"/>
          <w:b w:val="0"/>
          <w:bCs/>
          <w:sz w:val="24"/>
          <w:szCs w:val="18"/>
          <w:highlight w:val="none"/>
          <w:lang w:val="en-US" w:eastAsia="zh-CN"/>
        </w:rPr>
        <w:t>9</w:t>
      </w:r>
      <w:r>
        <w:rPr>
          <w:rFonts w:hint="eastAsia" w:ascii="宋体" w:hAnsi="宋体" w:eastAsia="宋体" w:cs="宋体"/>
          <w:b w:val="0"/>
          <w:bCs/>
          <w:sz w:val="24"/>
          <w:szCs w:val="18"/>
          <w:highlight w:val="none"/>
          <w:lang w:val="en-US" w:eastAsia="zh-CN"/>
        </w:rPr>
        <w:t>.服务内容包括广告物料安装、拆除及垃圾清运等。</w:t>
      </w:r>
    </w:p>
    <w:p w14:paraId="7B89D595">
      <w:pPr>
        <w:autoSpaceDE w:val="0"/>
        <w:autoSpaceDN w:val="0"/>
        <w:adjustRightInd w:val="0"/>
        <w:spacing w:line="360" w:lineRule="auto"/>
        <w:ind w:firstLine="200"/>
        <w:jc w:val="left"/>
        <w:rPr>
          <w:rFonts w:hint="eastAsia" w:ascii="宋体" w:hAnsi="宋体"/>
          <w:b/>
          <w:bCs/>
          <w:color w:val="auto"/>
          <w:sz w:val="24"/>
          <w:szCs w:val="24"/>
          <w:highlight w:val="none"/>
        </w:rPr>
      </w:pPr>
      <w:r>
        <w:rPr>
          <w:rFonts w:hint="eastAsia" w:ascii="宋体" w:hAnsi="宋体"/>
          <w:b/>
          <w:bCs/>
          <w:color w:val="auto"/>
          <w:sz w:val="24"/>
          <w:szCs w:val="24"/>
          <w:highlight w:val="none"/>
        </w:rPr>
        <w:t>二、投标人资格</w:t>
      </w:r>
    </w:p>
    <w:p w14:paraId="38AC0FE1">
      <w:pPr>
        <w:autoSpaceDE w:val="0"/>
        <w:autoSpaceDN w:val="0"/>
        <w:adjustRightInd w:val="0"/>
        <w:spacing w:line="360" w:lineRule="auto"/>
        <w:ind w:firstLine="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投标人须同时满足以下条件：</w:t>
      </w:r>
    </w:p>
    <w:p w14:paraId="6251D54D">
      <w:pPr>
        <w:autoSpaceDE w:val="0"/>
        <w:autoSpaceDN w:val="0"/>
        <w:adjustRightInd w:val="0"/>
        <w:spacing w:line="360" w:lineRule="auto"/>
        <w:ind w:firstLine="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1、投标人须具备独立法人资格、具有有效的营业执照。</w:t>
      </w:r>
    </w:p>
    <w:p w14:paraId="0B5990C0">
      <w:pPr>
        <w:autoSpaceDE w:val="0"/>
        <w:autoSpaceDN w:val="0"/>
        <w:adjustRightInd w:val="0"/>
        <w:spacing w:line="360" w:lineRule="auto"/>
        <w:ind w:left="248" w:leftChars="114" w:hanging="9" w:hangingChars="4"/>
        <w:jc w:val="left"/>
        <w:rPr>
          <w:rFonts w:hint="eastAsia" w:ascii="宋体" w:hAnsi="宋体" w:eastAsia="仿宋"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关于招标条件：投标人须提供2021年1月1日以来（依据合同签约日期），作为独立中标人在活动策划执行业务中完成过商业项目开业类、节日主题类、文化街区创意活动等，合同额不低于40万元的项目案例1个，并提供相应的证明材料。招标过程中</w:t>
      </w:r>
      <w:r>
        <w:rPr>
          <w:rFonts w:hint="eastAsia" w:ascii="宋体" w:hAnsi="宋体" w:cs="Times New Roman"/>
          <w:color w:val="auto"/>
          <w:kern w:val="2"/>
          <w:sz w:val="24"/>
          <w:szCs w:val="24"/>
          <w:highlight w:val="none"/>
          <w:lang w:val="en-US" w:eastAsia="zh-CN" w:bidi="ar-SA"/>
        </w:rPr>
        <w:t>需</w:t>
      </w:r>
      <w:r>
        <w:rPr>
          <w:rFonts w:hint="eastAsia" w:ascii="宋体" w:hAnsi="宋体" w:eastAsia="宋体" w:cs="Times New Roman"/>
          <w:color w:val="auto"/>
          <w:kern w:val="2"/>
          <w:sz w:val="24"/>
          <w:szCs w:val="24"/>
          <w:highlight w:val="none"/>
          <w:lang w:val="en-US" w:eastAsia="zh-CN" w:bidi="ar-SA"/>
        </w:rPr>
        <w:t>提供相应（项目方案、项目照片、项目合同等）</w:t>
      </w:r>
      <w:r>
        <w:rPr>
          <w:rFonts w:hint="eastAsia" w:ascii="宋体" w:hAnsi="宋体" w:cs="Times New Roman"/>
          <w:color w:val="auto"/>
          <w:kern w:val="2"/>
          <w:sz w:val="24"/>
          <w:szCs w:val="24"/>
          <w:highlight w:val="none"/>
          <w:lang w:val="en-US" w:eastAsia="zh-CN" w:bidi="ar-SA"/>
        </w:rPr>
        <w:t>为附件</w:t>
      </w:r>
      <w:r>
        <w:rPr>
          <w:rFonts w:hint="eastAsia" w:ascii="宋体" w:hAnsi="宋体" w:eastAsia="宋体" w:cs="Times New Roman"/>
          <w:color w:val="auto"/>
          <w:kern w:val="2"/>
          <w:sz w:val="24"/>
          <w:szCs w:val="24"/>
          <w:highlight w:val="none"/>
          <w:lang w:val="en-US" w:eastAsia="zh-CN" w:bidi="ar-SA"/>
        </w:rPr>
        <w:t>，可作为竞标评选的重要依据。</w:t>
      </w:r>
    </w:p>
    <w:p w14:paraId="3A47BA28">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本项目</w:t>
      </w:r>
      <w:r>
        <w:rPr>
          <w:rFonts w:hint="eastAsia" w:ascii="宋体" w:hAnsi="宋体"/>
          <w:sz w:val="24"/>
          <w:szCs w:val="24"/>
          <w:highlight w:val="none"/>
          <w:u w:val="none"/>
          <w:lang w:val="en-US" w:eastAsia="zh-CN"/>
        </w:rPr>
        <w:t>不</w:t>
      </w:r>
      <w:r>
        <w:rPr>
          <w:rFonts w:hint="eastAsia" w:ascii="宋体" w:hAnsi="宋体"/>
          <w:sz w:val="24"/>
          <w:szCs w:val="24"/>
          <w:highlight w:val="none"/>
        </w:rPr>
        <w:t>接受联合体投标；</w:t>
      </w:r>
    </w:p>
    <w:p w14:paraId="284F651B">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投标人存在以下不良信用记录情形之一的，不得推荐为中标候选人，不得确定为中标人：</w:t>
      </w:r>
    </w:p>
    <w:p w14:paraId="6B5205DD">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1）投标人被人民法院列入失信被执行人的；</w:t>
      </w:r>
    </w:p>
    <w:p w14:paraId="6A7C620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 xml:space="preserve">2）投标人或其法定代表人被人民检察院列入行贿犯罪档案的； </w:t>
      </w:r>
    </w:p>
    <w:p w14:paraId="2CBA1DD6">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3）投标人被工商行政管理部门列入企业经营异常名录的；</w:t>
      </w:r>
    </w:p>
    <w:p w14:paraId="747EA17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4）投标人被税务部门列入重大税收违法案件当事人名单的；</w:t>
      </w:r>
    </w:p>
    <w:p w14:paraId="0232289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18"/>
          <w:highlight w:val="none"/>
        </w:rPr>
        <w:t>5）投标人被合肥市人社部门列入拖欠农民工工资黑名单的；</w:t>
      </w:r>
    </w:p>
    <w:p w14:paraId="678DDB9A">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6) 投标人被合肥市城乡建设局因安全生产责任事故限制在合肥行政区域内承接新的工程项目且在限制期内的。</w:t>
      </w:r>
    </w:p>
    <w:p w14:paraId="1DE9E5AF">
      <w:pPr>
        <w:autoSpaceDE w:val="0"/>
        <w:autoSpaceDN w:val="0"/>
        <w:adjustRightInd w:val="0"/>
        <w:spacing w:line="360" w:lineRule="auto"/>
        <w:ind w:firstLine="200"/>
        <w:jc w:val="left"/>
        <w:rPr>
          <w:rFonts w:ascii="宋体" w:hAnsi="宋体"/>
          <w:b/>
          <w:bCs/>
          <w:sz w:val="24"/>
          <w:szCs w:val="24"/>
          <w:highlight w:val="none"/>
        </w:rPr>
      </w:pPr>
      <w:r>
        <w:rPr>
          <w:rFonts w:hint="eastAsia" w:ascii="宋体" w:hAnsi="宋体"/>
          <w:b/>
          <w:bCs/>
          <w:sz w:val="24"/>
          <w:szCs w:val="24"/>
          <w:highlight w:val="none"/>
        </w:rPr>
        <w:t>三、招标文件的获取及招标文件发售办法</w:t>
      </w:r>
    </w:p>
    <w:p w14:paraId="0AD0B472">
      <w:pPr>
        <w:autoSpaceDE w:val="0"/>
        <w:autoSpaceDN w:val="0"/>
        <w:adjustRightInd w:val="0"/>
        <w:spacing w:line="360" w:lineRule="auto"/>
        <w:ind w:firstLine="200"/>
        <w:jc w:val="left"/>
        <w:rPr>
          <w:rFonts w:ascii="宋体" w:hAnsi="宋体"/>
          <w:bCs/>
          <w:color w:val="auto"/>
          <w:sz w:val="24"/>
          <w:szCs w:val="24"/>
          <w:highlight w:val="none"/>
        </w:rPr>
      </w:pPr>
      <w:r>
        <w:rPr>
          <w:rFonts w:hint="eastAsia" w:ascii="宋体" w:hAnsi="宋体"/>
          <w:bCs/>
          <w:sz w:val="24"/>
          <w:szCs w:val="24"/>
          <w:highlight w:val="none"/>
        </w:rPr>
        <w:t>1.获取时间：</w:t>
      </w:r>
      <w:r>
        <w:rPr>
          <w:rFonts w:hint="eastAsia" w:ascii="宋体" w:hAnsi="宋体"/>
          <w:bCs/>
          <w:color w:val="auto"/>
          <w:sz w:val="24"/>
          <w:szCs w:val="24"/>
          <w:highlight w:val="none"/>
          <w:u w:val="single"/>
        </w:rPr>
        <w:t>自本公告发布之日至投标截止时间</w:t>
      </w:r>
    </w:p>
    <w:p w14:paraId="17BA4B24">
      <w:pPr>
        <w:autoSpaceDE w:val="0"/>
        <w:autoSpaceDN w:val="0"/>
        <w:adjustRightInd w:val="0"/>
        <w:spacing w:line="360" w:lineRule="auto"/>
        <w:ind w:firstLine="200"/>
        <w:jc w:val="left"/>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rPr>
        <w:t>.获取方式：潜在投标人须登录</w:t>
      </w:r>
      <w:r>
        <w:rPr>
          <w:rFonts w:hint="eastAsia" w:ascii="宋体" w:hAnsi="宋体"/>
          <w:bCs/>
          <w:sz w:val="24"/>
          <w:szCs w:val="24"/>
          <w:highlight w:val="none"/>
          <w:lang w:eastAsia="zh-CN"/>
        </w:rPr>
        <w:t>合肥滨湖投资控股集团有限公司官网自行下载</w:t>
      </w:r>
      <w:r>
        <w:rPr>
          <w:rFonts w:hint="eastAsia" w:ascii="宋体" w:hAnsi="宋体"/>
          <w:bCs/>
          <w:sz w:val="24"/>
          <w:szCs w:val="24"/>
          <w:highlight w:val="none"/>
        </w:rPr>
        <w:t>招标文件。</w:t>
      </w:r>
    </w:p>
    <w:p w14:paraId="44509290">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
          <w:bCs/>
          <w:sz w:val="24"/>
          <w:szCs w:val="24"/>
          <w:highlight w:val="none"/>
          <w:lang w:val="en-US" w:eastAsia="zh-CN"/>
        </w:rPr>
        <w:t>四</w:t>
      </w:r>
      <w:r>
        <w:rPr>
          <w:rFonts w:hint="eastAsia" w:ascii="宋体" w:hAnsi="宋体" w:eastAsia="宋体" w:cs="Times New Roman"/>
          <w:b/>
          <w:bCs/>
          <w:sz w:val="24"/>
          <w:szCs w:val="24"/>
          <w:highlight w:val="none"/>
        </w:rPr>
        <w:t>、</w:t>
      </w:r>
      <w:r>
        <w:rPr>
          <w:rFonts w:hint="eastAsia" w:ascii="宋体" w:hAnsi="宋体" w:eastAsia="宋体" w:cs="Times New Roman"/>
          <w:b/>
          <w:bCs/>
          <w:sz w:val="24"/>
          <w:szCs w:val="24"/>
          <w:highlight w:val="none"/>
          <w:lang w:val="en-US" w:eastAsia="zh-CN"/>
        </w:rPr>
        <w:t>评标办法</w:t>
      </w:r>
      <w:r>
        <w:rPr>
          <w:rFonts w:hint="eastAsia" w:ascii="宋体" w:hAnsi="宋体" w:eastAsia="宋体" w:cs="Times New Roman"/>
          <w:b/>
          <w:bCs/>
          <w:sz w:val="24"/>
          <w:szCs w:val="24"/>
          <w:highlight w:val="none"/>
        </w:rPr>
        <w:t>（</w:t>
      </w:r>
      <w:r>
        <w:rPr>
          <w:rFonts w:hint="eastAsia" w:ascii="宋体" w:hAnsi="宋体" w:cs="Times New Roman"/>
          <w:b/>
          <w:bCs/>
          <w:sz w:val="24"/>
          <w:szCs w:val="24"/>
          <w:highlight w:val="none"/>
          <w:lang w:val="en-US" w:eastAsia="zh-CN"/>
        </w:rPr>
        <w:t>综合评分法</w:t>
      </w:r>
      <w:r>
        <w:rPr>
          <w:rFonts w:hint="eastAsia" w:ascii="宋体" w:hAnsi="宋体" w:eastAsia="宋体" w:cs="Times New Roman"/>
          <w:b/>
          <w:bCs/>
          <w:sz w:val="24"/>
          <w:szCs w:val="24"/>
          <w:highlight w:val="none"/>
        </w:rPr>
        <w:t>）</w:t>
      </w:r>
    </w:p>
    <w:p w14:paraId="64B1951F">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1、投标人投标报价不得高于招标控制价，否则其报价无效。</w:t>
      </w:r>
    </w:p>
    <w:p w14:paraId="44FD039B">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2、经评标小组评审符合招标文件规定条件的有效投标人如低于三家，则本次招标流标（另行重新组织招标）。</w:t>
      </w:r>
    </w:p>
    <w:p w14:paraId="60D97245">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3、详细评审详见评分标准表。</w:t>
      </w:r>
    </w:p>
    <w:p w14:paraId="41998DD5">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五</w:t>
      </w:r>
      <w:r>
        <w:rPr>
          <w:rFonts w:hint="eastAsia" w:ascii="宋体" w:hAnsi="宋体"/>
          <w:b/>
          <w:bCs/>
          <w:sz w:val="24"/>
          <w:szCs w:val="18"/>
          <w:highlight w:val="none"/>
        </w:rPr>
        <w:t>、开标时间及地点</w:t>
      </w:r>
    </w:p>
    <w:p w14:paraId="3204E82A">
      <w:pPr>
        <w:autoSpaceDE w:val="0"/>
        <w:autoSpaceDN w:val="0"/>
        <w:adjustRightInd w:val="0"/>
        <w:spacing w:line="360" w:lineRule="auto"/>
        <w:ind w:firstLine="200"/>
        <w:jc w:val="left"/>
        <w:rPr>
          <w:rFonts w:hint="default" w:ascii="宋体" w:hAnsi="宋体"/>
          <w:bCs/>
          <w:sz w:val="24"/>
          <w:highlight w:val="none"/>
          <w:u w:val="single"/>
          <w:lang w:val="en-US"/>
        </w:rPr>
      </w:pPr>
      <w:r>
        <w:rPr>
          <w:rFonts w:hint="eastAsia" w:ascii="宋体" w:hAnsi="宋体"/>
          <w:bCs/>
          <w:sz w:val="24"/>
          <w:szCs w:val="18"/>
          <w:highlight w:val="none"/>
        </w:rPr>
        <w:t>1.开标时间：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9</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15</w:t>
      </w:r>
      <w:r>
        <w:rPr>
          <w:rFonts w:hint="eastAsia" w:ascii="宋体" w:hAnsi="宋体"/>
          <w:bCs/>
          <w:sz w:val="24"/>
          <w:highlight w:val="none"/>
        </w:rPr>
        <w:t>日</w:t>
      </w:r>
      <w:r>
        <w:rPr>
          <w:rFonts w:hint="eastAsia" w:ascii="宋体" w:hAnsi="宋体"/>
          <w:bCs/>
          <w:sz w:val="24"/>
          <w:highlight w:val="none"/>
          <w:u w:val="single"/>
          <w:lang w:val="en-US" w:eastAsia="zh-CN"/>
        </w:rPr>
        <w:t>15</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00</w:t>
      </w:r>
    </w:p>
    <w:p w14:paraId="12CF2C6A">
      <w:pPr>
        <w:autoSpaceDE w:val="0"/>
        <w:autoSpaceDN w:val="0"/>
        <w:adjustRightInd w:val="0"/>
        <w:spacing w:line="360" w:lineRule="auto"/>
        <w:ind w:firstLine="200"/>
        <w:jc w:val="left"/>
        <w:rPr>
          <w:rFonts w:hint="default" w:ascii="宋体" w:hAnsi="宋体"/>
          <w:bCs/>
          <w:sz w:val="24"/>
          <w:szCs w:val="18"/>
          <w:highlight w:val="none"/>
          <w:lang w:val="en-US"/>
        </w:rPr>
      </w:pPr>
      <w:r>
        <w:rPr>
          <w:rFonts w:hint="eastAsia" w:ascii="宋体" w:hAnsi="宋体"/>
          <w:bCs/>
          <w:sz w:val="24"/>
          <w:szCs w:val="18"/>
          <w:highlight w:val="none"/>
        </w:rPr>
        <w:t>2.开标地点：</w:t>
      </w:r>
      <w:r>
        <w:rPr>
          <w:rFonts w:hint="eastAsia" w:ascii="宋体" w:hAnsi="宋体" w:eastAsia="宋体" w:cs="Times New Roman"/>
          <w:bCs/>
          <w:sz w:val="24"/>
          <w:szCs w:val="24"/>
          <w:highlight w:val="none"/>
          <w:lang w:eastAsia="zh-CN"/>
        </w:rPr>
        <w:t>滨湖集团3楼小会议室（</w:t>
      </w:r>
      <w:r>
        <w:rPr>
          <w:rFonts w:hint="eastAsia" w:ascii="宋体" w:hAnsi="宋体" w:eastAsia="宋体" w:cs="Times New Roman"/>
          <w:bCs/>
          <w:sz w:val="24"/>
          <w:szCs w:val="24"/>
          <w:highlight w:val="none"/>
          <w:lang w:val="en-US" w:eastAsia="zh-CN"/>
        </w:rPr>
        <w:t>暂定）</w:t>
      </w:r>
    </w:p>
    <w:p w14:paraId="273066C1">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六</w:t>
      </w:r>
      <w:r>
        <w:rPr>
          <w:rFonts w:hint="eastAsia" w:ascii="宋体" w:hAnsi="宋体"/>
          <w:b/>
          <w:bCs/>
          <w:sz w:val="24"/>
          <w:szCs w:val="18"/>
          <w:highlight w:val="none"/>
        </w:rPr>
        <w:t>、投标截止时间</w:t>
      </w:r>
    </w:p>
    <w:p w14:paraId="5AF1B060">
      <w:pPr>
        <w:autoSpaceDE w:val="0"/>
        <w:autoSpaceDN w:val="0"/>
        <w:adjustRightInd w:val="0"/>
        <w:spacing w:line="360" w:lineRule="auto"/>
        <w:ind w:firstLine="200"/>
        <w:jc w:val="left"/>
        <w:rPr>
          <w:rFonts w:hint="default" w:ascii="宋体" w:hAnsi="宋体"/>
          <w:bCs/>
          <w:sz w:val="24"/>
          <w:highlight w:val="none"/>
          <w:u w:val="single"/>
          <w:lang w:val="en-US"/>
        </w:rPr>
      </w:pP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9</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15</w:t>
      </w:r>
      <w:r>
        <w:rPr>
          <w:rFonts w:hint="eastAsia" w:ascii="宋体" w:hAnsi="宋体"/>
          <w:bCs/>
          <w:sz w:val="24"/>
          <w:highlight w:val="none"/>
        </w:rPr>
        <w:t>日</w:t>
      </w:r>
      <w:r>
        <w:rPr>
          <w:rFonts w:hint="eastAsia" w:ascii="宋体" w:hAnsi="宋体"/>
          <w:bCs/>
          <w:sz w:val="24"/>
          <w:highlight w:val="none"/>
          <w:u w:val="single"/>
          <w:lang w:val="en-US" w:eastAsia="zh-CN"/>
        </w:rPr>
        <w:t>10</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00</w:t>
      </w:r>
      <w:bookmarkStart w:id="25" w:name="_GoBack"/>
      <w:bookmarkEnd w:id="25"/>
    </w:p>
    <w:p w14:paraId="1F9F8E86">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七</w:t>
      </w:r>
      <w:r>
        <w:rPr>
          <w:rFonts w:hint="eastAsia" w:ascii="宋体" w:hAnsi="宋体"/>
          <w:b/>
          <w:bCs/>
          <w:sz w:val="24"/>
          <w:szCs w:val="18"/>
          <w:highlight w:val="none"/>
        </w:rPr>
        <w:t>、联系方法</w:t>
      </w:r>
    </w:p>
    <w:p w14:paraId="0330562C">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lang w:eastAsia="zh-CN"/>
        </w:rPr>
        <w:t>招标</w:t>
      </w:r>
      <w:r>
        <w:rPr>
          <w:rFonts w:hint="eastAsia" w:ascii="宋体" w:hAnsi="宋体"/>
          <w:sz w:val="24"/>
          <w:szCs w:val="24"/>
          <w:highlight w:val="none"/>
        </w:rPr>
        <w:t>单位：</w:t>
      </w:r>
      <w:r>
        <w:rPr>
          <w:rFonts w:hint="eastAsia" w:ascii="宋体" w:hAnsi="宋体"/>
          <w:bCs/>
          <w:sz w:val="24"/>
          <w:szCs w:val="24"/>
          <w:highlight w:val="none"/>
          <w:lang w:eastAsia="zh-CN"/>
        </w:rPr>
        <w:t>合肥滨投文化创意发展有限公司</w:t>
      </w:r>
    </w:p>
    <w:p w14:paraId="4B912D9D">
      <w:pPr>
        <w:autoSpaceDE w:val="0"/>
        <w:autoSpaceDN w:val="0"/>
        <w:adjustRightInd w:val="0"/>
        <w:spacing w:line="360" w:lineRule="auto"/>
        <w:ind w:firstLine="200"/>
        <w:jc w:val="left"/>
        <w:rPr>
          <w:rFonts w:hint="eastAsia" w:ascii="宋体" w:hAnsi="宋体"/>
          <w:sz w:val="24"/>
          <w:szCs w:val="24"/>
          <w:highlight w:val="none"/>
          <w:lang w:val="en-US" w:eastAsia="zh-CN"/>
        </w:rPr>
      </w:pPr>
      <w:r>
        <w:rPr>
          <w:rFonts w:hint="eastAsia" w:ascii="宋体" w:hAnsi="宋体"/>
          <w:sz w:val="24"/>
          <w:szCs w:val="24"/>
          <w:highlight w:val="none"/>
        </w:rPr>
        <w:t>地址：</w:t>
      </w:r>
      <w:r>
        <w:rPr>
          <w:rFonts w:hint="eastAsia" w:ascii="宋体" w:hAnsi="宋体"/>
          <w:sz w:val="24"/>
          <w:szCs w:val="24"/>
          <w:highlight w:val="none"/>
          <w:lang w:val="en-US" w:eastAsia="zh-CN"/>
        </w:rPr>
        <w:t>合肥市包河区金寨南路310号合柴1972文创园北二门安保室</w:t>
      </w:r>
    </w:p>
    <w:p w14:paraId="3AB8A253">
      <w:pPr>
        <w:autoSpaceDE w:val="0"/>
        <w:autoSpaceDN w:val="0"/>
        <w:adjustRightInd w:val="0"/>
        <w:spacing w:line="360" w:lineRule="auto"/>
        <w:ind w:firstLine="200"/>
        <w:jc w:val="left"/>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蒋工</w:t>
      </w:r>
    </w:p>
    <w:p w14:paraId="679C1CEA">
      <w:pPr>
        <w:autoSpaceDE w:val="0"/>
        <w:autoSpaceDN w:val="0"/>
        <w:adjustRightInd w:val="0"/>
        <w:spacing w:line="360" w:lineRule="auto"/>
        <w:ind w:firstLine="200"/>
        <w:jc w:val="left"/>
        <w:rPr>
          <w:rFonts w:hint="default" w:ascii="宋体" w:hAnsi="宋体"/>
          <w:sz w:val="24"/>
          <w:szCs w:val="24"/>
          <w:highlight w:val="none"/>
          <w:lang w:val="en-US" w:eastAsia="zh-CN"/>
        </w:rPr>
      </w:pPr>
      <w:r>
        <w:rPr>
          <w:rFonts w:hint="eastAsia" w:ascii="宋体" w:hAnsi="宋体"/>
          <w:sz w:val="24"/>
          <w:szCs w:val="24"/>
          <w:highlight w:val="none"/>
        </w:rPr>
        <w:t>电话：</w:t>
      </w:r>
      <w:r>
        <w:rPr>
          <w:rFonts w:hint="eastAsia" w:ascii="宋体" w:hAnsi="宋体"/>
          <w:sz w:val="24"/>
          <w:szCs w:val="24"/>
          <w:highlight w:val="none"/>
          <w:lang w:val="en-US" w:eastAsia="zh-CN"/>
        </w:rPr>
        <w:t xml:space="preserve">0551-63360559 </w:t>
      </w:r>
    </w:p>
    <w:p w14:paraId="762D428E">
      <w:pPr>
        <w:autoSpaceDE w:val="0"/>
        <w:autoSpaceDN w:val="0"/>
        <w:adjustRightInd w:val="0"/>
        <w:spacing w:line="360" w:lineRule="auto"/>
        <w:ind w:firstLine="200"/>
        <w:jc w:val="left"/>
        <w:rPr>
          <w:rFonts w:hint="eastAsia" w:ascii="宋体" w:hAnsi="宋体" w:eastAsia="宋体" w:cs="Times New Roman"/>
          <w:b/>
          <w:bCs/>
          <w:sz w:val="24"/>
          <w:szCs w:val="18"/>
          <w:highlight w:val="none"/>
          <w:lang w:val="en-US" w:eastAsia="zh-CN"/>
        </w:rPr>
      </w:pPr>
      <w:r>
        <w:rPr>
          <w:rFonts w:hint="eastAsia" w:ascii="宋体" w:hAnsi="宋体" w:eastAsia="宋体" w:cs="Times New Roman"/>
          <w:b/>
          <w:bCs/>
          <w:sz w:val="24"/>
          <w:szCs w:val="18"/>
          <w:highlight w:val="none"/>
          <w:lang w:val="en-US" w:eastAsia="zh-CN"/>
        </w:rPr>
        <w:t>八、投标文件递交</w:t>
      </w:r>
    </w:p>
    <w:p w14:paraId="3EBE419B">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1、投标文件应包括：</w:t>
      </w:r>
      <w:r>
        <w:rPr>
          <w:rFonts w:hint="eastAsia" w:ascii="宋体" w:hAnsi="宋体" w:cs="Times New Roman"/>
          <w:bCs/>
          <w:sz w:val="24"/>
          <w:szCs w:val="24"/>
          <w:highlight w:val="none"/>
          <w:lang w:val="en-US" w:eastAsia="zh-CN"/>
        </w:rPr>
        <w:t>技术标</w:t>
      </w:r>
      <w:r>
        <w:rPr>
          <w:rFonts w:hint="eastAsia" w:ascii="宋体" w:hAnsi="宋体" w:eastAsia="宋体" w:cs="Times New Roman"/>
          <w:bCs/>
          <w:sz w:val="24"/>
          <w:szCs w:val="24"/>
          <w:highlight w:val="none"/>
          <w:lang w:val="en-US" w:eastAsia="zh-CN"/>
        </w:rPr>
        <w:t>（</w:t>
      </w:r>
      <w:r>
        <w:rPr>
          <w:rFonts w:hint="eastAsia" w:ascii="宋体" w:hAnsi="宋体" w:eastAsia="宋体" w:cs="Times New Roman"/>
          <w:bCs/>
          <w:sz w:val="24"/>
          <w:szCs w:val="24"/>
          <w:highlight w:val="none"/>
          <w:lang w:eastAsia="zh-CN"/>
        </w:rPr>
        <w:t>投标</w:t>
      </w:r>
      <w:r>
        <w:rPr>
          <w:rFonts w:hint="eastAsia" w:ascii="宋体" w:hAnsi="宋体" w:eastAsia="宋体" w:cs="Times New Roman"/>
          <w:bCs/>
          <w:sz w:val="24"/>
          <w:szCs w:val="24"/>
          <w:highlight w:val="none"/>
          <w:lang w:val="en-US" w:eastAsia="zh-CN"/>
        </w:rPr>
        <w:t>函、</w:t>
      </w:r>
      <w:r>
        <w:rPr>
          <w:rFonts w:hint="eastAsia" w:ascii="宋体" w:hAnsi="宋体" w:eastAsia="宋体" w:cs="Times New Roman"/>
          <w:bCs/>
          <w:sz w:val="24"/>
          <w:szCs w:val="24"/>
          <w:highlight w:val="none"/>
          <w:lang w:eastAsia="zh-CN"/>
        </w:rPr>
        <w:t>授权委托书、营业执照复印件、</w:t>
      </w:r>
      <w:r>
        <w:rPr>
          <w:rFonts w:hint="eastAsia" w:ascii="宋体" w:hAnsi="宋体" w:cs="Times New Roman"/>
          <w:bCs/>
          <w:sz w:val="24"/>
          <w:szCs w:val="24"/>
          <w:highlight w:val="none"/>
          <w:lang w:eastAsia="zh-CN"/>
        </w:rPr>
        <w:t>、</w:t>
      </w:r>
      <w:r>
        <w:rPr>
          <w:rFonts w:hint="eastAsia" w:ascii="宋体" w:hAnsi="宋体" w:cs="Times New Roman"/>
          <w:bCs/>
          <w:sz w:val="24"/>
          <w:szCs w:val="24"/>
          <w:highlight w:val="none"/>
          <w:lang w:val="en-US" w:eastAsia="zh-CN"/>
        </w:rPr>
        <w:t>投标方案</w:t>
      </w:r>
      <w:r>
        <w:rPr>
          <w:rFonts w:hint="eastAsia" w:ascii="宋体" w:hAnsi="宋体" w:eastAsia="宋体" w:cs="Times New Roman"/>
          <w:bCs/>
          <w:sz w:val="24"/>
          <w:szCs w:val="24"/>
          <w:highlight w:val="none"/>
          <w:lang w:val="en-US" w:eastAsia="zh-CN"/>
        </w:rPr>
        <w:t>等</w:t>
      </w:r>
      <w:r>
        <w:rPr>
          <w:rFonts w:hint="eastAsia" w:ascii="宋体" w:hAnsi="宋体" w:eastAsia="宋体" w:cs="Times New Roman"/>
          <w:bCs/>
          <w:sz w:val="24"/>
          <w:szCs w:val="24"/>
          <w:highlight w:val="none"/>
          <w:lang w:eastAsia="zh-CN"/>
        </w:rPr>
        <w:t>），</w:t>
      </w:r>
      <w:r>
        <w:rPr>
          <w:rFonts w:hint="eastAsia" w:ascii="宋体" w:hAnsi="宋体" w:eastAsia="宋体" w:cs="Times New Roman"/>
          <w:bCs/>
          <w:sz w:val="24"/>
          <w:szCs w:val="24"/>
          <w:highlight w:val="none"/>
          <w:lang w:val="en-US" w:eastAsia="zh-CN"/>
        </w:rPr>
        <w:t>商务标（</w:t>
      </w:r>
      <w:r>
        <w:rPr>
          <w:rFonts w:hint="eastAsia" w:ascii="宋体" w:hAnsi="宋体" w:eastAsia="宋体" w:cs="Times New Roman"/>
          <w:bCs/>
          <w:sz w:val="24"/>
          <w:szCs w:val="24"/>
          <w:highlight w:val="none"/>
          <w:lang w:eastAsia="zh-CN"/>
        </w:rPr>
        <w:t>投标报价），</w:t>
      </w:r>
      <w:r>
        <w:rPr>
          <w:rFonts w:hint="eastAsia" w:ascii="宋体" w:hAnsi="宋体" w:eastAsia="宋体" w:cs="Times New Roman"/>
          <w:bCs/>
          <w:sz w:val="24"/>
          <w:szCs w:val="24"/>
          <w:highlight w:val="none"/>
          <w:lang w:val="en-US" w:eastAsia="zh-CN"/>
        </w:rPr>
        <w:t>格式详见</w:t>
      </w:r>
      <w:r>
        <w:rPr>
          <w:rFonts w:hint="eastAsia" w:ascii="宋体" w:hAnsi="宋体" w:cs="Times New Roman"/>
          <w:bCs/>
          <w:sz w:val="24"/>
          <w:szCs w:val="24"/>
          <w:highlight w:val="none"/>
          <w:lang w:val="en-US" w:eastAsia="zh-CN"/>
        </w:rPr>
        <w:t>响应文件</w:t>
      </w:r>
      <w:r>
        <w:rPr>
          <w:rFonts w:hint="eastAsia" w:ascii="宋体" w:hAnsi="宋体" w:eastAsia="宋体" w:cs="Times New Roman"/>
          <w:bCs/>
          <w:sz w:val="24"/>
          <w:szCs w:val="24"/>
          <w:highlight w:val="none"/>
          <w:lang w:eastAsia="zh-CN"/>
        </w:rPr>
        <w:t>。</w:t>
      </w:r>
    </w:p>
    <w:p w14:paraId="603C36B5">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2、投标人应按本招标文件“招投标日程表”规定的时间、地点，从招标人领取招标文件、清单控制价电子版</w:t>
      </w:r>
      <w:r>
        <w:rPr>
          <w:rFonts w:hint="eastAsia" w:ascii="宋体" w:hAnsi="宋体" w:eastAsia="宋体" w:cs="Times New Roman"/>
          <w:bCs/>
          <w:sz w:val="24"/>
          <w:szCs w:val="24"/>
          <w:highlight w:val="none"/>
          <w:lang w:val="en-US" w:eastAsia="zh-CN"/>
        </w:rPr>
        <w:t>等</w:t>
      </w:r>
      <w:r>
        <w:rPr>
          <w:rFonts w:hint="eastAsia" w:ascii="宋体" w:hAnsi="宋体" w:eastAsia="宋体" w:cs="Times New Roman"/>
          <w:bCs/>
          <w:sz w:val="24"/>
          <w:szCs w:val="24"/>
          <w:highlight w:val="none"/>
          <w:lang w:eastAsia="zh-CN"/>
        </w:rPr>
        <w:t>，另外招标人也可以电子邮件方式将招标文件、清单控制价电子版</w:t>
      </w:r>
      <w:r>
        <w:rPr>
          <w:rFonts w:hint="eastAsia" w:ascii="宋体" w:hAnsi="宋体" w:eastAsia="宋体" w:cs="Times New Roman"/>
          <w:bCs/>
          <w:sz w:val="24"/>
          <w:szCs w:val="24"/>
          <w:highlight w:val="none"/>
          <w:lang w:val="en-US" w:eastAsia="zh-CN"/>
        </w:rPr>
        <w:t>等</w:t>
      </w:r>
      <w:r>
        <w:rPr>
          <w:rFonts w:hint="eastAsia" w:ascii="宋体" w:hAnsi="宋体" w:eastAsia="宋体" w:cs="Times New Roman"/>
          <w:bCs/>
          <w:sz w:val="24"/>
          <w:szCs w:val="24"/>
          <w:highlight w:val="none"/>
          <w:lang w:eastAsia="zh-CN"/>
        </w:rPr>
        <w:t>发送至投标人指定电子信箱。</w:t>
      </w:r>
    </w:p>
    <w:p w14:paraId="00B94AF3">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3、投标人应按本招标文件“招投标日程表”规定的时间、地点，向招标人</w:t>
      </w:r>
      <w:r>
        <w:rPr>
          <w:rFonts w:hint="eastAsia" w:ascii="宋体" w:hAnsi="宋体" w:cs="Times New Roman"/>
          <w:bCs/>
          <w:sz w:val="24"/>
          <w:szCs w:val="24"/>
          <w:highlight w:val="none"/>
          <w:lang w:val="en-US" w:eastAsia="zh-CN"/>
        </w:rPr>
        <w:t>分别</w:t>
      </w:r>
      <w:r>
        <w:rPr>
          <w:rFonts w:hint="eastAsia" w:ascii="宋体" w:hAnsi="宋体" w:eastAsia="宋体" w:cs="Times New Roman"/>
          <w:bCs/>
          <w:sz w:val="24"/>
          <w:szCs w:val="24"/>
          <w:highlight w:val="none"/>
          <w:lang w:eastAsia="zh-CN"/>
        </w:rPr>
        <w:t>提交</w:t>
      </w:r>
      <w:r>
        <w:rPr>
          <w:rFonts w:hint="eastAsia" w:ascii="宋体" w:hAnsi="宋体" w:eastAsia="宋体" w:cs="Times New Roman"/>
          <w:bCs/>
          <w:sz w:val="24"/>
          <w:szCs w:val="24"/>
          <w:highlight w:val="none"/>
          <w:lang w:val="en-US" w:eastAsia="zh-CN"/>
        </w:rPr>
        <w:t>报名文件（密封件）及商务标（密封件）</w:t>
      </w:r>
      <w:r>
        <w:rPr>
          <w:rFonts w:hint="eastAsia" w:ascii="宋体" w:hAnsi="宋体" w:eastAsia="宋体" w:cs="Times New Roman"/>
          <w:bCs/>
          <w:sz w:val="24"/>
          <w:szCs w:val="24"/>
          <w:highlight w:val="none"/>
          <w:lang w:eastAsia="zh-CN"/>
        </w:rPr>
        <w:t>。</w:t>
      </w:r>
    </w:p>
    <w:p w14:paraId="1E1989AE">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4、开标：投标截止后，</w:t>
      </w:r>
      <w:r>
        <w:rPr>
          <w:rFonts w:hint="eastAsia" w:ascii="宋体" w:hAnsi="宋体" w:eastAsia="宋体" w:cs="Times New Roman"/>
          <w:bCs/>
          <w:sz w:val="24"/>
          <w:szCs w:val="24"/>
          <w:highlight w:val="none"/>
          <w:lang w:val="en-US" w:eastAsia="zh-CN"/>
        </w:rPr>
        <w:t>具体开标由招标单位时间另行通知</w:t>
      </w:r>
      <w:r>
        <w:rPr>
          <w:rFonts w:hint="eastAsia" w:ascii="宋体" w:hAnsi="宋体" w:eastAsia="宋体" w:cs="Times New Roman"/>
          <w:bCs/>
          <w:sz w:val="24"/>
          <w:szCs w:val="24"/>
          <w:highlight w:val="none"/>
          <w:lang w:eastAsia="zh-CN"/>
        </w:rPr>
        <w:t>。在开评标过程中，若投标人投标报价与招标控制价相比降幅过小，或投标人投标报价明显缺乏竞争性的，评标小组可以否决所有投标。</w:t>
      </w:r>
    </w:p>
    <w:p w14:paraId="217E4EA3">
      <w:pPr>
        <w:autoSpaceDE w:val="0"/>
        <w:autoSpaceDN w:val="0"/>
        <w:adjustRightInd w:val="0"/>
        <w:spacing w:line="360" w:lineRule="auto"/>
        <w:ind w:firstLine="200"/>
        <w:jc w:val="left"/>
        <w:rPr>
          <w:rFonts w:hint="eastAsia" w:ascii="宋体" w:hAnsi="宋体" w:eastAsia="宋体" w:cs="Times New Roman"/>
          <w:b/>
          <w:bCs/>
          <w:sz w:val="24"/>
          <w:szCs w:val="18"/>
          <w:highlight w:val="none"/>
          <w:lang w:val="en-US" w:eastAsia="zh-CN"/>
        </w:rPr>
      </w:pPr>
      <w:r>
        <w:rPr>
          <w:rFonts w:hint="eastAsia" w:ascii="宋体" w:hAnsi="宋体" w:eastAsia="宋体" w:cs="Times New Roman"/>
          <w:b/>
          <w:bCs/>
          <w:sz w:val="24"/>
          <w:szCs w:val="18"/>
          <w:highlight w:val="none"/>
          <w:lang w:val="en-US" w:eastAsia="zh-CN"/>
        </w:rPr>
        <w:t>五、招投标日程表</w:t>
      </w:r>
    </w:p>
    <w:tbl>
      <w:tblPr>
        <w:tblStyle w:val="54"/>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32"/>
        <w:gridCol w:w="3691"/>
        <w:gridCol w:w="3608"/>
      </w:tblGrid>
      <w:tr w14:paraId="3327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475" w:type="pct"/>
            <w:noWrap w:val="0"/>
            <w:vAlign w:val="center"/>
          </w:tcPr>
          <w:p w14:paraId="35809B86">
            <w:pPr>
              <w:spacing w:line="360" w:lineRule="auto"/>
              <w:jc w:val="center"/>
              <w:rPr>
                <w:rFonts w:hint="eastAsia" w:ascii="宋体" w:hAnsi="宋体"/>
                <w:b/>
                <w:sz w:val="24"/>
                <w:szCs w:val="24"/>
              </w:rPr>
            </w:pPr>
            <w:r>
              <w:rPr>
                <w:rFonts w:hint="eastAsia" w:ascii="宋体" w:hAnsi="宋体"/>
                <w:b/>
                <w:sz w:val="24"/>
                <w:szCs w:val="24"/>
              </w:rPr>
              <w:t>序号</w:t>
            </w:r>
          </w:p>
        </w:tc>
        <w:tc>
          <w:tcPr>
            <w:tcW w:w="1022" w:type="pct"/>
            <w:noWrap w:val="0"/>
            <w:vAlign w:val="center"/>
          </w:tcPr>
          <w:p w14:paraId="68B9FD5E">
            <w:pPr>
              <w:spacing w:line="360" w:lineRule="auto"/>
              <w:jc w:val="center"/>
              <w:rPr>
                <w:rFonts w:hint="eastAsia" w:ascii="宋体" w:hAnsi="宋体"/>
                <w:b/>
                <w:sz w:val="24"/>
                <w:szCs w:val="24"/>
              </w:rPr>
            </w:pPr>
            <w:r>
              <w:rPr>
                <w:rFonts w:hint="eastAsia" w:ascii="宋体" w:hAnsi="宋体"/>
                <w:b/>
                <w:sz w:val="24"/>
                <w:szCs w:val="24"/>
              </w:rPr>
              <w:t>内容</w:t>
            </w:r>
          </w:p>
        </w:tc>
        <w:tc>
          <w:tcPr>
            <w:tcW w:w="1770" w:type="pct"/>
            <w:noWrap w:val="0"/>
            <w:vAlign w:val="center"/>
          </w:tcPr>
          <w:p w14:paraId="10527C90">
            <w:pPr>
              <w:pStyle w:val="20"/>
              <w:spacing w:line="360" w:lineRule="auto"/>
              <w:jc w:val="center"/>
              <w:rPr>
                <w:rFonts w:hint="eastAsia" w:ascii="宋体" w:hAnsi="宋体" w:eastAsia="宋体"/>
                <w:b/>
                <w:sz w:val="24"/>
                <w:szCs w:val="24"/>
              </w:rPr>
            </w:pPr>
            <w:r>
              <w:rPr>
                <w:rFonts w:hint="eastAsia" w:ascii="宋体" w:hAnsi="宋体" w:eastAsia="宋体"/>
                <w:b/>
                <w:sz w:val="24"/>
                <w:szCs w:val="24"/>
              </w:rPr>
              <w:t>时间</w:t>
            </w:r>
          </w:p>
        </w:tc>
        <w:tc>
          <w:tcPr>
            <w:tcW w:w="1730" w:type="pct"/>
            <w:noWrap w:val="0"/>
            <w:vAlign w:val="center"/>
          </w:tcPr>
          <w:p w14:paraId="1B1E3723">
            <w:pPr>
              <w:spacing w:line="360" w:lineRule="auto"/>
              <w:jc w:val="center"/>
              <w:rPr>
                <w:rFonts w:hint="eastAsia" w:ascii="宋体" w:hAnsi="宋体"/>
                <w:b/>
                <w:sz w:val="24"/>
                <w:szCs w:val="24"/>
              </w:rPr>
            </w:pPr>
            <w:r>
              <w:rPr>
                <w:rFonts w:hint="eastAsia" w:ascii="宋体" w:hAnsi="宋体"/>
                <w:b/>
                <w:sz w:val="24"/>
                <w:szCs w:val="24"/>
              </w:rPr>
              <w:t>地点</w:t>
            </w:r>
          </w:p>
        </w:tc>
      </w:tr>
      <w:tr w14:paraId="69D5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75" w:type="pct"/>
            <w:noWrap w:val="0"/>
            <w:vAlign w:val="center"/>
          </w:tcPr>
          <w:p w14:paraId="035EF079">
            <w:pPr>
              <w:spacing w:line="360" w:lineRule="auto"/>
              <w:jc w:val="center"/>
              <w:rPr>
                <w:rFonts w:hint="eastAsia" w:ascii="宋体" w:hAnsi="宋体"/>
                <w:sz w:val="24"/>
                <w:szCs w:val="24"/>
              </w:rPr>
            </w:pPr>
            <w:r>
              <w:rPr>
                <w:rFonts w:hint="eastAsia" w:ascii="宋体" w:hAnsi="宋体"/>
                <w:sz w:val="24"/>
                <w:szCs w:val="24"/>
              </w:rPr>
              <w:t>1</w:t>
            </w:r>
          </w:p>
        </w:tc>
        <w:tc>
          <w:tcPr>
            <w:tcW w:w="1022" w:type="pct"/>
            <w:noWrap w:val="0"/>
            <w:vAlign w:val="center"/>
          </w:tcPr>
          <w:p w14:paraId="41F0CAA9">
            <w:pPr>
              <w:spacing w:line="360" w:lineRule="auto"/>
              <w:jc w:val="center"/>
              <w:rPr>
                <w:rFonts w:hint="eastAsia" w:ascii="宋体" w:hAnsi="宋体"/>
                <w:sz w:val="24"/>
                <w:szCs w:val="24"/>
              </w:rPr>
            </w:pPr>
            <w:r>
              <w:rPr>
                <w:rFonts w:hint="eastAsia" w:ascii="宋体" w:hAnsi="宋体"/>
                <w:sz w:val="24"/>
                <w:szCs w:val="24"/>
              </w:rPr>
              <w:t>招标文件发布起止时间</w:t>
            </w:r>
          </w:p>
        </w:tc>
        <w:tc>
          <w:tcPr>
            <w:tcW w:w="1770" w:type="pct"/>
            <w:noWrap w:val="0"/>
            <w:vAlign w:val="center"/>
          </w:tcPr>
          <w:p w14:paraId="43A1AE94">
            <w:pPr>
              <w:spacing w:line="360" w:lineRule="auto"/>
              <w:jc w:val="center"/>
              <w:rPr>
                <w:rFonts w:hint="default" w:ascii="宋体" w:hAnsi="宋体" w:eastAsia="宋体"/>
                <w:spacing w:val="-10"/>
                <w:sz w:val="24"/>
                <w:szCs w:val="24"/>
                <w:lang w:val="en-US" w:eastAsia="zh-CN"/>
              </w:rPr>
            </w:pPr>
            <w:r>
              <w:rPr>
                <w:rFonts w:hint="eastAsia" w:ascii="宋体" w:hAnsi="宋体" w:eastAsia="宋体" w:cs="Times New Roman"/>
                <w:spacing w:val="-10"/>
                <w:sz w:val="24"/>
                <w:szCs w:val="24"/>
                <w:lang w:val="en-US" w:eastAsia="zh-CN"/>
              </w:rPr>
              <w:t>2025.9.</w:t>
            </w:r>
            <w:r>
              <w:rPr>
                <w:rFonts w:hint="eastAsia" w:ascii="宋体" w:hAnsi="宋体" w:cs="Times New Roman"/>
                <w:spacing w:val="-10"/>
                <w:sz w:val="24"/>
                <w:szCs w:val="24"/>
                <w:lang w:val="en-US" w:eastAsia="zh-CN"/>
              </w:rPr>
              <w:t>12</w:t>
            </w:r>
            <w:r>
              <w:rPr>
                <w:rFonts w:hint="eastAsia" w:ascii="宋体" w:hAnsi="宋体" w:eastAsia="宋体" w:cs="Times New Roman"/>
                <w:spacing w:val="-10"/>
                <w:sz w:val="24"/>
                <w:szCs w:val="24"/>
                <w:lang w:val="en-US" w:eastAsia="zh-CN"/>
              </w:rPr>
              <w:t>-2025.9.</w:t>
            </w:r>
            <w:r>
              <w:rPr>
                <w:rFonts w:hint="eastAsia" w:ascii="宋体" w:hAnsi="宋体" w:cs="Times New Roman"/>
                <w:spacing w:val="-10"/>
                <w:sz w:val="24"/>
                <w:szCs w:val="24"/>
                <w:lang w:val="en-US" w:eastAsia="zh-CN"/>
              </w:rPr>
              <w:t>15</w:t>
            </w:r>
          </w:p>
        </w:tc>
        <w:tc>
          <w:tcPr>
            <w:tcW w:w="1730" w:type="pct"/>
            <w:noWrap w:val="0"/>
            <w:vAlign w:val="center"/>
          </w:tcPr>
          <w:p w14:paraId="19A676E2">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滨湖集团官网</w:t>
            </w:r>
          </w:p>
        </w:tc>
      </w:tr>
      <w:tr w14:paraId="7562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75" w:type="pct"/>
            <w:noWrap w:val="0"/>
            <w:vAlign w:val="center"/>
          </w:tcPr>
          <w:p w14:paraId="17FC3E08">
            <w:pPr>
              <w:spacing w:line="360" w:lineRule="auto"/>
              <w:jc w:val="center"/>
              <w:rPr>
                <w:rFonts w:hint="eastAsia" w:ascii="宋体" w:hAnsi="宋体"/>
                <w:sz w:val="24"/>
                <w:szCs w:val="24"/>
              </w:rPr>
            </w:pPr>
            <w:r>
              <w:rPr>
                <w:rFonts w:hint="eastAsia" w:ascii="宋体" w:hAnsi="宋体"/>
                <w:sz w:val="24"/>
                <w:szCs w:val="24"/>
              </w:rPr>
              <w:t>2</w:t>
            </w:r>
          </w:p>
        </w:tc>
        <w:tc>
          <w:tcPr>
            <w:tcW w:w="1022" w:type="pct"/>
            <w:noWrap w:val="0"/>
            <w:vAlign w:val="center"/>
          </w:tcPr>
          <w:p w14:paraId="57FABB6B">
            <w:pPr>
              <w:spacing w:line="360" w:lineRule="auto"/>
              <w:jc w:val="center"/>
              <w:rPr>
                <w:rFonts w:hint="eastAsia" w:ascii="宋体" w:hAnsi="宋体"/>
                <w:sz w:val="24"/>
                <w:szCs w:val="24"/>
              </w:rPr>
            </w:pPr>
            <w:r>
              <w:rPr>
                <w:rFonts w:hint="eastAsia" w:ascii="宋体" w:hAnsi="宋体"/>
                <w:sz w:val="24"/>
                <w:szCs w:val="24"/>
              </w:rPr>
              <w:t>投标文件提交截止时间</w:t>
            </w:r>
          </w:p>
        </w:tc>
        <w:tc>
          <w:tcPr>
            <w:tcW w:w="1770" w:type="pct"/>
            <w:noWrap w:val="0"/>
            <w:vAlign w:val="center"/>
          </w:tcPr>
          <w:p w14:paraId="7D84FDE5">
            <w:pPr>
              <w:spacing w:line="360" w:lineRule="auto"/>
              <w:jc w:val="center"/>
              <w:rPr>
                <w:rFonts w:hint="default" w:ascii="宋体" w:hAnsi="宋体" w:eastAsia="宋体" w:cs="Times New Roman"/>
                <w:spacing w:val="-10"/>
                <w:sz w:val="24"/>
                <w:szCs w:val="24"/>
                <w:lang w:val="en-US" w:eastAsia="zh-CN"/>
              </w:rPr>
            </w:pPr>
            <w:r>
              <w:rPr>
                <w:rFonts w:hint="eastAsia" w:ascii="宋体" w:hAnsi="宋体" w:eastAsia="宋体" w:cs="Times New Roman"/>
                <w:spacing w:val="-10"/>
                <w:sz w:val="24"/>
                <w:szCs w:val="24"/>
                <w:lang w:val="en-US" w:eastAsia="zh-CN"/>
              </w:rPr>
              <w:t>2025.9.</w:t>
            </w:r>
            <w:r>
              <w:rPr>
                <w:rFonts w:hint="eastAsia" w:ascii="宋体" w:hAnsi="宋体" w:cs="Times New Roman"/>
                <w:spacing w:val="-10"/>
                <w:sz w:val="24"/>
                <w:szCs w:val="24"/>
                <w:lang w:val="en-US" w:eastAsia="zh-CN"/>
              </w:rPr>
              <w:t>15</w:t>
            </w:r>
            <w:r>
              <w:rPr>
                <w:rFonts w:hint="eastAsia" w:ascii="宋体" w:hAnsi="宋体" w:eastAsia="宋体" w:cs="Times New Roman"/>
                <w:spacing w:val="-10"/>
                <w:sz w:val="24"/>
                <w:szCs w:val="24"/>
                <w:lang w:val="en-US" w:eastAsia="zh-CN"/>
              </w:rPr>
              <w:t xml:space="preserve"> 1</w:t>
            </w:r>
            <w:r>
              <w:rPr>
                <w:rFonts w:hint="eastAsia" w:ascii="宋体" w:hAnsi="宋体" w:cs="Times New Roman"/>
                <w:spacing w:val="-10"/>
                <w:sz w:val="24"/>
                <w:szCs w:val="24"/>
                <w:lang w:val="en-US" w:eastAsia="zh-CN"/>
              </w:rPr>
              <w:t>0</w:t>
            </w:r>
            <w:r>
              <w:rPr>
                <w:rFonts w:hint="eastAsia" w:ascii="宋体" w:hAnsi="宋体" w:eastAsia="宋体" w:cs="Times New Roman"/>
                <w:spacing w:val="-10"/>
                <w:sz w:val="24"/>
                <w:szCs w:val="24"/>
                <w:lang w:val="en-US" w:eastAsia="zh-CN"/>
              </w:rPr>
              <w:t>:00</w:t>
            </w:r>
          </w:p>
        </w:tc>
        <w:tc>
          <w:tcPr>
            <w:tcW w:w="1730" w:type="pct"/>
            <w:noWrap w:val="0"/>
            <w:vAlign w:val="center"/>
          </w:tcPr>
          <w:p w14:paraId="18F9F3DC">
            <w:pPr>
              <w:autoSpaceDE w:val="0"/>
              <w:autoSpaceDN w:val="0"/>
              <w:adjustRightInd w:val="0"/>
              <w:spacing w:line="360" w:lineRule="auto"/>
              <w:ind w:firstLine="200"/>
              <w:jc w:val="left"/>
              <w:rPr>
                <w:rFonts w:hint="default" w:ascii="宋体" w:hAnsi="宋体" w:eastAsia="宋体"/>
                <w:sz w:val="24"/>
                <w:szCs w:val="24"/>
                <w:lang w:val="en-US" w:eastAsia="zh-CN"/>
              </w:rPr>
            </w:pPr>
            <w:r>
              <w:rPr>
                <w:rFonts w:hint="eastAsia" w:ascii="宋体" w:hAnsi="宋体"/>
                <w:sz w:val="24"/>
                <w:szCs w:val="24"/>
                <w:highlight w:val="none"/>
                <w:lang w:val="en-US" w:eastAsia="zh-CN"/>
              </w:rPr>
              <w:t>合柴1972文创园北二门安保室</w:t>
            </w:r>
          </w:p>
        </w:tc>
      </w:tr>
      <w:tr w14:paraId="445E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75" w:type="pct"/>
            <w:noWrap w:val="0"/>
            <w:vAlign w:val="center"/>
          </w:tcPr>
          <w:p w14:paraId="6A779E9B">
            <w:pPr>
              <w:spacing w:line="360" w:lineRule="auto"/>
              <w:jc w:val="center"/>
              <w:rPr>
                <w:rFonts w:hint="eastAsia" w:ascii="宋体" w:hAnsi="宋体"/>
                <w:sz w:val="24"/>
                <w:szCs w:val="24"/>
              </w:rPr>
            </w:pPr>
            <w:r>
              <w:rPr>
                <w:rFonts w:hint="eastAsia" w:ascii="宋体" w:hAnsi="宋体"/>
                <w:sz w:val="24"/>
                <w:szCs w:val="24"/>
              </w:rPr>
              <w:t>3</w:t>
            </w:r>
          </w:p>
        </w:tc>
        <w:tc>
          <w:tcPr>
            <w:tcW w:w="1022" w:type="pct"/>
            <w:noWrap w:val="0"/>
            <w:vAlign w:val="center"/>
          </w:tcPr>
          <w:p w14:paraId="49F8C65C">
            <w:pPr>
              <w:spacing w:line="360" w:lineRule="auto"/>
              <w:jc w:val="center"/>
              <w:rPr>
                <w:rFonts w:hint="eastAsia" w:ascii="宋体" w:hAnsi="宋体"/>
                <w:sz w:val="24"/>
                <w:szCs w:val="24"/>
              </w:rPr>
            </w:pPr>
            <w:r>
              <w:rPr>
                <w:rFonts w:hint="eastAsia" w:ascii="宋体" w:hAnsi="宋体"/>
                <w:sz w:val="24"/>
                <w:szCs w:val="24"/>
              </w:rPr>
              <w:t>开标时间、地点</w:t>
            </w:r>
          </w:p>
        </w:tc>
        <w:tc>
          <w:tcPr>
            <w:tcW w:w="1770" w:type="pct"/>
            <w:noWrap w:val="0"/>
            <w:vAlign w:val="center"/>
          </w:tcPr>
          <w:p w14:paraId="4FF6B6D0">
            <w:pPr>
              <w:spacing w:line="360" w:lineRule="auto"/>
              <w:jc w:val="center"/>
              <w:rPr>
                <w:rFonts w:hint="default" w:ascii="宋体" w:hAnsi="宋体" w:eastAsia="宋体" w:cs="Times New Roman"/>
                <w:spacing w:val="-10"/>
                <w:sz w:val="24"/>
                <w:szCs w:val="24"/>
                <w:lang w:val="en-US" w:eastAsia="zh-CN"/>
              </w:rPr>
            </w:pPr>
            <w:r>
              <w:rPr>
                <w:rFonts w:hint="eastAsia" w:ascii="宋体" w:hAnsi="宋体" w:eastAsia="宋体" w:cs="Times New Roman"/>
                <w:spacing w:val="-10"/>
                <w:sz w:val="24"/>
                <w:szCs w:val="24"/>
                <w:lang w:val="en-US" w:eastAsia="zh-CN"/>
              </w:rPr>
              <w:t>2025.9.</w:t>
            </w:r>
            <w:r>
              <w:rPr>
                <w:rFonts w:hint="eastAsia" w:ascii="宋体" w:hAnsi="宋体" w:cs="Times New Roman"/>
                <w:spacing w:val="-10"/>
                <w:sz w:val="24"/>
                <w:szCs w:val="24"/>
                <w:lang w:val="en-US" w:eastAsia="zh-CN"/>
              </w:rPr>
              <w:t>15</w:t>
            </w:r>
            <w:r>
              <w:rPr>
                <w:rFonts w:hint="eastAsia" w:ascii="宋体" w:hAnsi="宋体" w:eastAsia="宋体" w:cs="Times New Roman"/>
                <w:spacing w:val="-10"/>
                <w:sz w:val="24"/>
                <w:szCs w:val="24"/>
                <w:lang w:val="en-US" w:eastAsia="zh-CN"/>
              </w:rPr>
              <w:t xml:space="preserve"> </w:t>
            </w:r>
            <w:r>
              <w:rPr>
                <w:rFonts w:hint="eastAsia" w:ascii="宋体" w:hAnsi="宋体" w:cs="Times New Roman"/>
                <w:spacing w:val="-10"/>
                <w:sz w:val="24"/>
                <w:szCs w:val="24"/>
                <w:lang w:val="en-US" w:eastAsia="zh-CN"/>
              </w:rPr>
              <w:t>15</w:t>
            </w:r>
            <w:r>
              <w:rPr>
                <w:rFonts w:hint="eastAsia" w:ascii="宋体" w:hAnsi="宋体" w:eastAsia="宋体" w:cs="Times New Roman"/>
                <w:spacing w:val="-10"/>
                <w:sz w:val="24"/>
                <w:szCs w:val="24"/>
                <w:lang w:val="en-US" w:eastAsia="zh-CN"/>
              </w:rPr>
              <w:t>:</w:t>
            </w:r>
            <w:r>
              <w:rPr>
                <w:rFonts w:hint="eastAsia" w:ascii="宋体" w:hAnsi="宋体" w:cs="Times New Roman"/>
                <w:spacing w:val="-10"/>
                <w:sz w:val="24"/>
                <w:szCs w:val="24"/>
                <w:lang w:val="en-US" w:eastAsia="zh-CN"/>
              </w:rPr>
              <w:t>0</w:t>
            </w:r>
            <w:r>
              <w:rPr>
                <w:rFonts w:hint="eastAsia" w:ascii="宋体" w:hAnsi="宋体" w:eastAsia="宋体" w:cs="Times New Roman"/>
                <w:spacing w:val="-10"/>
                <w:sz w:val="24"/>
                <w:szCs w:val="24"/>
                <w:lang w:val="en-US" w:eastAsia="zh-CN"/>
              </w:rPr>
              <w:t>0</w:t>
            </w:r>
          </w:p>
        </w:tc>
        <w:tc>
          <w:tcPr>
            <w:tcW w:w="1730" w:type="pct"/>
            <w:noWrap w:val="0"/>
            <w:vAlign w:val="center"/>
          </w:tcPr>
          <w:p w14:paraId="24B9EC88">
            <w:pPr>
              <w:spacing w:line="360" w:lineRule="auto"/>
              <w:jc w:val="center"/>
              <w:rPr>
                <w:rFonts w:hint="eastAsia" w:ascii="宋体" w:hAnsi="宋体"/>
                <w:sz w:val="24"/>
                <w:szCs w:val="24"/>
              </w:rPr>
            </w:pPr>
            <w:r>
              <w:rPr>
                <w:rFonts w:hint="eastAsia" w:ascii="宋体" w:hAnsi="宋体" w:eastAsia="宋体" w:cs="Times New Roman"/>
                <w:bCs/>
                <w:sz w:val="24"/>
                <w:szCs w:val="24"/>
                <w:highlight w:val="none"/>
                <w:lang w:eastAsia="zh-CN"/>
              </w:rPr>
              <w:t>滨湖集团</w:t>
            </w:r>
            <w:r>
              <w:rPr>
                <w:rFonts w:hint="eastAsia" w:ascii="宋体" w:hAnsi="宋体" w:cs="Times New Roman"/>
                <w:bCs/>
                <w:sz w:val="24"/>
                <w:szCs w:val="24"/>
                <w:highlight w:val="none"/>
                <w:lang w:val="en-US" w:eastAsia="zh-CN"/>
              </w:rPr>
              <w:t>5</w:t>
            </w:r>
            <w:r>
              <w:rPr>
                <w:rFonts w:hint="eastAsia" w:ascii="宋体" w:hAnsi="宋体" w:eastAsia="宋体" w:cs="Times New Roman"/>
                <w:bCs/>
                <w:sz w:val="24"/>
                <w:szCs w:val="24"/>
                <w:highlight w:val="none"/>
                <w:lang w:eastAsia="zh-CN"/>
              </w:rPr>
              <w:t>楼小会议室（</w:t>
            </w:r>
            <w:r>
              <w:rPr>
                <w:rFonts w:hint="eastAsia" w:ascii="宋体" w:hAnsi="宋体" w:eastAsia="宋体" w:cs="Times New Roman"/>
                <w:bCs/>
                <w:sz w:val="24"/>
                <w:szCs w:val="24"/>
                <w:highlight w:val="none"/>
                <w:lang w:val="en-US" w:eastAsia="zh-CN"/>
              </w:rPr>
              <w:t>暂定）</w:t>
            </w:r>
            <w:r>
              <w:rPr>
                <w:rFonts w:hint="eastAsia" w:ascii="宋体" w:hAnsi="宋体" w:eastAsia="宋体" w:cs="宋体"/>
                <w:color w:val="auto"/>
                <w:sz w:val="24"/>
                <w:szCs w:val="24"/>
                <w:highlight w:val="none"/>
              </w:rPr>
              <w:t xml:space="preserve"> </w:t>
            </w:r>
          </w:p>
        </w:tc>
      </w:tr>
      <w:tr w14:paraId="33A2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000" w:type="pct"/>
            <w:gridSpan w:val="4"/>
            <w:noWrap w:val="0"/>
            <w:vAlign w:val="center"/>
          </w:tcPr>
          <w:p w14:paraId="215AA54D">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联系人：蒋工；联系电话：15395028998</w:t>
            </w:r>
          </w:p>
        </w:tc>
      </w:tr>
    </w:tbl>
    <w:p w14:paraId="495983FA">
      <w:pPr>
        <w:spacing w:line="360" w:lineRule="auto"/>
        <w:rPr>
          <w:rFonts w:hint="eastAsia" w:ascii="宋体" w:hAnsi="宋体" w:eastAsia="宋体"/>
          <w:sz w:val="24"/>
          <w:szCs w:val="24"/>
          <w:lang w:eastAsia="zh-CN"/>
        </w:rPr>
      </w:pPr>
    </w:p>
    <w:p w14:paraId="208B0060">
      <w:pPr>
        <w:keepNext w:val="0"/>
        <w:keepLines w:val="0"/>
        <w:pageBreakBefore w:val="0"/>
        <w:widowControl w:val="0"/>
        <w:kinsoku/>
        <w:wordWrap/>
        <w:overflowPunct/>
        <w:topLinePunct w:val="0"/>
        <w:autoSpaceDE/>
        <w:autoSpaceDN/>
        <w:bidi w:val="0"/>
        <w:spacing w:line="560" w:lineRule="exact"/>
        <w:ind w:firstLine="480" w:firstLineChars="200"/>
        <w:jc w:val="left"/>
        <w:textAlignment w:val="auto"/>
        <w:rPr>
          <w:rFonts w:hint="default" w:ascii="宋体" w:hAnsi="宋体" w:eastAsia="宋体"/>
          <w:sz w:val="24"/>
          <w:szCs w:val="24"/>
          <w:lang w:val="en-US" w:eastAsia="zh-CN"/>
        </w:rPr>
      </w:pPr>
      <w:r>
        <w:rPr>
          <w:rFonts w:hint="eastAsia" w:ascii="宋体" w:hAnsi="宋体"/>
          <w:sz w:val="24"/>
          <w:szCs w:val="24"/>
          <w:lang w:eastAsia="zh-CN"/>
        </w:rPr>
        <w:t>工</w:t>
      </w:r>
      <w:r>
        <w:rPr>
          <w:rFonts w:hint="eastAsia" w:ascii="宋体" w:hAnsi="宋体"/>
          <w:sz w:val="24"/>
          <w:szCs w:val="24"/>
        </w:rPr>
        <w:t>期：</w:t>
      </w:r>
      <w:r>
        <w:rPr>
          <w:rFonts w:hint="eastAsia" w:ascii="宋体" w:hAnsi="宋体"/>
          <w:sz w:val="24"/>
          <w:szCs w:val="24"/>
          <w:lang w:val="en-US" w:eastAsia="zh-CN"/>
        </w:rPr>
        <w:t>2025年9月30日前完成落地</w:t>
      </w:r>
    </w:p>
    <w:p w14:paraId="29648590">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cs="宋体"/>
          <w:b/>
          <w:bCs/>
          <w:sz w:val="24"/>
          <w:szCs w:val="24"/>
          <w:lang w:val="en-US" w:eastAsia="zh-CN"/>
        </w:rPr>
      </w:pPr>
    </w:p>
    <w:p w14:paraId="57737155">
      <w:pPr>
        <w:pStyle w:val="4"/>
        <w:spacing w:line="500" w:lineRule="exact"/>
        <w:ind w:firstLine="0"/>
        <w:jc w:val="both"/>
        <w:rPr>
          <w:rFonts w:hint="eastAsia" w:ascii="宋体" w:hAnsi="宋体" w:eastAsia="宋体" w:cs="Times New Roman"/>
          <w:b/>
          <w:bCs/>
          <w:color w:val="000000"/>
          <w:sz w:val="32"/>
          <w:szCs w:val="32"/>
          <w:highlight w:val="none"/>
        </w:rPr>
      </w:pPr>
    </w:p>
    <w:p w14:paraId="44A43EA0">
      <w:pPr>
        <w:pStyle w:val="2"/>
        <w:jc w:val="both"/>
        <w:rPr>
          <w:rFonts w:hint="eastAsia" w:ascii="宋体" w:hAnsi="宋体" w:eastAsia="宋体" w:cs="Times New Roman"/>
          <w:b/>
          <w:bCs/>
          <w:color w:val="000000"/>
          <w:sz w:val="32"/>
          <w:szCs w:val="32"/>
          <w:highlight w:val="none"/>
        </w:rPr>
      </w:pPr>
    </w:p>
    <w:p w14:paraId="216DDA9D">
      <w:pPr>
        <w:pStyle w:val="4"/>
        <w:spacing w:line="500" w:lineRule="exact"/>
        <w:ind w:firstLine="0"/>
        <w:jc w:val="both"/>
        <w:rPr>
          <w:rFonts w:hint="eastAsia" w:ascii="宋体" w:hAnsi="宋体" w:eastAsia="宋体" w:cs="Times New Roman"/>
          <w:b/>
          <w:bCs/>
          <w:color w:val="000000"/>
          <w:sz w:val="32"/>
          <w:szCs w:val="32"/>
          <w:highlight w:val="none"/>
        </w:rPr>
      </w:pPr>
    </w:p>
    <w:p w14:paraId="32C58FE9">
      <w:pPr>
        <w:rPr>
          <w:rFonts w:hint="eastAsia" w:ascii="宋体" w:hAnsi="宋体" w:eastAsia="宋体" w:cs="Times New Roman"/>
          <w:b/>
          <w:bCs/>
          <w:color w:val="000000"/>
          <w:sz w:val="32"/>
          <w:szCs w:val="32"/>
          <w:highlight w:val="none"/>
        </w:rPr>
      </w:pPr>
    </w:p>
    <w:p w14:paraId="529BAEE2">
      <w:pPr>
        <w:pStyle w:val="2"/>
        <w:rPr>
          <w:rFonts w:hint="eastAsia" w:ascii="宋体" w:hAnsi="宋体" w:eastAsia="宋体" w:cs="Times New Roman"/>
          <w:b/>
          <w:bCs/>
          <w:color w:val="000000"/>
          <w:sz w:val="32"/>
          <w:szCs w:val="32"/>
          <w:highlight w:val="none"/>
        </w:rPr>
      </w:pPr>
    </w:p>
    <w:p w14:paraId="0EF842D6">
      <w:pPr>
        <w:rPr>
          <w:rFonts w:hint="eastAsia"/>
        </w:rPr>
      </w:pPr>
    </w:p>
    <w:p w14:paraId="448EDA65">
      <w:pPr>
        <w:rPr>
          <w:rFonts w:hint="eastAsia" w:ascii="宋体" w:hAnsi="宋体" w:eastAsia="宋体" w:cs="Times New Roman"/>
          <w:b/>
          <w:bCs/>
          <w:color w:val="000000"/>
          <w:sz w:val="32"/>
          <w:szCs w:val="32"/>
          <w:highlight w:val="none"/>
        </w:rPr>
      </w:pPr>
    </w:p>
    <w:p w14:paraId="55CFE763">
      <w:pPr>
        <w:pStyle w:val="2"/>
        <w:rPr>
          <w:rFonts w:hint="eastAsia" w:ascii="宋体" w:hAnsi="宋体" w:eastAsia="宋体" w:cs="Times New Roman"/>
          <w:b/>
          <w:bCs/>
          <w:color w:val="000000"/>
          <w:sz w:val="32"/>
          <w:szCs w:val="32"/>
          <w:highlight w:val="none"/>
        </w:rPr>
      </w:pPr>
    </w:p>
    <w:p w14:paraId="526CA8CA">
      <w:pPr>
        <w:rPr>
          <w:rFonts w:hint="eastAsia" w:ascii="宋体" w:hAnsi="宋体" w:eastAsia="宋体" w:cs="Times New Roman"/>
          <w:b/>
          <w:bCs/>
          <w:color w:val="000000"/>
          <w:sz w:val="32"/>
          <w:szCs w:val="32"/>
          <w:highlight w:val="none"/>
        </w:rPr>
      </w:pPr>
    </w:p>
    <w:p w14:paraId="592EBA04">
      <w:pPr>
        <w:pStyle w:val="2"/>
        <w:rPr>
          <w:rFonts w:hint="eastAsia"/>
        </w:rPr>
      </w:pPr>
    </w:p>
    <w:p w14:paraId="2651542D">
      <w:pPr>
        <w:rPr>
          <w:rFonts w:hint="eastAsia"/>
        </w:rPr>
      </w:pPr>
    </w:p>
    <w:p w14:paraId="0C7A69A7">
      <w:pPr>
        <w:pStyle w:val="2"/>
        <w:rPr>
          <w:rFonts w:hint="eastAsia"/>
        </w:rPr>
      </w:pPr>
    </w:p>
    <w:p w14:paraId="21CDA5C4">
      <w:pPr>
        <w:pStyle w:val="2"/>
        <w:jc w:val="both"/>
        <w:rPr>
          <w:rFonts w:hint="eastAsia"/>
        </w:rPr>
      </w:pPr>
    </w:p>
    <w:p w14:paraId="58B67C7A">
      <w:pPr>
        <w:rPr>
          <w:rFonts w:hint="eastAsia"/>
        </w:rPr>
      </w:pPr>
    </w:p>
    <w:p w14:paraId="203B4677">
      <w:pPr>
        <w:pStyle w:val="2"/>
        <w:jc w:val="both"/>
        <w:rPr>
          <w:rFonts w:hint="eastAsia"/>
        </w:rPr>
      </w:pPr>
    </w:p>
    <w:p w14:paraId="5D892AA4">
      <w:pPr>
        <w:pStyle w:val="4"/>
        <w:numPr>
          <w:ilvl w:val="0"/>
          <w:numId w:val="5"/>
        </w:numPr>
        <w:spacing w:line="500" w:lineRule="exact"/>
        <w:ind w:firstLine="0"/>
        <w:rPr>
          <w:rFonts w:hint="eastAsia" w:ascii="宋体" w:hAnsi="宋体" w:eastAsia="宋体"/>
          <w:highlight w:val="none"/>
        </w:rPr>
      </w:pPr>
      <w:r>
        <w:rPr>
          <w:rFonts w:hint="eastAsia" w:ascii="宋体" w:hAnsi="宋体" w:eastAsia="宋体"/>
          <w:highlight w:val="none"/>
        </w:rPr>
        <w:t>评审方法和标准</w:t>
      </w:r>
    </w:p>
    <w:p w14:paraId="462B47A0">
      <w:pPr>
        <w:spacing w:line="360" w:lineRule="auto"/>
        <w:ind w:firstLine="437"/>
        <w:outlineLvl w:val="2"/>
        <w:rPr>
          <w:rFonts w:hint="eastAsia" w:ascii="宋体" w:hAnsi="宋体" w:eastAsia="宋体" w:cs="宋体"/>
          <w:b/>
          <w:sz w:val="24"/>
        </w:rPr>
      </w:pPr>
      <w:r>
        <w:rPr>
          <w:rFonts w:hint="eastAsia" w:ascii="宋体" w:hAnsi="宋体" w:eastAsia="宋体" w:cs="宋体"/>
          <w:b/>
          <w:sz w:val="24"/>
        </w:rPr>
        <w:t>一、总则</w:t>
      </w:r>
    </w:p>
    <w:p w14:paraId="3F2E3C7C">
      <w:pPr>
        <w:spacing w:line="360" w:lineRule="auto"/>
        <w:ind w:firstLine="435"/>
        <w:rPr>
          <w:rFonts w:hint="eastAsia" w:ascii="宋体" w:hAnsi="宋体" w:eastAsia="宋体" w:cs="宋体"/>
          <w:sz w:val="24"/>
        </w:rPr>
      </w:pPr>
      <w:r>
        <w:rPr>
          <w:rFonts w:hint="eastAsia" w:ascii="宋体" w:hAnsi="宋体" w:eastAsia="宋体" w:cs="宋体"/>
          <w:sz w:val="24"/>
        </w:rPr>
        <w:t>本项目投标人须知的相关要求及本章的规定评审。</w:t>
      </w:r>
    </w:p>
    <w:p w14:paraId="354D0982">
      <w:pPr>
        <w:spacing w:line="360" w:lineRule="auto"/>
        <w:ind w:firstLine="437"/>
        <w:outlineLvl w:val="2"/>
        <w:rPr>
          <w:rFonts w:hint="eastAsia" w:ascii="宋体" w:hAnsi="宋体" w:eastAsia="宋体" w:cs="宋体"/>
          <w:b/>
          <w:sz w:val="24"/>
        </w:rPr>
      </w:pPr>
      <w:r>
        <w:rPr>
          <w:rFonts w:hint="eastAsia" w:ascii="宋体" w:hAnsi="宋体" w:eastAsia="宋体" w:cs="宋体"/>
          <w:b/>
          <w:sz w:val="24"/>
        </w:rPr>
        <w:t>二、评审方法</w:t>
      </w:r>
    </w:p>
    <w:p w14:paraId="648F5361">
      <w:pPr>
        <w:spacing w:line="360" w:lineRule="auto"/>
        <w:ind w:firstLine="435"/>
        <w:rPr>
          <w:rFonts w:hint="eastAsia" w:ascii="宋体" w:hAnsi="宋体" w:eastAsia="宋体" w:cs="宋体"/>
          <w:sz w:val="24"/>
        </w:rPr>
      </w:pPr>
      <w:r>
        <w:rPr>
          <w:rFonts w:hint="eastAsia" w:ascii="宋体" w:hAnsi="宋体" w:eastAsia="宋体" w:cs="宋体"/>
          <w:sz w:val="24"/>
        </w:rPr>
        <w:t>2.1初审</w:t>
      </w:r>
    </w:p>
    <w:p w14:paraId="52DD03CD">
      <w:pPr>
        <w:spacing w:line="360" w:lineRule="auto"/>
        <w:ind w:firstLine="435"/>
        <w:rPr>
          <w:rFonts w:hint="eastAsia" w:ascii="宋体" w:hAnsi="宋体" w:eastAsia="宋体" w:cs="宋体"/>
          <w:sz w:val="24"/>
        </w:rPr>
      </w:pPr>
      <w:r>
        <w:rPr>
          <w:rFonts w:hint="eastAsia" w:ascii="宋体" w:hAnsi="宋体" w:eastAsia="宋体" w:cs="宋体"/>
          <w:sz w:val="24"/>
          <w:lang w:eastAsia="zh-CN"/>
        </w:rPr>
        <w:t>询比</w:t>
      </w:r>
      <w:r>
        <w:rPr>
          <w:rFonts w:hint="eastAsia" w:ascii="宋体" w:hAnsi="宋体" w:eastAsia="宋体" w:cs="宋体"/>
          <w:sz w:val="24"/>
        </w:rPr>
        <w:t>小组对投标人的响应文件进行初审，以确定其是否满足</w:t>
      </w:r>
      <w:r>
        <w:rPr>
          <w:rFonts w:hint="eastAsia" w:ascii="宋体" w:hAnsi="宋体" w:eastAsia="宋体" w:cs="宋体"/>
          <w:sz w:val="24"/>
          <w:lang w:eastAsia="zh-CN"/>
        </w:rPr>
        <w:t>询比</w:t>
      </w:r>
      <w:r>
        <w:rPr>
          <w:rFonts w:hint="eastAsia" w:ascii="宋体" w:hAnsi="宋体" w:eastAsia="宋体" w:cs="宋体"/>
          <w:sz w:val="24"/>
        </w:rPr>
        <w:t>文件的实质性要求。初审表如下：</w:t>
      </w:r>
    </w:p>
    <w:tbl>
      <w:tblPr>
        <w:tblStyle w:val="54"/>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53"/>
        <w:gridCol w:w="2260"/>
        <w:gridCol w:w="3867"/>
      </w:tblGrid>
      <w:tr w14:paraId="4F78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95" w:type="dxa"/>
            <w:gridSpan w:val="4"/>
            <w:tcBorders>
              <w:bottom w:val="single" w:color="auto" w:sz="4" w:space="0"/>
            </w:tcBorders>
            <w:vAlign w:val="center"/>
          </w:tcPr>
          <w:p w14:paraId="34F38EF4">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b/>
                <w:sz w:val="24"/>
                <w:szCs w:val="22"/>
              </w:rPr>
              <w:t>初审表</w:t>
            </w:r>
          </w:p>
        </w:tc>
      </w:tr>
      <w:tr w14:paraId="3485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6EE9A982">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序号</w:t>
            </w:r>
          </w:p>
        </w:tc>
        <w:tc>
          <w:tcPr>
            <w:tcW w:w="1653" w:type="dxa"/>
            <w:tcBorders>
              <w:bottom w:val="single" w:color="auto" w:sz="4" w:space="0"/>
            </w:tcBorders>
            <w:vAlign w:val="center"/>
          </w:tcPr>
          <w:p w14:paraId="7541D018">
            <w:pPr>
              <w:pStyle w:val="85"/>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kern w:val="2"/>
                <w:szCs w:val="24"/>
              </w:rPr>
            </w:pPr>
            <w:r>
              <w:rPr>
                <w:rFonts w:hint="eastAsia" w:ascii="宋体" w:hAnsi="宋体" w:eastAsia="宋体" w:cs="宋体"/>
                <w:kern w:val="2"/>
                <w:szCs w:val="24"/>
              </w:rPr>
              <w:t>评审指标</w:t>
            </w:r>
          </w:p>
        </w:tc>
        <w:tc>
          <w:tcPr>
            <w:tcW w:w="2260" w:type="dxa"/>
            <w:tcBorders>
              <w:bottom w:val="single" w:color="auto" w:sz="4" w:space="0"/>
            </w:tcBorders>
            <w:vAlign w:val="center"/>
          </w:tcPr>
          <w:p w14:paraId="69A0C35D">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评审标准</w:t>
            </w:r>
          </w:p>
        </w:tc>
        <w:tc>
          <w:tcPr>
            <w:tcW w:w="3867" w:type="dxa"/>
            <w:tcBorders>
              <w:bottom w:val="single" w:color="auto" w:sz="4" w:space="0"/>
            </w:tcBorders>
            <w:vAlign w:val="center"/>
          </w:tcPr>
          <w:p w14:paraId="7F415C20">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格式及材料要求</w:t>
            </w:r>
          </w:p>
        </w:tc>
      </w:tr>
      <w:tr w14:paraId="7401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15" w:type="dxa"/>
            <w:tcBorders>
              <w:bottom w:val="single" w:color="auto" w:sz="4" w:space="0"/>
            </w:tcBorders>
            <w:vAlign w:val="center"/>
          </w:tcPr>
          <w:p w14:paraId="5F98FF87">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w:t>
            </w:r>
          </w:p>
        </w:tc>
        <w:tc>
          <w:tcPr>
            <w:tcW w:w="1653" w:type="dxa"/>
            <w:tcBorders>
              <w:bottom w:val="single" w:color="auto" w:sz="4" w:space="0"/>
            </w:tcBorders>
            <w:vAlign w:val="center"/>
          </w:tcPr>
          <w:p w14:paraId="76FF1CEA">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营业执照</w:t>
            </w:r>
          </w:p>
        </w:tc>
        <w:tc>
          <w:tcPr>
            <w:tcW w:w="2260" w:type="dxa"/>
            <w:tcBorders>
              <w:bottom w:val="single" w:color="auto" w:sz="4" w:space="0"/>
            </w:tcBorders>
            <w:vAlign w:val="center"/>
          </w:tcPr>
          <w:p w14:paraId="1BE5C9AA">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合法有效</w:t>
            </w:r>
          </w:p>
        </w:tc>
        <w:tc>
          <w:tcPr>
            <w:tcW w:w="3867" w:type="dxa"/>
            <w:vMerge w:val="restart"/>
            <w:vAlign w:val="center"/>
          </w:tcPr>
          <w:p w14:paraId="745C4B39">
            <w:pPr>
              <w:spacing w:line="360" w:lineRule="auto"/>
              <w:jc w:val="left"/>
              <w:rPr>
                <w:rFonts w:hint="eastAsia" w:ascii="宋体" w:hAnsi="宋体" w:eastAsia="宋体" w:cs="宋体"/>
                <w:sz w:val="24"/>
              </w:rPr>
            </w:pPr>
            <w:r>
              <w:rPr>
                <w:rFonts w:hint="eastAsia" w:ascii="宋体" w:hAnsi="宋体" w:eastAsia="宋体" w:cs="宋体"/>
                <w:sz w:val="24"/>
              </w:rPr>
              <w:t>提供有效的投标人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w:t>
            </w:r>
          </w:p>
        </w:tc>
      </w:tr>
      <w:tr w14:paraId="5F7C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629F28C9">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2</w:t>
            </w:r>
          </w:p>
        </w:tc>
        <w:tc>
          <w:tcPr>
            <w:tcW w:w="1653" w:type="dxa"/>
            <w:tcBorders>
              <w:bottom w:val="single" w:color="auto" w:sz="4" w:space="0"/>
            </w:tcBorders>
            <w:vAlign w:val="center"/>
          </w:tcPr>
          <w:p w14:paraId="40A266FE">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税务登记证</w:t>
            </w:r>
          </w:p>
        </w:tc>
        <w:tc>
          <w:tcPr>
            <w:tcW w:w="2260" w:type="dxa"/>
            <w:tcBorders>
              <w:bottom w:val="single" w:color="auto" w:sz="4" w:space="0"/>
            </w:tcBorders>
            <w:vAlign w:val="center"/>
          </w:tcPr>
          <w:p w14:paraId="7C132344">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合法有效</w:t>
            </w:r>
          </w:p>
        </w:tc>
        <w:tc>
          <w:tcPr>
            <w:tcW w:w="3867" w:type="dxa"/>
            <w:vMerge w:val="continue"/>
            <w:tcBorders>
              <w:bottom w:val="single" w:color="auto" w:sz="4" w:space="0"/>
            </w:tcBorders>
            <w:vAlign w:val="center"/>
          </w:tcPr>
          <w:p w14:paraId="3F2D9908">
            <w:pPr>
              <w:adjustRightInd w:val="0"/>
              <w:snapToGrid w:val="0"/>
              <w:spacing w:line="360" w:lineRule="auto"/>
              <w:ind w:right="-10"/>
              <w:jc w:val="left"/>
              <w:rPr>
                <w:rFonts w:hint="eastAsia" w:ascii="宋体" w:hAnsi="宋体" w:eastAsia="宋体" w:cs="宋体"/>
                <w:sz w:val="24"/>
              </w:rPr>
            </w:pPr>
          </w:p>
        </w:tc>
      </w:tr>
      <w:tr w14:paraId="48AA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0B54AA66">
            <w:pPr>
              <w:spacing w:after="50" w:line="360" w:lineRule="auto"/>
              <w:ind w:right="-10"/>
              <w:jc w:val="center"/>
              <w:rPr>
                <w:rFonts w:hint="eastAsia" w:ascii="宋体" w:hAnsi="宋体" w:eastAsia="宋体" w:cs="宋体"/>
                <w:sz w:val="24"/>
                <w:szCs w:val="28"/>
                <w:lang w:eastAsia="zh-CN"/>
              </w:rPr>
            </w:pPr>
            <w:r>
              <w:rPr>
                <w:rFonts w:hint="eastAsia" w:ascii="宋体" w:hAnsi="宋体" w:eastAsia="宋体" w:cs="宋体"/>
                <w:sz w:val="24"/>
                <w:szCs w:val="28"/>
                <w:lang w:val="en-US" w:eastAsia="zh-CN"/>
              </w:rPr>
              <w:t>3</w:t>
            </w:r>
          </w:p>
        </w:tc>
        <w:tc>
          <w:tcPr>
            <w:tcW w:w="1653" w:type="dxa"/>
            <w:tcBorders>
              <w:bottom w:val="single" w:color="auto" w:sz="4" w:space="0"/>
            </w:tcBorders>
            <w:vAlign w:val="center"/>
          </w:tcPr>
          <w:p w14:paraId="62FB6C74">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无不良信用记录声明函</w:t>
            </w:r>
          </w:p>
        </w:tc>
        <w:tc>
          <w:tcPr>
            <w:tcW w:w="2260" w:type="dxa"/>
            <w:tcBorders>
              <w:bottom w:val="single" w:color="auto" w:sz="4" w:space="0"/>
            </w:tcBorders>
            <w:vAlign w:val="center"/>
          </w:tcPr>
          <w:p w14:paraId="6E35C9C3">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格式、填写要求符合</w:t>
            </w:r>
            <w:r>
              <w:rPr>
                <w:rFonts w:hint="eastAsia" w:ascii="宋体" w:hAnsi="宋体" w:eastAsia="宋体" w:cs="宋体"/>
                <w:sz w:val="24"/>
                <w:szCs w:val="28"/>
                <w:lang w:eastAsia="zh-CN"/>
              </w:rPr>
              <w:t>询比</w:t>
            </w:r>
            <w:r>
              <w:rPr>
                <w:rFonts w:hint="eastAsia" w:ascii="宋体" w:hAnsi="宋体" w:eastAsia="宋体" w:cs="宋体"/>
                <w:sz w:val="24"/>
                <w:szCs w:val="28"/>
              </w:rPr>
              <w:t>文件规定并加盖投标人签章</w:t>
            </w:r>
          </w:p>
        </w:tc>
        <w:tc>
          <w:tcPr>
            <w:tcW w:w="3867" w:type="dxa"/>
            <w:tcBorders>
              <w:bottom w:val="single" w:color="auto" w:sz="4" w:space="0"/>
            </w:tcBorders>
            <w:vAlign w:val="center"/>
          </w:tcPr>
          <w:p w14:paraId="55566E00">
            <w:pPr>
              <w:adjustRightInd w:val="0"/>
              <w:snapToGrid w:val="0"/>
              <w:spacing w:line="360" w:lineRule="auto"/>
              <w:ind w:right="-10"/>
              <w:jc w:val="left"/>
              <w:rPr>
                <w:rFonts w:hint="eastAsia" w:ascii="宋体" w:hAnsi="宋体" w:eastAsia="宋体" w:cs="宋体"/>
                <w:sz w:val="24"/>
                <w:lang w:val="en-US" w:eastAsia="zh-CN"/>
              </w:rPr>
            </w:pPr>
            <w:r>
              <w:rPr>
                <w:rFonts w:hint="eastAsia" w:ascii="宋体" w:hAnsi="宋体" w:eastAsia="宋体" w:cs="宋体"/>
                <w:sz w:val="24"/>
              </w:rPr>
              <w:t>详见第</w:t>
            </w:r>
            <w:r>
              <w:rPr>
                <w:rFonts w:hint="eastAsia" w:ascii="宋体" w:hAnsi="宋体" w:cs="宋体"/>
                <w:sz w:val="24"/>
                <w:lang w:val="en-US" w:eastAsia="zh-CN"/>
              </w:rPr>
              <w:t>三</w:t>
            </w:r>
            <w:r>
              <w:rPr>
                <w:rFonts w:hint="eastAsia" w:ascii="宋体" w:hAnsi="宋体" w:eastAsia="宋体" w:cs="宋体"/>
                <w:sz w:val="24"/>
              </w:rPr>
              <w:t>章响应</w:t>
            </w:r>
            <w:r>
              <w:rPr>
                <w:rFonts w:hint="eastAsia" w:ascii="宋体" w:hAnsi="宋体" w:cs="宋体"/>
                <w:sz w:val="24"/>
                <w:lang w:val="en-US" w:eastAsia="zh-CN"/>
              </w:rPr>
              <w:t>文件</w:t>
            </w:r>
          </w:p>
        </w:tc>
      </w:tr>
      <w:tr w14:paraId="7F76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6DD3EE93">
            <w:pPr>
              <w:adjustRightInd w:val="0"/>
              <w:snapToGrid w:val="0"/>
              <w:spacing w:line="360" w:lineRule="auto"/>
              <w:ind w:right="-10"/>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653" w:type="dxa"/>
            <w:tcBorders>
              <w:bottom w:val="single" w:color="auto" w:sz="4" w:space="0"/>
            </w:tcBorders>
            <w:vAlign w:val="center"/>
          </w:tcPr>
          <w:p w14:paraId="2B0257AA">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lang w:eastAsia="zh-CN"/>
              </w:rPr>
              <w:t>询比</w:t>
            </w:r>
            <w:r>
              <w:rPr>
                <w:rFonts w:hint="eastAsia" w:ascii="宋体" w:hAnsi="宋体" w:eastAsia="宋体" w:cs="宋体"/>
                <w:sz w:val="24"/>
                <w:szCs w:val="28"/>
              </w:rPr>
              <w:t>响应函</w:t>
            </w:r>
          </w:p>
        </w:tc>
        <w:tc>
          <w:tcPr>
            <w:tcW w:w="2260" w:type="dxa"/>
            <w:tcBorders>
              <w:bottom w:val="single" w:color="auto" w:sz="4" w:space="0"/>
            </w:tcBorders>
            <w:vAlign w:val="center"/>
          </w:tcPr>
          <w:p w14:paraId="70F95031">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格式、填写要求符合</w:t>
            </w:r>
            <w:r>
              <w:rPr>
                <w:rFonts w:hint="eastAsia" w:ascii="宋体" w:hAnsi="宋体" w:eastAsia="宋体" w:cs="宋体"/>
                <w:sz w:val="24"/>
                <w:szCs w:val="28"/>
                <w:lang w:eastAsia="zh-CN"/>
              </w:rPr>
              <w:t>询比</w:t>
            </w:r>
            <w:r>
              <w:rPr>
                <w:rFonts w:hint="eastAsia" w:ascii="宋体" w:hAnsi="宋体" w:eastAsia="宋体" w:cs="宋体"/>
                <w:sz w:val="24"/>
                <w:szCs w:val="28"/>
              </w:rPr>
              <w:t>文件规定并加盖投标人电子签章</w:t>
            </w:r>
          </w:p>
        </w:tc>
        <w:tc>
          <w:tcPr>
            <w:tcW w:w="3867" w:type="dxa"/>
            <w:tcBorders>
              <w:bottom w:val="single" w:color="auto" w:sz="4" w:space="0"/>
            </w:tcBorders>
            <w:vAlign w:val="center"/>
          </w:tcPr>
          <w:p w14:paraId="066C1AEC">
            <w:pPr>
              <w:adjustRightInd w:val="0"/>
              <w:snapToGrid w:val="0"/>
              <w:spacing w:line="360" w:lineRule="auto"/>
              <w:ind w:right="-10"/>
              <w:jc w:val="left"/>
              <w:rPr>
                <w:rFonts w:hint="eastAsia" w:ascii="宋体" w:hAnsi="宋体" w:eastAsia="宋体" w:cs="宋体"/>
                <w:sz w:val="24"/>
              </w:rPr>
            </w:pPr>
            <w:r>
              <w:rPr>
                <w:rFonts w:hint="eastAsia" w:ascii="宋体" w:hAnsi="宋体" w:eastAsia="宋体" w:cs="宋体"/>
                <w:sz w:val="24"/>
              </w:rPr>
              <w:t>详见第</w:t>
            </w:r>
            <w:r>
              <w:rPr>
                <w:rFonts w:hint="eastAsia" w:ascii="宋体" w:hAnsi="宋体" w:cs="宋体"/>
                <w:sz w:val="24"/>
                <w:lang w:val="en-US" w:eastAsia="zh-CN"/>
              </w:rPr>
              <w:t>三</w:t>
            </w:r>
            <w:r>
              <w:rPr>
                <w:rFonts w:hint="eastAsia" w:ascii="宋体" w:hAnsi="宋体" w:eastAsia="宋体" w:cs="宋体"/>
                <w:sz w:val="24"/>
              </w:rPr>
              <w:t>章响应</w:t>
            </w:r>
            <w:r>
              <w:rPr>
                <w:rFonts w:hint="eastAsia" w:ascii="宋体" w:hAnsi="宋体" w:cs="宋体"/>
                <w:sz w:val="24"/>
                <w:lang w:val="en-US" w:eastAsia="zh-CN"/>
              </w:rPr>
              <w:t>文件</w:t>
            </w:r>
          </w:p>
        </w:tc>
      </w:tr>
      <w:tr w14:paraId="4401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29A51B0A">
            <w:pPr>
              <w:adjustRightInd w:val="0"/>
              <w:snapToGrid w:val="0"/>
              <w:spacing w:line="360" w:lineRule="auto"/>
              <w:ind w:right="-10"/>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653" w:type="dxa"/>
            <w:tcBorders>
              <w:bottom w:val="single" w:color="auto" w:sz="4" w:space="0"/>
            </w:tcBorders>
            <w:vAlign w:val="center"/>
          </w:tcPr>
          <w:p w14:paraId="0D8DEDC1">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lang w:eastAsia="zh-CN"/>
              </w:rPr>
              <w:t>询比</w:t>
            </w:r>
            <w:r>
              <w:rPr>
                <w:rFonts w:hint="eastAsia" w:ascii="宋体" w:hAnsi="宋体" w:eastAsia="宋体" w:cs="宋体"/>
                <w:sz w:val="24"/>
                <w:szCs w:val="28"/>
              </w:rPr>
              <w:t>授权书</w:t>
            </w:r>
          </w:p>
        </w:tc>
        <w:tc>
          <w:tcPr>
            <w:tcW w:w="2260" w:type="dxa"/>
            <w:tcBorders>
              <w:bottom w:val="single" w:color="auto" w:sz="4" w:space="0"/>
            </w:tcBorders>
            <w:vAlign w:val="center"/>
          </w:tcPr>
          <w:p w14:paraId="42494606">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格式、填写要求符合</w:t>
            </w:r>
            <w:r>
              <w:rPr>
                <w:rFonts w:hint="eastAsia" w:ascii="宋体" w:hAnsi="宋体" w:eastAsia="宋体" w:cs="宋体"/>
                <w:sz w:val="24"/>
                <w:szCs w:val="28"/>
                <w:lang w:eastAsia="zh-CN"/>
              </w:rPr>
              <w:t>询比</w:t>
            </w:r>
            <w:r>
              <w:rPr>
                <w:rFonts w:hint="eastAsia" w:ascii="宋体" w:hAnsi="宋体" w:eastAsia="宋体" w:cs="宋体"/>
                <w:sz w:val="24"/>
                <w:szCs w:val="28"/>
              </w:rPr>
              <w:t>文件规定并加盖投标人电子签章</w:t>
            </w:r>
          </w:p>
        </w:tc>
        <w:tc>
          <w:tcPr>
            <w:tcW w:w="3867" w:type="dxa"/>
            <w:tcBorders>
              <w:bottom w:val="single" w:color="auto" w:sz="4" w:space="0"/>
            </w:tcBorders>
            <w:vAlign w:val="center"/>
          </w:tcPr>
          <w:p w14:paraId="3CCE306C">
            <w:pPr>
              <w:adjustRightInd w:val="0"/>
              <w:snapToGrid w:val="0"/>
              <w:spacing w:line="360" w:lineRule="auto"/>
              <w:ind w:right="-10"/>
              <w:jc w:val="left"/>
              <w:rPr>
                <w:rFonts w:hint="eastAsia" w:ascii="宋体" w:hAnsi="宋体" w:eastAsia="宋体" w:cs="宋体"/>
                <w:sz w:val="24"/>
              </w:rPr>
            </w:pPr>
            <w:r>
              <w:rPr>
                <w:rFonts w:hint="eastAsia" w:ascii="宋体" w:hAnsi="宋体" w:eastAsia="宋体" w:cs="宋体"/>
                <w:sz w:val="24"/>
              </w:rPr>
              <w:t>法定代表人参加</w:t>
            </w:r>
            <w:r>
              <w:rPr>
                <w:rFonts w:hint="eastAsia" w:ascii="宋体" w:hAnsi="宋体" w:eastAsia="宋体" w:cs="宋体"/>
                <w:sz w:val="24"/>
                <w:lang w:eastAsia="zh-CN"/>
              </w:rPr>
              <w:t>询比</w:t>
            </w:r>
            <w:r>
              <w:rPr>
                <w:rFonts w:hint="eastAsia" w:ascii="宋体" w:hAnsi="宋体" w:eastAsia="宋体" w:cs="宋体"/>
                <w:sz w:val="24"/>
              </w:rPr>
              <w:t>的无需此件，提供身份证明即可。详见第</w:t>
            </w:r>
            <w:r>
              <w:rPr>
                <w:rFonts w:hint="eastAsia" w:ascii="宋体" w:hAnsi="宋体" w:cs="宋体"/>
                <w:sz w:val="24"/>
                <w:lang w:val="en-US" w:eastAsia="zh-CN"/>
              </w:rPr>
              <w:t>三</w:t>
            </w:r>
            <w:r>
              <w:rPr>
                <w:rFonts w:hint="eastAsia" w:ascii="宋体" w:hAnsi="宋体" w:eastAsia="宋体" w:cs="宋体"/>
                <w:sz w:val="24"/>
              </w:rPr>
              <w:t>章响应</w:t>
            </w:r>
            <w:r>
              <w:rPr>
                <w:rFonts w:hint="eastAsia" w:ascii="宋体" w:hAnsi="宋体" w:cs="宋体"/>
                <w:sz w:val="24"/>
                <w:lang w:val="en-US" w:eastAsia="zh-CN"/>
              </w:rPr>
              <w:t>文件</w:t>
            </w:r>
          </w:p>
        </w:tc>
      </w:tr>
      <w:tr w14:paraId="072B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16A70C19">
            <w:pPr>
              <w:adjustRightInd w:val="0"/>
              <w:snapToGrid w:val="0"/>
              <w:spacing w:line="360" w:lineRule="auto"/>
              <w:ind w:right="-10"/>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653" w:type="dxa"/>
            <w:vAlign w:val="center"/>
          </w:tcPr>
          <w:p w14:paraId="3B5F79FF">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lang w:eastAsia="zh-CN"/>
              </w:rPr>
              <w:t>询比</w:t>
            </w:r>
            <w:r>
              <w:rPr>
                <w:rFonts w:hint="eastAsia" w:ascii="宋体" w:hAnsi="宋体" w:eastAsia="宋体" w:cs="宋体"/>
                <w:sz w:val="24"/>
                <w:szCs w:val="28"/>
              </w:rPr>
              <w:t>报价</w:t>
            </w:r>
          </w:p>
        </w:tc>
        <w:tc>
          <w:tcPr>
            <w:tcW w:w="2260" w:type="dxa"/>
            <w:vAlign w:val="center"/>
          </w:tcPr>
          <w:p w14:paraId="00242803">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符合</w:t>
            </w:r>
            <w:r>
              <w:rPr>
                <w:rFonts w:hint="eastAsia" w:ascii="宋体" w:hAnsi="宋体" w:eastAsia="宋体" w:cs="宋体"/>
                <w:sz w:val="24"/>
                <w:szCs w:val="28"/>
                <w:lang w:eastAsia="zh-CN"/>
              </w:rPr>
              <w:t>询比</w:t>
            </w:r>
            <w:r>
              <w:rPr>
                <w:rFonts w:hint="eastAsia" w:ascii="宋体" w:hAnsi="宋体" w:eastAsia="宋体" w:cs="宋体"/>
                <w:sz w:val="24"/>
              </w:rPr>
              <w:t>文件投标人须知正文第12、22条要求</w:t>
            </w:r>
          </w:p>
        </w:tc>
        <w:tc>
          <w:tcPr>
            <w:tcW w:w="3867" w:type="dxa"/>
            <w:vAlign w:val="center"/>
          </w:tcPr>
          <w:p w14:paraId="5321CAFC">
            <w:pPr>
              <w:adjustRightInd w:val="0"/>
              <w:snapToGrid w:val="0"/>
              <w:spacing w:line="360" w:lineRule="auto"/>
              <w:ind w:right="-10"/>
              <w:jc w:val="left"/>
              <w:rPr>
                <w:rFonts w:hint="eastAsia" w:ascii="宋体" w:hAnsi="宋体" w:eastAsia="宋体" w:cs="宋体"/>
                <w:sz w:val="24"/>
              </w:rPr>
            </w:pPr>
            <w:r>
              <w:rPr>
                <w:rFonts w:hint="eastAsia" w:ascii="宋体" w:hAnsi="宋体" w:eastAsia="宋体" w:cs="宋体"/>
                <w:sz w:val="24"/>
              </w:rPr>
              <w:t>详见第</w:t>
            </w:r>
            <w:r>
              <w:rPr>
                <w:rFonts w:hint="eastAsia" w:ascii="宋体" w:hAnsi="宋体" w:cs="宋体"/>
                <w:sz w:val="24"/>
                <w:lang w:val="en-US" w:eastAsia="zh-CN"/>
              </w:rPr>
              <w:t>三</w:t>
            </w:r>
            <w:r>
              <w:rPr>
                <w:rFonts w:hint="eastAsia" w:ascii="宋体" w:hAnsi="宋体" w:eastAsia="宋体" w:cs="宋体"/>
                <w:sz w:val="24"/>
              </w:rPr>
              <w:t>章响应</w:t>
            </w:r>
            <w:r>
              <w:rPr>
                <w:rFonts w:hint="eastAsia" w:ascii="宋体" w:hAnsi="宋体" w:cs="宋体"/>
                <w:sz w:val="24"/>
                <w:lang w:val="en-US" w:eastAsia="zh-CN"/>
              </w:rPr>
              <w:t>文件</w:t>
            </w:r>
          </w:p>
        </w:tc>
      </w:tr>
      <w:tr w14:paraId="2FC1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6D8B2295">
            <w:pPr>
              <w:adjustRightInd w:val="0"/>
              <w:snapToGrid w:val="0"/>
              <w:spacing w:line="360" w:lineRule="auto"/>
              <w:ind w:right="-10"/>
              <w:jc w:val="center"/>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1653" w:type="dxa"/>
            <w:vAlign w:val="center"/>
          </w:tcPr>
          <w:p w14:paraId="111025B8">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商务响应情况</w:t>
            </w:r>
          </w:p>
        </w:tc>
        <w:tc>
          <w:tcPr>
            <w:tcW w:w="2260" w:type="dxa"/>
            <w:vAlign w:val="center"/>
          </w:tcPr>
          <w:p w14:paraId="4AFC2C25">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符合</w:t>
            </w:r>
            <w:r>
              <w:rPr>
                <w:rFonts w:hint="eastAsia" w:ascii="宋体" w:hAnsi="宋体" w:eastAsia="宋体" w:cs="宋体"/>
                <w:sz w:val="24"/>
                <w:szCs w:val="28"/>
                <w:lang w:eastAsia="zh-CN"/>
              </w:rPr>
              <w:t>询比</w:t>
            </w:r>
            <w:r>
              <w:rPr>
                <w:rFonts w:hint="eastAsia" w:ascii="宋体" w:hAnsi="宋体" w:eastAsia="宋体" w:cs="宋体"/>
                <w:sz w:val="24"/>
                <w:szCs w:val="28"/>
              </w:rPr>
              <w:t>文件招标需求中付款方式、服务期限、服务地点的要求</w:t>
            </w:r>
          </w:p>
        </w:tc>
        <w:tc>
          <w:tcPr>
            <w:tcW w:w="3867" w:type="dxa"/>
            <w:vAlign w:val="center"/>
          </w:tcPr>
          <w:p w14:paraId="0F7942D3">
            <w:pPr>
              <w:adjustRightInd w:val="0"/>
              <w:snapToGrid w:val="0"/>
              <w:spacing w:line="360" w:lineRule="auto"/>
              <w:ind w:right="-10"/>
              <w:jc w:val="left"/>
              <w:rPr>
                <w:rFonts w:hint="eastAsia" w:ascii="宋体" w:hAnsi="宋体" w:eastAsia="宋体" w:cs="宋体"/>
                <w:sz w:val="24"/>
              </w:rPr>
            </w:pPr>
            <w:r>
              <w:rPr>
                <w:rFonts w:hint="eastAsia" w:ascii="宋体" w:hAnsi="宋体" w:eastAsia="宋体" w:cs="宋体"/>
                <w:sz w:val="24"/>
              </w:rPr>
              <w:t>详见第</w:t>
            </w:r>
            <w:r>
              <w:rPr>
                <w:rFonts w:hint="eastAsia" w:ascii="宋体" w:hAnsi="宋体" w:cs="宋体"/>
                <w:sz w:val="24"/>
                <w:lang w:val="en-US" w:eastAsia="zh-CN"/>
              </w:rPr>
              <w:t>三</w:t>
            </w:r>
            <w:r>
              <w:rPr>
                <w:rFonts w:hint="eastAsia" w:ascii="宋体" w:hAnsi="宋体" w:eastAsia="宋体" w:cs="宋体"/>
                <w:sz w:val="24"/>
              </w:rPr>
              <w:t>章响应</w:t>
            </w:r>
            <w:r>
              <w:rPr>
                <w:rFonts w:hint="eastAsia" w:ascii="宋体" w:hAnsi="宋体" w:cs="宋体"/>
                <w:sz w:val="24"/>
                <w:lang w:val="en-US" w:eastAsia="zh-CN"/>
              </w:rPr>
              <w:t>文件</w:t>
            </w:r>
          </w:p>
        </w:tc>
      </w:tr>
      <w:tr w14:paraId="3E34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6DC8741A">
            <w:pPr>
              <w:adjustRightInd w:val="0"/>
              <w:snapToGrid w:val="0"/>
              <w:spacing w:line="360" w:lineRule="auto"/>
              <w:ind w:right="-10"/>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1653" w:type="dxa"/>
            <w:vAlign w:val="center"/>
          </w:tcPr>
          <w:p w14:paraId="4DD4B999">
            <w:pPr>
              <w:spacing w:after="50" w:line="360" w:lineRule="auto"/>
              <w:ind w:right="-10" w:rightChars="0"/>
              <w:jc w:val="center"/>
              <w:rPr>
                <w:rFonts w:hint="eastAsia" w:ascii="宋体" w:hAnsi="宋体" w:eastAsia="宋体" w:cs="宋体"/>
                <w:sz w:val="24"/>
              </w:rPr>
            </w:pPr>
            <w:r>
              <w:rPr>
                <w:rFonts w:hint="eastAsia" w:ascii="宋体" w:hAnsi="宋体" w:eastAsia="宋体" w:cs="宋体"/>
                <w:sz w:val="24"/>
                <w:szCs w:val="28"/>
                <w:highlight w:val="none"/>
                <w:lang w:val="en-US" w:eastAsia="zh-CN"/>
              </w:rPr>
              <w:t>文件获取情况</w:t>
            </w:r>
          </w:p>
        </w:tc>
        <w:tc>
          <w:tcPr>
            <w:tcW w:w="2260" w:type="dxa"/>
            <w:vAlign w:val="center"/>
          </w:tcPr>
          <w:p w14:paraId="6A8C42D6">
            <w:pPr>
              <w:spacing w:after="50" w:line="360" w:lineRule="auto"/>
              <w:ind w:right="-10"/>
              <w:jc w:val="center"/>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 xml:space="preserve">在询比文件获取截 </w:t>
            </w:r>
          </w:p>
          <w:p w14:paraId="18B4DEA7">
            <w:pPr>
              <w:spacing w:after="50" w:line="360" w:lineRule="auto"/>
              <w:ind w:right="-10"/>
              <w:jc w:val="center"/>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 xml:space="preserve">止时间前完成询比 </w:t>
            </w:r>
          </w:p>
          <w:p w14:paraId="335EF086">
            <w:pPr>
              <w:spacing w:after="50" w:line="360" w:lineRule="auto"/>
              <w:ind w:right="-10" w:rightChars="0"/>
              <w:jc w:val="center"/>
              <w:rPr>
                <w:rFonts w:hint="eastAsia" w:ascii="宋体" w:hAnsi="宋体" w:eastAsia="宋体" w:cs="宋体"/>
                <w:sz w:val="24"/>
                <w:szCs w:val="28"/>
              </w:rPr>
            </w:pPr>
            <w:r>
              <w:rPr>
                <w:rFonts w:hint="eastAsia" w:ascii="宋体" w:hAnsi="宋体" w:eastAsia="宋体" w:cs="宋体"/>
                <w:sz w:val="24"/>
                <w:szCs w:val="28"/>
                <w:highlight w:val="none"/>
                <w:lang w:val="en-US" w:eastAsia="zh-CN"/>
              </w:rPr>
              <w:t>文件获取</w:t>
            </w:r>
          </w:p>
        </w:tc>
        <w:tc>
          <w:tcPr>
            <w:tcW w:w="3867" w:type="dxa"/>
            <w:vAlign w:val="center"/>
          </w:tcPr>
          <w:p w14:paraId="5513CC19">
            <w:pPr>
              <w:adjustRightInd w:val="0"/>
              <w:snapToGrid w:val="0"/>
              <w:spacing w:line="360" w:lineRule="auto"/>
              <w:ind w:right="-10"/>
              <w:jc w:val="left"/>
              <w:rPr>
                <w:rFonts w:hint="eastAsia" w:ascii="宋体" w:hAnsi="宋体" w:eastAsia="宋体" w:cs="宋体"/>
                <w:sz w:val="24"/>
              </w:rPr>
            </w:pPr>
          </w:p>
        </w:tc>
      </w:tr>
      <w:tr w14:paraId="3742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7F0FDD90">
            <w:pPr>
              <w:adjustRightInd w:val="0"/>
              <w:snapToGrid w:val="0"/>
              <w:spacing w:line="360" w:lineRule="auto"/>
              <w:ind w:right="-10"/>
              <w:jc w:val="center"/>
              <w:rPr>
                <w:rFonts w:hint="default" w:ascii="宋体" w:hAnsi="宋体" w:eastAsia="宋体" w:cs="宋体"/>
                <w:sz w:val="24"/>
                <w:lang w:val="en-US" w:eastAsia="zh-CN"/>
              </w:rPr>
            </w:pPr>
            <w:r>
              <w:rPr>
                <w:rFonts w:hint="eastAsia" w:ascii="宋体" w:hAnsi="宋体" w:eastAsia="宋体" w:cs="宋体"/>
                <w:sz w:val="24"/>
                <w:lang w:val="en-US" w:eastAsia="zh-CN"/>
              </w:rPr>
              <w:t>9</w:t>
            </w:r>
          </w:p>
        </w:tc>
        <w:tc>
          <w:tcPr>
            <w:tcW w:w="1653" w:type="dxa"/>
            <w:vAlign w:val="center"/>
          </w:tcPr>
          <w:p w14:paraId="19E46BE6">
            <w:pPr>
              <w:spacing w:after="50" w:line="360" w:lineRule="auto"/>
              <w:ind w:right="-1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未出现异常情形</w:t>
            </w:r>
          </w:p>
        </w:tc>
        <w:tc>
          <w:tcPr>
            <w:tcW w:w="2260" w:type="dxa"/>
            <w:vAlign w:val="center"/>
          </w:tcPr>
          <w:p w14:paraId="28FEBD50">
            <w:pPr>
              <w:spacing w:after="50" w:line="360" w:lineRule="auto"/>
              <w:ind w:right="-1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不同投标人未出现使用相同的机器识别码进行投标的情形</w:t>
            </w:r>
          </w:p>
        </w:tc>
        <w:tc>
          <w:tcPr>
            <w:tcW w:w="3867" w:type="dxa"/>
            <w:vAlign w:val="center"/>
          </w:tcPr>
          <w:p w14:paraId="7C77D580">
            <w:pPr>
              <w:adjustRightInd w:val="0"/>
              <w:snapToGrid w:val="0"/>
              <w:spacing w:line="360" w:lineRule="auto"/>
              <w:ind w:right="-10"/>
              <w:jc w:val="left"/>
              <w:rPr>
                <w:rFonts w:hint="eastAsia" w:ascii="宋体" w:hAnsi="宋体" w:eastAsia="宋体" w:cs="宋体"/>
                <w:sz w:val="24"/>
              </w:rPr>
            </w:pPr>
          </w:p>
        </w:tc>
      </w:tr>
      <w:tr w14:paraId="4F56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38F8E921">
            <w:pPr>
              <w:adjustRightInd w:val="0"/>
              <w:snapToGrid w:val="0"/>
              <w:spacing w:line="360" w:lineRule="auto"/>
              <w:ind w:right="-10"/>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653" w:type="dxa"/>
            <w:vAlign w:val="center"/>
          </w:tcPr>
          <w:p w14:paraId="7CBF5C41">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其他要求</w:t>
            </w:r>
          </w:p>
        </w:tc>
        <w:tc>
          <w:tcPr>
            <w:tcW w:w="2260" w:type="dxa"/>
            <w:vAlign w:val="center"/>
          </w:tcPr>
          <w:p w14:paraId="28629500">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符合法律、行政法规规定的其他条件或</w:t>
            </w:r>
            <w:r>
              <w:rPr>
                <w:rFonts w:hint="eastAsia" w:ascii="宋体" w:hAnsi="宋体" w:eastAsia="宋体" w:cs="宋体"/>
                <w:sz w:val="24"/>
                <w:szCs w:val="28"/>
                <w:lang w:eastAsia="zh-CN"/>
              </w:rPr>
              <w:t>询比</w:t>
            </w:r>
            <w:r>
              <w:rPr>
                <w:rFonts w:hint="eastAsia" w:ascii="宋体" w:hAnsi="宋体" w:eastAsia="宋体" w:cs="宋体"/>
                <w:sz w:val="24"/>
                <w:szCs w:val="28"/>
              </w:rPr>
              <w:t>文件列明的其他要求</w:t>
            </w:r>
          </w:p>
        </w:tc>
        <w:tc>
          <w:tcPr>
            <w:tcW w:w="3867" w:type="dxa"/>
            <w:vAlign w:val="center"/>
          </w:tcPr>
          <w:p w14:paraId="1A30BD6B">
            <w:pPr>
              <w:adjustRightInd w:val="0"/>
              <w:snapToGrid w:val="0"/>
              <w:spacing w:line="360" w:lineRule="auto"/>
              <w:ind w:right="-10"/>
              <w:jc w:val="left"/>
              <w:rPr>
                <w:rFonts w:hint="eastAsia" w:ascii="宋体" w:hAnsi="宋体" w:eastAsia="宋体" w:cs="宋体"/>
                <w:sz w:val="24"/>
              </w:rPr>
            </w:pPr>
          </w:p>
        </w:tc>
      </w:tr>
    </w:tbl>
    <w:p w14:paraId="5C9D1846">
      <w:pPr>
        <w:spacing w:line="360" w:lineRule="auto"/>
        <w:ind w:firstLine="720" w:firstLineChars="3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评审指标通过标准：投标人必须通过上述全部指标。</w:t>
      </w:r>
    </w:p>
    <w:p w14:paraId="5BE88708">
      <w:pPr>
        <w:numPr>
          <w:ilvl w:val="0"/>
          <w:numId w:val="0"/>
        </w:numPr>
        <w:rPr>
          <w:rFonts w:hint="eastAsia"/>
        </w:rPr>
      </w:pPr>
    </w:p>
    <w:p w14:paraId="5937D677">
      <w:pPr>
        <w:spacing w:line="360" w:lineRule="auto"/>
        <w:ind w:firstLine="435"/>
        <w:rPr>
          <w:rFonts w:hint="eastAsia" w:ascii="宋体" w:hAnsi="宋体" w:eastAsia="宋体" w:cs="宋体"/>
          <w:b/>
          <w:sz w:val="24"/>
        </w:rPr>
      </w:pPr>
      <w:r>
        <w:rPr>
          <w:rFonts w:hint="eastAsia" w:ascii="宋体" w:hAnsi="宋体" w:eastAsia="宋体" w:cs="宋体"/>
          <w:b/>
          <w:sz w:val="24"/>
        </w:rPr>
        <w:t>2.</w:t>
      </w:r>
      <w:r>
        <w:rPr>
          <w:rFonts w:hint="eastAsia" w:ascii="宋体" w:hAnsi="宋体" w:cs="宋体"/>
          <w:b/>
          <w:sz w:val="24"/>
          <w:lang w:val="en-US" w:eastAsia="zh-CN"/>
        </w:rPr>
        <w:t>1</w:t>
      </w:r>
      <w:r>
        <w:rPr>
          <w:rFonts w:hint="eastAsia" w:ascii="宋体" w:hAnsi="宋体" w:eastAsia="宋体" w:cs="宋体"/>
          <w:b/>
          <w:sz w:val="24"/>
        </w:rPr>
        <w:t>综合评分</w:t>
      </w:r>
    </w:p>
    <w:p w14:paraId="331BA481">
      <w:pPr>
        <w:spacing w:line="360" w:lineRule="auto"/>
        <w:ind w:firstLine="435"/>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1</w:t>
      </w:r>
      <w:r>
        <w:rPr>
          <w:rFonts w:hint="eastAsia" w:ascii="宋体" w:hAnsi="宋体" w:eastAsia="宋体" w:cs="宋体"/>
          <w:sz w:val="24"/>
        </w:rPr>
        <w:t>.1</w:t>
      </w:r>
      <w:r>
        <w:rPr>
          <w:rFonts w:hint="eastAsia" w:ascii="宋体" w:hAnsi="宋体" w:eastAsia="宋体" w:cs="宋体"/>
          <w:sz w:val="24"/>
          <w:lang w:eastAsia="zh-CN"/>
        </w:rPr>
        <w:t>询比</w:t>
      </w:r>
      <w:r>
        <w:rPr>
          <w:rFonts w:hint="eastAsia" w:ascii="宋体" w:hAnsi="宋体" w:eastAsia="宋体" w:cs="宋体"/>
          <w:sz w:val="24"/>
        </w:rPr>
        <w:t>小组按照下表对进入综合评分的所有投标人的响应文件进行综合评分。</w:t>
      </w:r>
    </w:p>
    <w:p w14:paraId="704BE70E">
      <w:pPr>
        <w:spacing w:line="360" w:lineRule="auto"/>
        <w:ind w:firstLine="435"/>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1</w:t>
      </w:r>
      <w:r>
        <w:rPr>
          <w:rFonts w:hint="eastAsia" w:ascii="宋体" w:hAnsi="宋体" w:eastAsia="宋体" w:cs="宋体"/>
          <w:sz w:val="24"/>
        </w:rPr>
        <w:t>.2本项目综合评分满分为100分，其</w:t>
      </w:r>
      <w:r>
        <w:rPr>
          <w:rFonts w:hint="eastAsia" w:ascii="宋体" w:hAnsi="宋体" w:eastAsia="宋体" w:cs="宋体"/>
          <w:sz w:val="24"/>
          <w:highlight w:val="none"/>
        </w:rPr>
        <w:t>中：技术资信分值占总分值的权重为</w:t>
      </w:r>
      <w:r>
        <w:rPr>
          <w:rFonts w:hint="eastAsia" w:ascii="宋体" w:hAnsi="宋体" w:eastAsia="宋体" w:cs="宋体"/>
          <w:sz w:val="24"/>
          <w:highlight w:val="none"/>
          <w:u w:val="single"/>
          <w:lang w:val="en-US" w:eastAsia="zh-CN"/>
        </w:rPr>
        <w:t>70</w:t>
      </w:r>
      <w:r>
        <w:rPr>
          <w:rFonts w:hint="eastAsia" w:ascii="宋体" w:hAnsi="宋体" w:eastAsia="宋体" w:cs="宋体"/>
          <w:sz w:val="24"/>
          <w:highlight w:val="none"/>
        </w:rPr>
        <w:t>%，价格分值占总分值的权重为</w:t>
      </w:r>
      <w:r>
        <w:rPr>
          <w:rFonts w:hint="eastAsia" w:ascii="宋体" w:hAnsi="宋体" w:eastAsia="宋体" w:cs="宋体"/>
          <w:sz w:val="24"/>
          <w:highlight w:val="none"/>
          <w:u w:val="single"/>
          <w:lang w:val="en-US" w:eastAsia="zh-CN"/>
        </w:rPr>
        <w:t>30</w:t>
      </w:r>
      <w:r>
        <w:rPr>
          <w:rFonts w:hint="eastAsia" w:ascii="宋体" w:hAnsi="宋体" w:eastAsia="宋体" w:cs="宋体"/>
          <w:sz w:val="24"/>
          <w:highlight w:val="none"/>
        </w:rPr>
        <w:t>%。具体评</w:t>
      </w:r>
      <w:r>
        <w:rPr>
          <w:rFonts w:hint="eastAsia" w:ascii="宋体" w:hAnsi="宋体" w:eastAsia="宋体" w:cs="宋体"/>
          <w:sz w:val="24"/>
        </w:rPr>
        <w:t>分细则如下：</w:t>
      </w:r>
    </w:p>
    <w:tbl>
      <w:tblPr>
        <w:tblStyle w:val="54"/>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714"/>
        <w:gridCol w:w="3734"/>
        <w:gridCol w:w="1574"/>
      </w:tblGrid>
      <w:tr w14:paraId="7D51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0DA6F5D9">
            <w:pPr>
              <w:spacing w:line="360" w:lineRule="auto"/>
              <w:jc w:val="center"/>
              <w:rPr>
                <w:rFonts w:hint="eastAsia" w:ascii="宋体" w:hAnsi="宋体" w:eastAsia="宋体" w:cs="宋体"/>
                <w:b/>
                <w:bCs/>
                <w:sz w:val="24"/>
              </w:rPr>
            </w:pPr>
            <w:r>
              <w:rPr>
                <w:rFonts w:hint="eastAsia" w:ascii="宋体" w:hAnsi="宋体" w:eastAsia="宋体" w:cs="宋体"/>
                <w:b/>
                <w:bCs/>
                <w:sz w:val="24"/>
              </w:rPr>
              <w:t>类别</w:t>
            </w:r>
          </w:p>
        </w:tc>
        <w:tc>
          <w:tcPr>
            <w:tcW w:w="1714" w:type="dxa"/>
            <w:tcBorders>
              <w:top w:val="single" w:color="auto" w:sz="4" w:space="0"/>
              <w:left w:val="single" w:color="auto" w:sz="4" w:space="0"/>
              <w:bottom w:val="single" w:color="auto" w:sz="4" w:space="0"/>
              <w:right w:val="single" w:color="auto" w:sz="4" w:space="0"/>
            </w:tcBorders>
            <w:vAlign w:val="center"/>
          </w:tcPr>
          <w:p w14:paraId="1C46C508">
            <w:pPr>
              <w:spacing w:line="360" w:lineRule="auto"/>
              <w:jc w:val="center"/>
              <w:rPr>
                <w:rFonts w:hint="eastAsia" w:ascii="宋体" w:hAnsi="宋体" w:eastAsia="宋体" w:cs="宋体"/>
                <w:b/>
                <w:bCs/>
                <w:sz w:val="24"/>
              </w:rPr>
            </w:pPr>
            <w:r>
              <w:rPr>
                <w:rFonts w:hint="eastAsia" w:ascii="宋体" w:hAnsi="宋体" w:eastAsia="宋体" w:cs="宋体"/>
                <w:b/>
                <w:bCs/>
                <w:sz w:val="24"/>
              </w:rPr>
              <w:t>评分内容</w:t>
            </w:r>
          </w:p>
        </w:tc>
        <w:tc>
          <w:tcPr>
            <w:tcW w:w="3734" w:type="dxa"/>
            <w:tcBorders>
              <w:top w:val="single" w:color="auto" w:sz="4" w:space="0"/>
              <w:left w:val="single" w:color="auto" w:sz="4" w:space="0"/>
              <w:bottom w:val="single" w:color="auto" w:sz="4" w:space="0"/>
              <w:right w:val="single" w:color="auto" w:sz="4" w:space="0"/>
            </w:tcBorders>
            <w:vAlign w:val="center"/>
          </w:tcPr>
          <w:p w14:paraId="0A8555D3">
            <w:pPr>
              <w:spacing w:line="360" w:lineRule="auto"/>
              <w:jc w:val="center"/>
              <w:rPr>
                <w:rFonts w:hint="eastAsia" w:ascii="宋体" w:hAnsi="宋体" w:eastAsia="宋体" w:cs="宋体"/>
                <w:b/>
                <w:bCs/>
                <w:sz w:val="24"/>
              </w:rPr>
            </w:pPr>
            <w:r>
              <w:rPr>
                <w:rFonts w:hint="eastAsia" w:ascii="宋体" w:hAnsi="宋体" w:eastAsia="宋体" w:cs="宋体"/>
                <w:b/>
                <w:bCs/>
                <w:sz w:val="24"/>
              </w:rPr>
              <w:t>评分标准</w:t>
            </w:r>
          </w:p>
        </w:tc>
        <w:tc>
          <w:tcPr>
            <w:tcW w:w="1574" w:type="dxa"/>
            <w:tcBorders>
              <w:top w:val="single" w:color="auto" w:sz="4" w:space="0"/>
              <w:left w:val="single" w:color="auto" w:sz="4" w:space="0"/>
              <w:bottom w:val="single" w:color="auto" w:sz="4" w:space="0"/>
              <w:right w:val="single" w:color="auto" w:sz="4" w:space="0"/>
            </w:tcBorders>
            <w:vAlign w:val="center"/>
          </w:tcPr>
          <w:p w14:paraId="20C81459">
            <w:pPr>
              <w:spacing w:line="360" w:lineRule="auto"/>
              <w:jc w:val="center"/>
              <w:rPr>
                <w:rFonts w:hint="eastAsia" w:ascii="宋体" w:hAnsi="宋体" w:eastAsia="宋体" w:cs="宋体"/>
                <w:b/>
                <w:bCs/>
                <w:sz w:val="24"/>
              </w:rPr>
            </w:pPr>
            <w:r>
              <w:rPr>
                <w:rFonts w:hint="eastAsia" w:ascii="宋体" w:hAnsi="宋体" w:eastAsia="宋体" w:cs="宋体"/>
                <w:b/>
                <w:bCs/>
                <w:sz w:val="24"/>
              </w:rPr>
              <w:t>分值范围</w:t>
            </w:r>
          </w:p>
        </w:tc>
      </w:tr>
      <w:tr w14:paraId="2A60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restart"/>
            <w:tcBorders>
              <w:top w:val="single" w:color="auto" w:sz="4" w:space="0"/>
              <w:left w:val="single" w:color="auto" w:sz="4" w:space="0"/>
              <w:right w:val="single" w:color="auto" w:sz="4" w:space="0"/>
            </w:tcBorders>
            <w:vAlign w:val="center"/>
          </w:tcPr>
          <w:p w14:paraId="42B42C0C">
            <w:pPr>
              <w:spacing w:line="360" w:lineRule="auto"/>
              <w:jc w:val="center"/>
              <w:rPr>
                <w:rFonts w:hint="eastAsia" w:ascii="宋体" w:hAnsi="宋体" w:eastAsia="宋体" w:cs="宋体"/>
                <w:sz w:val="24"/>
              </w:rPr>
            </w:pPr>
            <w:r>
              <w:rPr>
                <w:rFonts w:hint="eastAsia" w:ascii="宋体" w:hAnsi="宋体" w:eastAsia="宋体" w:cs="宋体"/>
                <w:sz w:val="24"/>
              </w:rPr>
              <w:t>技术资信分</w:t>
            </w:r>
          </w:p>
          <w:p w14:paraId="2BDD9931">
            <w:pPr>
              <w:spacing w:line="360" w:lineRule="auto"/>
              <w:jc w:val="center"/>
              <w:rPr>
                <w:rFonts w:hint="eastAsia" w:ascii="宋体" w:hAnsi="宋体" w:eastAsia="宋体" w:cs="宋体"/>
                <w:b/>
                <w:bCs/>
                <w:sz w:val="24"/>
              </w:rPr>
            </w:pP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70</w:t>
            </w:r>
            <w:r>
              <w:rPr>
                <w:rFonts w:hint="eastAsia" w:ascii="宋体" w:hAnsi="宋体" w:eastAsia="宋体" w:cs="宋体"/>
                <w:sz w:val="24"/>
              </w:rPr>
              <w:t>分）</w:t>
            </w:r>
          </w:p>
        </w:tc>
        <w:tc>
          <w:tcPr>
            <w:tcW w:w="1714" w:type="dxa"/>
            <w:tcBorders>
              <w:top w:val="single" w:color="auto" w:sz="4" w:space="0"/>
              <w:left w:val="single" w:color="auto" w:sz="4" w:space="0"/>
              <w:bottom w:val="single" w:color="auto" w:sz="4" w:space="0"/>
              <w:right w:val="single" w:color="auto" w:sz="4" w:space="0"/>
            </w:tcBorders>
            <w:vAlign w:val="center"/>
          </w:tcPr>
          <w:p w14:paraId="764F701B">
            <w:pPr>
              <w:spacing w:line="360" w:lineRule="auto"/>
              <w:jc w:val="center"/>
              <w:rPr>
                <w:rFonts w:hint="eastAsia" w:ascii="宋体" w:hAnsi="宋体" w:eastAsia="宋体" w:cs="宋体"/>
                <w:bCs/>
                <w:sz w:val="24"/>
              </w:rPr>
            </w:pPr>
            <w:r>
              <w:rPr>
                <w:rFonts w:hint="eastAsia" w:asciiTheme="minorEastAsia" w:hAnsiTheme="minorEastAsia" w:eastAsiaTheme="minorEastAsia"/>
                <w:b w:val="0"/>
                <w:bCs/>
                <w:sz w:val="24"/>
              </w:rPr>
              <w:t>策划方案</w:t>
            </w:r>
            <w:r>
              <w:rPr>
                <w:rFonts w:hint="eastAsia" w:asciiTheme="minorEastAsia" w:hAnsiTheme="minorEastAsia" w:eastAsiaTheme="minorEastAsia"/>
                <w:b w:val="0"/>
                <w:bCs/>
                <w:sz w:val="24"/>
                <w:lang w:val="en-US" w:eastAsia="zh-CN"/>
              </w:rPr>
              <w:t>之活动执行细案</w:t>
            </w:r>
          </w:p>
        </w:tc>
        <w:tc>
          <w:tcPr>
            <w:tcW w:w="3734" w:type="dxa"/>
            <w:tcBorders>
              <w:top w:val="single" w:color="auto" w:sz="4" w:space="0"/>
              <w:left w:val="single" w:color="auto" w:sz="4" w:space="0"/>
              <w:bottom w:val="single" w:color="auto" w:sz="4" w:space="0"/>
              <w:right w:val="single" w:color="auto" w:sz="4" w:space="0"/>
            </w:tcBorders>
            <w:vAlign w:val="center"/>
          </w:tcPr>
          <w:p w14:paraId="6E480C72">
            <w:pPr>
              <w:pStyle w:val="107"/>
              <w:spacing w:before="12"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投标人根据</w:t>
            </w:r>
            <w:r>
              <w:rPr>
                <w:rFonts w:hint="eastAsia" w:ascii="宋体" w:hAnsi="宋体" w:eastAsia="宋体" w:cs="宋体"/>
                <w:b w:val="0"/>
                <w:bCs w:val="0"/>
                <w:sz w:val="24"/>
              </w:rPr>
              <w:t>本项目特点</w:t>
            </w:r>
            <w:r>
              <w:rPr>
                <w:rFonts w:hint="eastAsia" w:ascii="宋体" w:hAnsi="宋体" w:eastAsia="宋体" w:cs="宋体"/>
                <w:b w:val="0"/>
                <w:bCs w:val="0"/>
                <w:sz w:val="24"/>
                <w:lang w:val="en-US" w:eastAsia="zh-CN"/>
              </w:rPr>
              <w:t>提供</w:t>
            </w:r>
            <w:r>
              <w:rPr>
                <w:rFonts w:hint="eastAsia" w:asciiTheme="minorEastAsia" w:hAnsiTheme="minorEastAsia" w:eastAsiaTheme="minorEastAsia"/>
                <w:b w:val="0"/>
                <w:bCs/>
                <w:sz w:val="24"/>
              </w:rPr>
              <w:t>策划方案</w:t>
            </w:r>
            <w:r>
              <w:rPr>
                <w:rFonts w:hint="eastAsia" w:asciiTheme="minorEastAsia" w:hAnsiTheme="minorEastAsia" w:eastAsiaTheme="minorEastAsia"/>
                <w:b w:val="0"/>
                <w:bCs/>
                <w:sz w:val="24"/>
                <w:lang w:val="en-US" w:eastAsia="zh-CN"/>
              </w:rPr>
              <w:t>之活动执行细案</w:t>
            </w:r>
            <w:r>
              <w:rPr>
                <w:rFonts w:hint="eastAsia" w:ascii="宋体" w:hAnsi="宋体" w:eastAsia="宋体" w:cs="宋体"/>
                <w:b w:val="0"/>
                <w:bCs w:val="0"/>
                <w:sz w:val="24"/>
                <w:lang w:val="en-US" w:eastAsia="zh-CN"/>
              </w:rPr>
              <w:t>，以“合柴1972南淝街开街活动-NAN上头计划”</w:t>
            </w:r>
            <w:r>
              <w:rPr>
                <w:rFonts w:hint="eastAsia" w:ascii="宋体" w:hAnsi="宋体" w:eastAsia="宋体" w:cs="宋体"/>
                <w:bCs/>
                <w:kern w:val="2"/>
                <w:sz w:val="24"/>
                <w:lang w:val="en-US" w:eastAsia="zh-CN" w:bidi="ar-SA"/>
              </w:rPr>
              <w:t>为背景，根据方案完善执行方案，执行方案应包括但不限于活动主KV（需体现合柴元素、文化元素、周年庆主题，至少2稿）、执行细案（活动串场流程、活动氛围效果图、活动宣传、活动安全应急预案、人员保障方案。</w:t>
            </w:r>
            <w:r>
              <w:rPr>
                <w:rFonts w:hint="eastAsia" w:ascii="宋体" w:hAnsi="宋体" w:eastAsia="宋体" w:cs="宋体"/>
                <w:bCs/>
                <w:sz w:val="24"/>
                <w:lang w:val="en-US" w:eastAsia="zh-CN"/>
              </w:rPr>
              <w:t>由</w:t>
            </w:r>
            <w:r>
              <w:rPr>
                <w:rFonts w:hint="eastAsia" w:cs="宋体"/>
                <w:bCs/>
                <w:sz w:val="24"/>
                <w:lang w:val="en-US" w:eastAsia="zh-CN"/>
              </w:rPr>
              <w:t>询比</w:t>
            </w:r>
            <w:r>
              <w:rPr>
                <w:rFonts w:hint="eastAsia" w:ascii="宋体" w:hAnsi="宋体" w:eastAsia="宋体" w:cs="宋体"/>
                <w:bCs/>
                <w:sz w:val="24"/>
                <w:lang w:val="en-US" w:eastAsia="zh-CN"/>
              </w:rPr>
              <w:t>小组根据响应文件进行综合评审：</w:t>
            </w:r>
          </w:p>
          <w:p w14:paraId="54D7F377">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 xml:space="preserve">1.活动执行细案（执行细节、活动包装）优秀的，得7＜F≤10分； </w:t>
            </w:r>
          </w:p>
          <w:p w14:paraId="08CFC548">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 xml:space="preserve">2.活动执行细案（执行细节、活动包装）良好的，得4＜F≤7分； </w:t>
            </w:r>
          </w:p>
          <w:p w14:paraId="2CA5F536">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3.活动执行细案（执行细节、活动包装）一般的，得0＜F≤4分；</w:t>
            </w:r>
          </w:p>
          <w:p w14:paraId="380D942E">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4.内容差或未提供相关内容的，不得分。</w:t>
            </w:r>
          </w:p>
          <w:p w14:paraId="32DAABE4">
            <w:pPr>
              <w:pStyle w:val="107"/>
              <w:spacing w:before="12" w:line="360" w:lineRule="auto"/>
              <w:rPr>
                <w:rFonts w:hint="eastAsia" w:ascii="宋体" w:hAnsi="宋体" w:eastAsia="宋体" w:cs="宋体"/>
                <w:bCs/>
                <w:sz w:val="24"/>
              </w:rPr>
            </w:pPr>
            <w:r>
              <w:rPr>
                <w:rFonts w:hint="eastAsia" w:ascii="宋体" w:hAnsi="宋体" w:eastAsia="宋体" w:cs="宋体"/>
                <w:b/>
                <w:bCs/>
                <w:sz w:val="24"/>
                <w:lang w:val="zh-CN"/>
              </w:rPr>
              <w:t>注：“F”为投标人此项得分。</w:t>
            </w:r>
          </w:p>
        </w:tc>
        <w:tc>
          <w:tcPr>
            <w:tcW w:w="1574" w:type="dxa"/>
            <w:tcBorders>
              <w:top w:val="single" w:color="auto" w:sz="4" w:space="0"/>
              <w:left w:val="single" w:color="auto" w:sz="4" w:space="0"/>
              <w:bottom w:val="single" w:color="auto" w:sz="4" w:space="0"/>
              <w:right w:val="single" w:color="auto" w:sz="4" w:space="0"/>
            </w:tcBorders>
            <w:vAlign w:val="center"/>
          </w:tcPr>
          <w:p w14:paraId="7C66DE1A">
            <w:pPr>
              <w:spacing w:line="360" w:lineRule="auto"/>
              <w:jc w:val="center"/>
              <w:rPr>
                <w:rFonts w:hint="default" w:ascii="宋体" w:hAnsi="宋体" w:eastAsia="宋体" w:cs="宋体"/>
                <w:b/>
                <w:bCs/>
                <w:sz w:val="24"/>
                <w:lang w:val="en-US" w:eastAsia="zh-CN"/>
              </w:rPr>
            </w:pPr>
            <w:r>
              <w:rPr>
                <w:rFonts w:hint="eastAsia" w:asciiTheme="minorEastAsia" w:hAnsiTheme="minorEastAsia" w:eastAsiaTheme="minorEastAsia"/>
                <w:b w:val="0"/>
                <w:bCs w:val="0"/>
                <w:sz w:val="24"/>
                <w:lang w:val="en-US" w:eastAsia="zh-CN"/>
              </w:rPr>
              <w:t>0-10分</w:t>
            </w:r>
          </w:p>
        </w:tc>
      </w:tr>
      <w:tr w14:paraId="75E7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continue"/>
            <w:tcBorders>
              <w:left w:val="single" w:color="auto" w:sz="4" w:space="0"/>
              <w:right w:val="single" w:color="auto" w:sz="4" w:space="0"/>
            </w:tcBorders>
            <w:vAlign w:val="center"/>
          </w:tcPr>
          <w:p w14:paraId="2F943401">
            <w:pPr>
              <w:spacing w:line="360" w:lineRule="auto"/>
              <w:jc w:val="center"/>
              <w:rPr>
                <w:rFonts w:hint="eastAsia" w:ascii="宋体" w:hAnsi="宋体" w:eastAsia="宋体" w:cs="宋体"/>
                <w:sz w:val="24"/>
              </w:rPr>
            </w:pPr>
          </w:p>
        </w:tc>
        <w:tc>
          <w:tcPr>
            <w:tcW w:w="1714" w:type="dxa"/>
            <w:tcBorders>
              <w:top w:val="single" w:color="auto" w:sz="4" w:space="0"/>
              <w:left w:val="single" w:color="auto" w:sz="4" w:space="0"/>
              <w:bottom w:val="single" w:color="auto" w:sz="4" w:space="0"/>
              <w:right w:val="single" w:color="auto" w:sz="4" w:space="0"/>
            </w:tcBorders>
            <w:vAlign w:val="center"/>
          </w:tcPr>
          <w:p w14:paraId="7527D70A">
            <w:pPr>
              <w:spacing w:line="360" w:lineRule="auto"/>
              <w:jc w:val="center"/>
              <w:rPr>
                <w:rFonts w:hint="default" w:asciiTheme="minorEastAsia" w:hAnsiTheme="minorEastAsia" w:eastAsiaTheme="minorEastAsia"/>
                <w:b w:val="0"/>
                <w:bCs/>
                <w:sz w:val="24"/>
                <w:lang w:val="en-US"/>
              </w:rPr>
            </w:pPr>
            <w:r>
              <w:rPr>
                <w:rFonts w:hint="eastAsia" w:asciiTheme="minorEastAsia" w:hAnsiTheme="minorEastAsia" w:eastAsiaTheme="minorEastAsia"/>
                <w:b w:val="0"/>
                <w:bCs/>
                <w:sz w:val="24"/>
              </w:rPr>
              <w:t>策划方案</w:t>
            </w:r>
            <w:r>
              <w:rPr>
                <w:rFonts w:hint="eastAsia" w:asciiTheme="minorEastAsia" w:hAnsiTheme="minorEastAsia" w:eastAsiaTheme="minorEastAsia"/>
                <w:b w:val="0"/>
                <w:bCs/>
                <w:sz w:val="24"/>
                <w:lang w:val="en-US" w:eastAsia="zh-CN"/>
              </w:rPr>
              <w:t>之主KV和平面视觉设计</w:t>
            </w:r>
          </w:p>
        </w:tc>
        <w:tc>
          <w:tcPr>
            <w:tcW w:w="3734" w:type="dxa"/>
            <w:tcBorders>
              <w:top w:val="single" w:color="auto" w:sz="4" w:space="0"/>
              <w:left w:val="single" w:color="auto" w:sz="4" w:space="0"/>
              <w:bottom w:val="single" w:color="auto" w:sz="4" w:space="0"/>
              <w:right w:val="single" w:color="auto" w:sz="4" w:space="0"/>
            </w:tcBorders>
            <w:vAlign w:val="center"/>
          </w:tcPr>
          <w:p w14:paraId="5A798B1F">
            <w:pPr>
              <w:pStyle w:val="107"/>
              <w:spacing w:before="12"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投标人根据</w:t>
            </w:r>
            <w:r>
              <w:rPr>
                <w:rFonts w:hint="eastAsia" w:ascii="宋体" w:hAnsi="宋体" w:eastAsia="宋体" w:cs="宋体"/>
                <w:b w:val="0"/>
                <w:bCs w:val="0"/>
                <w:sz w:val="24"/>
              </w:rPr>
              <w:t>本项目特点</w:t>
            </w:r>
            <w:r>
              <w:rPr>
                <w:rFonts w:hint="eastAsia" w:ascii="宋体" w:hAnsi="宋体" w:eastAsia="宋体" w:cs="宋体"/>
                <w:b w:val="0"/>
                <w:bCs w:val="0"/>
                <w:sz w:val="24"/>
                <w:lang w:val="en-US" w:eastAsia="zh-CN"/>
              </w:rPr>
              <w:t>提供</w:t>
            </w:r>
            <w:r>
              <w:rPr>
                <w:rFonts w:hint="eastAsia" w:asciiTheme="minorEastAsia" w:hAnsiTheme="minorEastAsia" w:eastAsiaTheme="minorEastAsia"/>
                <w:b w:val="0"/>
                <w:bCs/>
                <w:sz w:val="24"/>
              </w:rPr>
              <w:t>策划方案</w:t>
            </w:r>
            <w:r>
              <w:rPr>
                <w:rFonts w:hint="eastAsia" w:asciiTheme="minorEastAsia" w:hAnsiTheme="minorEastAsia" w:eastAsiaTheme="minorEastAsia"/>
                <w:b w:val="0"/>
                <w:bCs/>
                <w:sz w:val="24"/>
                <w:lang w:val="en-US" w:eastAsia="zh-CN"/>
              </w:rPr>
              <w:t>之活动氛围效果图</w:t>
            </w:r>
            <w:r>
              <w:rPr>
                <w:rFonts w:hint="eastAsia" w:ascii="宋体" w:hAnsi="宋体" w:eastAsia="宋体" w:cs="宋体"/>
                <w:b w:val="0"/>
                <w:bCs w:val="0"/>
                <w:sz w:val="24"/>
                <w:lang w:val="en-US" w:eastAsia="zh-CN"/>
              </w:rPr>
              <w:t>，</w:t>
            </w:r>
            <w:r>
              <w:rPr>
                <w:rFonts w:hint="eastAsia" w:ascii="宋体" w:hAnsi="宋体" w:eastAsia="宋体" w:cs="宋体"/>
                <w:b w:val="0"/>
                <w:bCs w:val="0"/>
                <w:sz w:val="24"/>
                <w:highlight w:val="none"/>
                <w:lang w:val="en-US" w:eastAsia="zh-CN"/>
              </w:rPr>
              <w:t>以</w:t>
            </w:r>
            <w:r>
              <w:rPr>
                <w:rFonts w:hint="eastAsia" w:ascii="宋体" w:hAnsi="宋体" w:eastAsia="宋体" w:cs="宋体"/>
                <w:b w:val="0"/>
                <w:bCs w:val="0"/>
                <w:sz w:val="24"/>
                <w:lang w:val="en-US" w:eastAsia="zh-CN"/>
              </w:rPr>
              <w:t>“合柴1972南淝街开街活动-NAN上头计划”活动主题策划方案为背景，包括按方案需求还原场景</w:t>
            </w:r>
            <w:r>
              <w:rPr>
                <w:rFonts w:hint="eastAsia" w:cs="宋体"/>
                <w:b w:val="0"/>
                <w:bCs w:val="0"/>
                <w:sz w:val="24"/>
                <w:lang w:val="en-US" w:eastAsia="zh-CN"/>
              </w:rPr>
              <w:t>等</w:t>
            </w:r>
            <w:r>
              <w:rPr>
                <w:rFonts w:hint="eastAsia" w:ascii="宋体" w:hAnsi="宋体" w:eastAsia="宋体" w:cs="宋体"/>
                <w:b w:val="0"/>
                <w:bCs w:val="0"/>
                <w:sz w:val="24"/>
              </w:rPr>
              <w:t>。</w:t>
            </w:r>
            <w:r>
              <w:rPr>
                <w:rFonts w:hint="eastAsia" w:ascii="宋体" w:hAnsi="宋体" w:eastAsia="宋体" w:cs="宋体"/>
                <w:bCs/>
                <w:sz w:val="24"/>
                <w:lang w:val="en-US" w:eastAsia="zh-CN"/>
              </w:rPr>
              <w:t>由</w:t>
            </w:r>
            <w:r>
              <w:rPr>
                <w:rFonts w:hint="eastAsia" w:cs="宋体"/>
                <w:bCs/>
                <w:sz w:val="24"/>
                <w:lang w:val="en-US" w:eastAsia="zh-CN"/>
              </w:rPr>
              <w:t>询比</w:t>
            </w:r>
            <w:r>
              <w:rPr>
                <w:rFonts w:hint="eastAsia" w:ascii="宋体" w:hAnsi="宋体" w:eastAsia="宋体" w:cs="宋体"/>
                <w:bCs/>
                <w:sz w:val="24"/>
                <w:lang w:val="en-US" w:eastAsia="zh-CN"/>
              </w:rPr>
              <w:t>小组根据响应文件进行综合评审：</w:t>
            </w:r>
          </w:p>
          <w:p w14:paraId="7B738B2D">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 xml:space="preserve">1.活动氛围效果图（按方案需求还原场景）优秀的，得7＜F≤10； </w:t>
            </w:r>
          </w:p>
          <w:p w14:paraId="3E667571">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 xml:space="preserve">2.活动氛围效果图（按方案需求还原场景）良好的，得4＜F≤7； </w:t>
            </w:r>
          </w:p>
          <w:p w14:paraId="15B598E6">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3.活动氛围效果图（按方案需求还原场景）一般的，得0＜F≤4分；</w:t>
            </w:r>
          </w:p>
          <w:p w14:paraId="70A3C05E">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4.内容差或未提供相关内容的，不得分。</w:t>
            </w:r>
          </w:p>
          <w:p w14:paraId="494AE6C0">
            <w:pPr>
              <w:pStyle w:val="107"/>
              <w:spacing w:before="12" w:line="360" w:lineRule="auto"/>
              <w:rPr>
                <w:rFonts w:hint="eastAsia" w:ascii="宋体" w:hAnsi="宋体" w:eastAsia="宋体" w:cs="宋体"/>
                <w:b/>
                <w:bCs/>
                <w:sz w:val="24"/>
                <w:lang w:val="zh-CN"/>
              </w:rPr>
            </w:pPr>
            <w:r>
              <w:rPr>
                <w:rFonts w:hint="eastAsia" w:ascii="宋体" w:hAnsi="宋体" w:eastAsia="宋体" w:cs="宋体"/>
                <w:b/>
                <w:bCs/>
                <w:sz w:val="24"/>
                <w:lang w:val="zh-CN"/>
              </w:rPr>
              <w:t>注：“F”为投标人此项得分。</w:t>
            </w:r>
          </w:p>
        </w:tc>
        <w:tc>
          <w:tcPr>
            <w:tcW w:w="1574" w:type="dxa"/>
            <w:tcBorders>
              <w:top w:val="single" w:color="auto" w:sz="4" w:space="0"/>
              <w:left w:val="single" w:color="auto" w:sz="4" w:space="0"/>
              <w:bottom w:val="single" w:color="auto" w:sz="4" w:space="0"/>
              <w:right w:val="single" w:color="auto" w:sz="4" w:space="0"/>
            </w:tcBorders>
            <w:vAlign w:val="center"/>
          </w:tcPr>
          <w:p w14:paraId="024EE4A3">
            <w:pPr>
              <w:spacing w:line="360" w:lineRule="auto"/>
              <w:jc w:val="center"/>
              <w:rPr>
                <w:rFonts w:hint="eastAsia" w:asciiTheme="minorEastAsia" w:hAnsiTheme="minorEastAsia" w:eastAsiaTheme="minorEastAsia"/>
                <w:b w:val="0"/>
                <w:bCs w:val="0"/>
                <w:sz w:val="24"/>
                <w:lang w:val="en-US" w:eastAsia="zh-CN"/>
              </w:rPr>
            </w:pPr>
            <w:r>
              <w:rPr>
                <w:rFonts w:hint="eastAsia" w:asciiTheme="minorEastAsia" w:hAnsiTheme="minorEastAsia" w:eastAsiaTheme="minorEastAsia"/>
                <w:b w:val="0"/>
                <w:bCs w:val="0"/>
                <w:sz w:val="24"/>
                <w:lang w:val="en-US" w:eastAsia="zh-CN"/>
              </w:rPr>
              <w:t>0-10分</w:t>
            </w:r>
          </w:p>
        </w:tc>
      </w:tr>
      <w:tr w14:paraId="1116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continue"/>
            <w:tcBorders>
              <w:left w:val="single" w:color="auto" w:sz="4" w:space="0"/>
              <w:right w:val="single" w:color="auto" w:sz="4" w:space="0"/>
            </w:tcBorders>
            <w:vAlign w:val="center"/>
          </w:tcPr>
          <w:p w14:paraId="719BEDA5">
            <w:pPr>
              <w:spacing w:line="360" w:lineRule="auto"/>
              <w:ind w:firstLine="435"/>
              <w:jc w:val="center"/>
              <w:rPr>
                <w:rFonts w:hint="eastAsia" w:ascii="宋体" w:hAnsi="宋体" w:eastAsia="宋体" w:cs="宋体"/>
                <w:b/>
                <w:bCs/>
                <w:sz w:val="24"/>
              </w:rPr>
            </w:pPr>
          </w:p>
        </w:tc>
        <w:tc>
          <w:tcPr>
            <w:tcW w:w="1714" w:type="dxa"/>
            <w:tcBorders>
              <w:top w:val="single" w:color="auto" w:sz="4" w:space="0"/>
              <w:left w:val="single" w:color="auto" w:sz="4" w:space="0"/>
              <w:bottom w:val="single" w:color="auto" w:sz="4" w:space="0"/>
              <w:right w:val="single" w:color="auto" w:sz="4" w:space="0"/>
            </w:tcBorders>
            <w:vAlign w:val="center"/>
          </w:tcPr>
          <w:p w14:paraId="38275E74">
            <w:pPr>
              <w:spacing w:line="360" w:lineRule="auto"/>
              <w:jc w:val="center"/>
              <w:rPr>
                <w:rFonts w:hint="eastAsia" w:ascii="宋体" w:hAnsi="宋体" w:eastAsia="宋体" w:cs="宋体"/>
                <w:sz w:val="24"/>
                <w:lang w:val="en-US" w:eastAsia="zh-CN"/>
              </w:rPr>
            </w:pPr>
            <w:r>
              <w:rPr>
                <w:rFonts w:hint="eastAsia" w:ascii="宋体" w:hAnsi="宋体" w:eastAsia="宋体" w:cs="宋体"/>
                <w:color w:val="auto"/>
                <w:sz w:val="24"/>
                <w:lang w:val="en-US" w:eastAsia="zh-CN"/>
              </w:rPr>
              <w:t>投标人业绩</w:t>
            </w:r>
          </w:p>
        </w:tc>
        <w:tc>
          <w:tcPr>
            <w:tcW w:w="3734" w:type="dxa"/>
            <w:tcBorders>
              <w:top w:val="single" w:color="auto" w:sz="4" w:space="0"/>
              <w:left w:val="single" w:color="auto" w:sz="4" w:space="0"/>
              <w:bottom w:val="single" w:color="auto" w:sz="4" w:space="0"/>
              <w:right w:val="single" w:color="auto" w:sz="4" w:space="0"/>
            </w:tcBorders>
            <w:vAlign w:val="center"/>
          </w:tcPr>
          <w:p w14:paraId="759171E1">
            <w:pPr>
              <w:pStyle w:val="107"/>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auto"/>
              <w:ind w:right="0" w:rightChars="0"/>
              <w:jc w:val="both"/>
              <w:textAlignment w:val="auto"/>
              <w:rPr>
                <w:rFonts w:hint="eastAsia"/>
                <w:spacing w:val="3"/>
                <w:sz w:val="24"/>
                <w:szCs w:val="24"/>
              </w:rPr>
            </w:pPr>
            <w:r>
              <w:rPr>
                <w:rFonts w:hint="eastAsia" w:ascii="宋体" w:hAnsi="宋体" w:eastAsia="宋体" w:cs="宋体"/>
                <w:spacing w:val="3"/>
                <w:sz w:val="24"/>
                <w:szCs w:val="24"/>
              </w:rPr>
              <w:t>自</w:t>
            </w:r>
            <w:r>
              <w:rPr>
                <w:rFonts w:hint="eastAsia" w:cs="宋体"/>
                <w:spacing w:val="3"/>
                <w:sz w:val="24"/>
                <w:szCs w:val="24"/>
                <w:highlight w:val="none"/>
                <w:lang w:val="en-US" w:eastAsia="zh-CN"/>
              </w:rPr>
              <w:t>2022</w:t>
            </w:r>
            <w:r>
              <w:rPr>
                <w:rFonts w:hint="eastAsia" w:ascii="宋体" w:hAnsi="宋体" w:eastAsia="宋体" w:cs="宋体"/>
                <w:spacing w:val="3"/>
                <w:sz w:val="24"/>
                <w:szCs w:val="24"/>
                <w:highlight w:val="none"/>
              </w:rPr>
              <w:t>年1月</w:t>
            </w:r>
            <w:r>
              <w:rPr>
                <w:rFonts w:hint="eastAsia" w:ascii="宋体" w:hAnsi="宋体" w:eastAsia="宋体" w:cs="宋体"/>
                <w:spacing w:val="3"/>
                <w:sz w:val="24"/>
                <w:szCs w:val="24"/>
              </w:rPr>
              <w:t>1日以</w:t>
            </w:r>
            <w:r>
              <w:rPr>
                <w:rFonts w:hint="eastAsia" w:ascii="宋体" w:hAnsi="宋体" w:eastAsia="宋体" w:cs="宋体"/>
                <w:spacing w:val="3"/>
                <w:sz w:val="24"/>
                <w:szCs w:val="24"/>
                <w:highlight w:val="none"/>
              </w:rPr>
              <w:t>来（以合同签订时间为</w:t>
            </w:r>
            <w:r>
              <w:rPr>
                <w:rFonts w:hint="eastAsia" w:ascii="宋体" w:hAnsi="宋体" w:eastAsia="宋体" w:cs="宋体"/>
                <w:spacing w:val="3"/>
                <w:sz w:val="24"/>
                <w:szCs w:val="24"/>
              </w:rPr>
              <w:t>准），</w:t>
            </w:r>
            <w:r>
              <w:rPr>
                <w:rFonts w:hint="eastAsia" w:ascii="宋体" w:hAnsi="宋体" w:eastAsia="宋体" w:cs="宋体"/>
                <w:sz w:val="24"/>
                <w:szCs w:val="18"/>
                <w:highlight w:val="none"/>
                <w:lang w:val="en-US" w:eastAsia="zh-CN"/>
              </w:rPr>
              <w:t>投标人具有作为独立中标人在活动策划及执行业务业绩，且单个合同总金额不少于</w:t>
            </w:r>
            <w:r>
              <w:rPr>
                <w:rFonts w:hint="eastAsia" w:cs="宋体"/>
                <w:sz w:val="24"/>
                <w:szCs w:val="18"/>
                <w:highlight w:val="none"/>
                <w:lang w:val="en-US" w:eastAsia="zh-CN"/>
              </w:rPr>
              <w:t>40</w:t>
            </w:r>
            <w:r>
              <w:rPr>
                <w:rFonts w:hint="eastAsia" w:ascii="宋体" w:hAnsi="宋体" w:eastAsia="宋体" w:cs="宋体"/>
                <w:sz w:val="24"/>
                <w:szCs w:val="18"/>
                <w:highlight w:val="none"/>
                <w:lang w:val="en-US" w:eastAsia="zh-CN"/>
              </w:rPr>
              <w:t>万元</w:t>
            </w:r>
            <w:r>
              <w:rPr>
                <w:rFonts w:hint="eastAsia" w:ascii="宋体" w:hAnsi="宋体" w:eastAsia="宋体" w:cs="宋体"/>
                <w:spacing w:val="3"/>
                <w:sz w:val="24"/>
                <w:szCs w:val="24"/>
                <w:lang w:val="en-US" w:eastAsia="zh-CN"/>
              </w:rPr>
              <w:t>，每提供一个业绩得</w:t>
            </w:r>
            <w:r>
              <w:rPr>
                <w:rFonts w:hint="eastAsia" w:cs="宋体"/>
                <w:spacing w:val="3"/>
                <w:sz w:val="24"/>
                <w:szCs w:val="24"/>
                <w:lang w:val="en-US" w:eastAsia="zh-CN"/>
              </w:rPr>
              <w:t>5</w:t>
            </w:r>
            <w:r>
              <w:rPr>
                <w:rFonts w:hint="eastAsia" w:ascii="宋体" w:hAnsi="宋体" w:eastAsia="宋体" w:cs="宋体"/>
                <w:spacing w:val="3"/>
                <w:sz w:val="24"/>
                <w:szCs w:val="24"/>
                <w:lang w:val="en-US" w:eastAsia="zh-CN"/>
              </w:rPr>
              <w:t>分，</w:t>
            </w:r>
            <w:r>
              <w:rPr>
                <w:rFonts w:hint="eastAsia" w:cs="宋体"/>
                <w:spacing w:val="3"/>
                <w:sz w:val="24"/>
                <w:szCs w:val="24"/>
                <w:lang w:val="en-US" w:eastAsia="zh-CN"/>
              </w:rPr>
              <w:t>本小项满分10</w:t>
            </w:r>
            <w:r>
              <w:rPr>
                <w:rFonts w:hint="eastAsia" w:ascii="宋体" w:hAnsi="宋体" w:eastAsia="宋体" w:cs="宋体"/>
                <w:spacing w:val="3"/>
                <w:sz w:val="24"/>
                <w:szCs w:val="24"/>
                <w:lang w:val="en-US" w:eastAsia="zh-CN"/>
              </w:rPr>
              <w:t>分</w:t>
            </w:r>
            <w:r>
              <w:rPr>
                <w:rFonts w:hint="eastAsia"/>
                <w:spacing w:val="3"/>
                <w:sz w:val="24"/>
                <w:szCs w:val="24"/>
              </w:rPr>
              <w:t>。</w:t>
            </w:r>
          </w:p>
          <w:p w14:paraId="480B6CB0">
            <w:pPr>
              <w:pStyle w:val="107"/>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rPr>
                <w:rFonts w:hint="eastAsia" w:ascii="宋体" w:hAnsi="宋体" w:eastAsia="宋体"/>
                <w:b/>
                <w:bCs/>
                <w:sz w:val="24"/>
                <w:lang w:val="en-US" w:eastAsia="zh-CN"/>
              </w:rPr>
            </w:pPr>
            <w:r>
              <w:rPr>
                <w:rFonts w:hint="eastAsia" w:ascii="宋体" w:hAnsi="宋体" w:eastAsia="宋体" w:cs="宋体"/>
                <w:b/>
                <w:bCs w:val="0"/>
                <w:sz w:val="24"/>
                <w:lang w:val="en-US" w:eastAsia="zh-CN"/>
              </w:rPr>
              <w:t>注：（1）本项对正在履约</w:t>
            </w:r>
            <w:r>
              <w:rPr>
                <w:rFonts w:hint="eastAsia" w:cs="宋体"/>
                <w:b/>
                <w:bCs w:val="0"/>
                <w:sz w:val="24"/>
                <w:lang w:val="en-US" w:eastAsia="zh-CN"/>
              </w:rPr>
              <w:t>和</w:t>
            </w:r>
            <w:r>
              <w:rPr>
                <w:rFonts w:hint="eastAsia" w:ascii="宋体" w:hAnsi="宋体" w:eastAsia="宋体" w:cs="宋体"/>
                <w:b/>
                <w:bCs w:val="0"/>
                <w:sz w:val="24"/>
                <w:lang w:val="en-US" w:eastAsia="zh-CN"/>
              </w:rPr>
              <w:t>履约完成的业绩均予以认可</w:t>
            </w:r>
            <w:r>
              <w:rPr>
                <w:rFonts w:hint="eastAsia"/>
                <w:b/>
                <w:bCs/>
                <w:sz w:val="24"/>
                <w:lang w:val="en-US" w:eastAsia="zh-CN"/>
              </w:rPr>
              <w:t>。</w:t>
            </w:r>
          </w:p>
          <w:p w14:paraId="0823F6B7">
            <w:pPr>
              <w:pStyle w:val="107"/>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jc w:val="both"/>
              <w:textAlignment w:val="auto"/>
              <w:rPr>
                <w:rFonts w:hint="eastAsia" w:cs="宋体"/>
                <w:b/>
                <w:bCs w:val="0"/>
                <w:sz w:val="24"/>
                <w:lang w:val="en-US" w:eastAsia="zh-CN"/>
              </w:rPr>
            </w:pPr>
            <w:r>
              <w:rPr>
                <w:rFonts w:hint="eastAsia" w:cs="宋体"/>
                <w:b/>
                <w:bCs w:val="0"/>
                <w:sz w:val="24"/>
                <w:lang w:val="en-US" w:eastAsia="zh-CN"/>
              </w:rPr>
              <w:t>（2）</w:t>
            </w:r>
            <w:r>
              <w:rPr>
                <w:rFonts w:hint="eastAsia" w:ascii="宋体" w:hAnsi="宋体" w:eastAsia="宋体" w:cs="宋体"/>
                <w:b/>
                <w:bCs w:val="0"/>
                <w:sz w:val="24"/>
                <w:lang w:val="en-US" w:eastAsia="zh-CN"/>
              </w:rPr>
              <w:t>响应文件中提供业绩合同</w:t>
            </w:r>
            <w:r>
              <w:rPr>
                <w:rFonts w:hint="eastAsia" w:cs="宋体"/>
                <w:b/>
                <w:bCs w:val="0"/>
                <w:sz w:val="24"/>
                <w:highlight w:val="none"/>
                <w:lang w:val="en-US" w:eastAsia="zh-CN"/>
              </w:rPr>
              <w:t>和验收</w:t>
            </w:r>
            <w:r>
              <w:rPr>
                <w:rFonts w:hint="eastAsia" w:ascii="宋体" w:hAnsi="宋体" w:eastAsia="宋体" w:cs="宋体"/>
                <w:b/>
                <w:bCs w:val="0"/>
                <w:sz w:val="24"/>
                <w:lang w:val="en-US" w:eastAsia="zh-CN"/>
              </w:rPr>
              <w:t>的扫描件</w:t>
            </w:r>
            <w:r>
              <w:rPr>
                <w:rFonts w:hint="eastAsia" w:cs="宋体"/>
                <w:b/>
                <w:bCs w:val="0"/>
                <w:sz w:val="24"/>
                <w:lang w:val="en-US" w:eastAsia="zh-CN"/>
              </w:rPr>
              <w:t>（或影印件）</w:t>
            </w:r>
            <w:r>
              <w:rPr>
                <w:rFonts w:hint="eastAsia" w:ascii="宋体" w:hAnsi="宋体" w:eastAsia="宋体" w:cs="宋体"/>
                <w:b/>
                <w:bCs w:val="0"/>
                <w:sz w:val="24"/>
                <w:lang w:val="en-US" w:eastAsia="zh-CN"/>
              </w:rPr>
              <w:t>，</w:t>
            </w:r>
            <w:r>
              <w:rPr>
                <w:rFonts w:hint="eastAsia" w:cs="宋体"/>
                <w:b/>
                <w:bCs w:val="0"/>
                <w:sz w:val="24"/>
                <w:lang w:val="en-US" w:eastAsia="zh-CN"/>
              </w:rPr>
              <w:t>如</w:t>
            </w:r>
            <w:r>
              <w:rPr>
                <w:rFonts w:hint="eastAsia" w:ascii="宋体" w:hAnsi="宋体" w:eastAsia="宋体" w:cs="宋体"/>
                <w:b/>
                <w:bCs w:val="0"/>
                <w:sz w:val="24"/>
                <w:lang w:val="en-US" w:eastAsia="zh-CN"/>
              </w:rPr>
              <w:t>无法体现合同签订时间、投标人名称</w:t>
            </w:r>
            <w:r>
              <w:rPr>
                <w:rFonts w:hint="eastAsia" w:cs="宋体"/>
                <w:b/>
                <w:bCs w:val="0"/>
                <w:sz w:val="24"/>
                <w:lang w:val="en-US" w:eastAsia="zh-CN"/>
              </w:rPr>
              <w:t>、单个合同总金额</w:t>
            </w:r>
            <w:r>
              <w:rPr>
                <w:rFonts w:hint="default" w:ascii="宋体" w:hAnsi="宋体" w:eastAsia="宋体"/>
                <w:b/>
                <w:bCs/>
                <w:sz w:val="24"/>
                <w:highlight w:val="none"/>
                <w:lang w:val="en-US"/>
              </w:rPr>
              <w:t>等</w:t>
            </w:r>
            <w:r>
              <w:rPr>
                <w:rFonts w:hint="eastAsia" w:ascii="宋体" w:hAnsi="宋体" w:eastAsia="宋体" w:cs="宋体"/>
                <w:b/>
                <w:bCs w:val="0"/>
                <w:sz w:val="24"/>
                <w:lang w:val="en-US" w:eastAsia="zh-CN"/>
              </w:rPr>
              <w:t>关键评审因素的，须另附业主单位</w:t>
            </w:r>
            <w:r>
              <w:rPr>
                <w:rFonts w:ascii="宋体" w:hAnsi="宋体" w:eastAsia="宋体"/>
                <w:b/>
                <w:bCs/>
                <w:color w:val="auto"/>
                <w:sz w:val="24"/>
              </w:rPr>
              <w:t>（或合同甲方）</w:t>
            </w:r>
            <w:r>
              <w:rPr>
                <w:rFonts w:hint="eastAsia" w:ascii="宋体" w:hAnsi="宋体" w:eastAsia="宋体"/>
                <w:b/>
                <w:bCs/>
                <w:color w:val="auto"/>
                <w:sz w:val="24"/>
                <w:highlight w:val="none"/>
                <w:lang w:val="en-US" w:eastAsia="zh-CN"/>
              </w:rPr>
              <w:t>出具的加盖公章的证明材料扫描件（或影印件）</w:t>
            </w:r>
            <w:r>
              <w:rPr>
                <w:rFonts w:hint="eastAsia" w:cs="宋体"/>
                <w:b/>
                <w:bCs w:val="0"/>
                <w:sz w:val="24"/>
                <w:lang w:val="en-US" w:eastAsia="zh-CN"/>
              </w:rPr>
              <w:t>。</w:t>
            </w:r>
          </w:p>
          <w:p w14:paraId="168FD20E">
            <w:pPr>
              <w:pStyle w:val="107"/>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rPr>
                <w:rFonts w:hint="eastAsia"/>
                <w:spacing w:val="3"/>
                <w:sz w:val="24"/>
                <w:szCs w:val="24"/>
              </w:rPr>
            </w:pPr>
            <w:r>
              <w:rPr>
                <w:rFonts w:hint="default" w:ascii="宋体" w:hAnsi="宋体" w:eastAsia="宋体"/>
                <w:b/>
                <w:bCs/>
                <w:sz w:val="24"/>
                <w:lang w:val="en-US" w:eastAsia="zh-CN"/>
              </w:rPr>
              <w:t>（3）</w:t>
            </w:r>
            <w:r>
              <w:rPr>
                <w:rFonts w:hint="eastAsia" w:ascii="宋体" w:hAnsi="宋体" w:eastAsia="宋体"/>
                <w:b/>
                <w:bCs/>
                <w:color w:val="auto"/>
                <w:sz w:val="24"/>
                <w:highlight w:val="none"/>
                <w:lang w:val="en-US" w:eastAsia="zh-CN"/>
              </w:rPr>
              <w:t>同一项目不同年度续签的业绩合同，仅计取一次，不累计得分</w:t>
            </w:r>
            <w:r>
              <w:rPr>
                <w:rFonts w:hint="default" w:ascii="宋体" w:hAnsi="宋体" w:eastAsia="宋体"/>
                <w:b/>
                <w:bCs/>
                <w:sz w:val="24"/>
                <w:lang w:val="en-US" w:eastAsia="zh-CN"/>
              </w:rPr>
              <w:t>。</w:t>
            </w:r>
          </w:p>
          <w:p w14:paraId="3EEE9912">
            <w:pPr>
              <w:pStyle w:val="107"/>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jc w:val="both"/>
              <w:textAlignment w:val="auto"/>
              <w:rPr>
                <w:rFonts w:hint="default" w:ascii="宋体" w:hAnsi="宋体" w:eastAsia="宋体"/>
                <w:b/>
                <w:bCs/>
                <w:sz w:val="24"/>
                <w:lang w:val="en-US" w:eastAsia="zh-CN"/>
              </w:rPr>
            </w:pPr>
          </w:p>
        </w:tc>
        <w:tc>
          <w:tcPr>
            <w:tcW w:w="1574" w:type="dxa"/>
            <w:tcBorders>
              <w:top w:val="single" w:color="auto" w:sz="4" w:space="0"/>
              <w:left w:val="single" w:color="auto" w:sz="4" w:space="0"/>
              <w:bottom w:val="single" w:color="auto" w:sz="4" w:space="0"/>
              <w:right w:val="single" w:color="auto" w:sz="4" w:space="0"/>
            </w:tcBorders>
            <w:vAlign w:val="center"/>
          </w:tcPr>
          <w:p w14:paraId="1A67F69F">
            <w:pPr>
              <w:spacing w:line="360" w:lineRule="auto"/>
              <w:jc w:val="center"/>
              <w:rPr>
                <w:rFonts w:hint="default" w:ascii="宋体" w:hAnsi="宋体" w:eastAsia="宋体" w:cs="宋体"/>
                <w:b/>
                <w:bCs/>
                <w:sz w:val="24"/>
                <w:highlight w:val="yellow"/>
                <w:lang w:val="en-US" w:eastAsia="zh-CN"/>
              </w:rPr>
            </w:pPr>
            <w:r>
              <w:rPr>
                <w:rFonts w:hint="eastAsia" w:ascii="宋体" w:hAnsi="宋体" w:eastAsia="宋体" w:cs="宋体"/>
                <w:b w:val="0"/>
                <w:bCs/>
                <w:kern w:val="2"/>
                <w:sz w:val="24"/>
                <w:lang w:val="en-US" w:eastAsia="zh-CN" w:bidi="ar-SA"/>
              </w:rPr>
              <w:t>0-</w:t>
            </w:r>
            <w:r>
              <w:rPr>
                <w:rFonts w:hint="eastAsia" w:ascii="宋体" w:hAnsi="宋体" w:cs="宋体"/>
                <w:b w:val="0"/>
                <w:bCs/>
                <w:kern w:val="2"/>
                <w:sz w:val="24"/>
                <w:lang w:val="en-US" w:eastAsia="zh-CN" w:bidi="ar-SA"/>
              </w:rPr>
              <w:t>1</w:t>
            </w:r>
            <w:r>
              <w:rPr>
                <w:rFonts w:hint="eastAsia" w:ascii="宋体" w:hAnsi="宋体" w:eastAsia="宋体" w:cs="宋体"/>
                <w:b w:val="0"/>
                <w:bCs/>
                <w:kern w:val="2"/>
                <w:sz w:val="24"/>
                <w:lang w:val="en-US" w:eastAsia="zh-CN" w:bidi="ar-SA"/>
              </w:rPr>
              <w:t>0分</w:t>
            </w:r>
          </w:p>
        </w:tc>
      </w:tr>
      <w:tr w14:paraId="55BB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473" w:type="dxa"/>
            <w:tcBorders>
              <w:left w:val="single" w:color="auto" w:sz="4" w:space="0"/>
              <w:right w:val="single" w:color="auto" w:sz="4" w:space="0"/>
            </w:tcBorders>
            <w:vAlign w:val="center"/>
          </w:tcPr>
          <w:p w14:paraId="1D7E5B09">
            <w:pPr>
              <w:spacing w:line="360" w:lineRule="auto"/>
              <w:ind w:firstLine="435"/>
              <w:jc w:val="center"/>
              <w:rPr>
                <w:rFonts w:hint="eastAsia" w:ascii="宋体" w:hAnsi="宋体" w:eastAsia="宋体" w:cs="宋体"/>
                <w:b/>
                <w:bCs/>
                <w:sz w:val="24"/>
              </w:rP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27106886">
            <w:pPr>
              <w:spacing w:line="360" w:lineRule="auto"/>
              <w:jc w:val="center"/>
              <w:rPr>
                <w:rFonts w:hint="eastAsia" w:cs="Times New Roman" w:asciiTheme="minorEastAsia" w:hAnsiTheme="minorEastAsia" w:eastAsiaTheme="minorEastAsia"/>
                <w:b w:val="0"/>
                <w:bCs/>
                <w:kern w:val="2"/>
                <w:sz w:val="24"/>
                <w:lang w:val="en-US" w:eastAsia="zh-CN" w:bidi="ar-SA"/>
              </w:rPr>
            </w:pPr>
            <w:r>
              <w:rPr>
                <w:rFonts w:hint="eastAsia" w:cs="宋体"/>
                <w:b w:val="0"/>
                <w:bCs w:val="0"/>
                <w:sz w:val="24"/>
                <w:highlight w:val="none"/>
                <w:lang w:val="en-US" w:eastAsia="zh-CN"/>
              </w:rPr>
              <w:t>策划</w:t>
            </w:r>
            <w:r>
              <w:rPr>
                <w:rFonts w:hint="eastAsia" w:asciiTheme="minorEastAsia" w:hAnsiTheme="minorEastAsia" w:eastAsiaTheme="minorEastAsia"/>
                <w:b w:val="0"/>
                <w:bCs/>
                <w:sz w:val="24"/>
                <w:highlight w:val="none"/>
                <w:lang w:val="en-US" w:eastAsia="zh-CN"/>
              </w:rPr>
              <w:t>邀约国际性、国内精酿类知名品牌方案</w:t>
            </w:r>
          </w:p>
        </w:tc>
        <w:tc>
          <w:tcPr>
            <w:tcW w:w="3734" w:type="dxa"/>
            <w:tcBorders>
              <w:top w:val="single" w:color="auto" w:sz="4" w:space="0"/>
              <w:left w:val="single" w:color="auto" w:sz="4" w:space="0"/>
              <w:bottom w:val="single" w:color="auto" w:sz="4" w:space="0"/>
              <w:right w:val="single" w:color="auto" w:sz="4" w:space="0"/>
            </w:tcBorders>
            <w:shd w:val="clear" w:color="auto" w:fill="auto"/>
            <w:vAlign w:val="center"/>
          </w:tcPr>
          <w:p w14:paraId="3927733F">
            <w:pPr>
              <w:pStyle w:val="107"/>
              <w:spacing w:before="12"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投标人根据</w:t>
            </w:r>
            <w:r>
              <w:rPr>
                <w:rFonts w:hint="eastAsia" w:ascii="宋体" w:hAnsi="宋体" w:eastAsia="宋体" w:cs="宋体"/>
                <w:b w:val="0"/>
                <w:bCs w:val="0"/>
                <w:sz w:val="24"/>
              </w:rPr>
              <w:t>本项目特点</w:t>
            </w:r>
            <w:r>
              <w:rPr>
                <w:rFonts w:hint="eastAsia" w:ascii="宋体" w:hAnsi="宋体" w:eastAsia="宋体" w:cs="宋体"/>
                <w:b w:val="0"/>
                <w:bCs w:val="0"/>
                <w:sz w:val="24"/>
                <w:lang w:val="en-US" w:eastAsia="zh-CN"/>
              </w:rPr>
              <w:t>提供</w:t>
            </w:r>
            <w:r>
              <w:rPr>
                <w:rFonts w:hint="eastAsia" w:asciiTheme="minorEastAsia" w:hAnsiTheme="minorEastAsia" w:eastAsiaTheme="minorEastAsia"/>
                <w:b w:val="0"/>
                <w:bCs/>
                <w:sz w:val="24"/>
                <w:lang w:val="en-US" w:eastAsia="zh-CN"/>
              </w:rPr>
              <w:t>邀约精酿类品</w:t>
            </w:r>
            <w:r>
              <w:rPr>
                <w:rFonts w:hint="eastAsia" w:asciiTheme="minorEastAsia" w:hAnsiTheme="minorEastAsia" w:eastAsiaTheme="minorEastAsia"/>
                <w:b w:val="0"/>
                <w:bCs/>
                <w:sz w:val="24"/>
                <w:highlight w:val="none"/>
                <w:lang w:val="en-US" w:eastAsia="zh-CN"/>
              </w:rPr>
              <w:t>牌方案</w:t>
            </w:r>
            <w:r>
              <w:rPr>
                <w:rFonts w:hint="eastAsia" w:ascii="宋体" w:hAnsi="宋体" w:eastAsia="宋体" w:cs="宋体"/>
                <w:b w:val="0"/>
                <w:bCs w:val="0"/>
                <w:sz w:val="24"/>
                <w:highlight w:val="none"/>
                <w:lang w:val="en-US" w:eastAsia="zh-CN"/>
              </w:rPr>
              <w:t>，</w:t>
            </w:r>
            <w:r>
              <w:rPr>
                <w:rFonts w:hint="eastAsia" w:ascii="宋体" w:hAnsi="宋体" w:eastAsia="宋体" w:cs="宋体"/>
                <w:b w:val="0"/>
                <w:bCs w:val="0"/>
                <w:sz w:val="24"/>
                <w:lang w:val="en-US" w:eastAsia="zh-CN"/>
              </w:rPr>
              <w:t>“合柴1972南淝街开街活动-NAN上头计划”</w:t>
            </w:r>
            <w:r>
              <w:rPr>
                <w:rFonts w:hint="eastAsia" w:ascii="宋体" w:hAnsi="宋体" w:eastAsia="宋体" w:cs="宋体"/>
                <w:b w:val="0"/>
                <w:bCs w:val="0"/>
                <w:sz w:val="24"/>
                <w:highlight w:val="none"/>
                <w:lang w:val="en-US" w:eastAsia="zh-CN"/>
              </w:rPr>
              <w:t>主题策划方案为背景，</w:t>
            </w:r>
            <w:r>
              <w:rPr>
                <w:rFonts w:hint="eastAsia" w:cs="宋体"/>
                <w:b w:val="0"/>
                <w:bCs w:val="0"/>
                <w:sz w:val="24"/>
                <w:highlight w:val="none"/>
                <w:lang w:val="en-US" w:eastAsia="zh-CN"/>
              </w:rPr>
              <w:t>策划</w:t>
            </w:r>
            <w:r>
              <w:rPr>
                <w:rFonts w:hint="eastAsia" w:asciiTheme="minorEastAsia" w:hAnsiTheme="minorEastAsia" w:eastAsiaTheme="minorEastAsia"/>
                <w:b w:val="0"/>
                <w:bCs/>
                <w:sz w:val="24"/>
                <w:highlight w:val="none"/>
                <w:lang w:val="en-US" w:eastAsia="zh-CN"/>
              </w:rPr>
              <w:t>邀约国际性、国内精酿类知名品牌方案，</w:t>
            </w:r>
            <w:r>
              <w:rPr>
                <w:rFonts w:hint="eastAsia" w:ascii="宋体" w:hAnsi="宋体" w:eastAsia="宋体" w:cs="宋体"/>
                <w:b w:val="0"/>
                <w:bCs w:val="0"/>
                <w:sz w:val="24"/>
                <w:highlight w:val="none"/>
                <w:lang w:val="en-US" w:eastAsia="zh-CN"/>
              </w:rPr>
              <w:t>包括</w:t>
            </w:r>
            <w:r>
              <w:rPr>
                <w:rFonts w:hint="eastAsia" w:cs="宋体"/>
                <w:b w:val="0"/>
                <w:bCs w:val="0"/>
                <w:sz w:val="24"/>
                <w:highlight w:val="none"/>
                <w:lang w:val="en-US" w:eastAsia="zh-CN"/>
              </w:rPr>
              <w:t>计划邀约的品牌名称、数量、品牌介绍等</w:t>
            </w:r>
            <w:r>
              <w:rPr>
                <w:rFonts w:hint="eastAsia" w:ascii="宋体" w:hAnsi="宋体" w:eastAsia="宋体" w:cs="宋体"/>
                <w:b w:val="0"/>
                <w:bCs w:val="0"/>
                <w:sz w:val="24"/>
                <w:highlight w:val="none"/>
              </w:rPr>
              <w:t>。</w:t>
            </w:r>
            <w:r>
              <w:rPr>
                <w:rFonts w:hint="eastAsia" w:ascii="宋体" w:hAnsi="宋体" w:eastAsia="宋体" w:cs="宋体"/>
                <w:bCs/>
                <w:sz w:val="24"/>
                <w:highlight w:val="none"/>
                <w:lang w:val="en-US" w:eastAsia="zh-CN"/>
              </w:rPr>
              <w:t>由</w:t>
            </w:r>
            <w:r>
              <w:rPr>
                <w:rFonts w:hint="eastAsia" w:cs="宋体"/>
                <w:bCs/>
                <w:sz w:val="24"/>
                <w:highlight w:val="none"/>
                <w:lang w:val="en-US" w:eastAsia="zh-CN"/>
              </w:rPr>
              <w:t>询比</w:t>
            </w:r>
            <w:r>
              <w:rPr>
                <w:rFonts w:hint="eastAsia" w:ascii="宋体" w:hAnsi="宋体" w:eastAsia="宋体" w:cs="宋体"/>
                <w:bCs/>
                <w:sz w:val="24"/>
                <w:lang w:val="en-US" w:eastAsia="zh-CN"/>
              </w:rPr>
              <w:t>小组根据响应文件进行综合评审：</w:t>
            </w:r>
          </w:p>
          <w:p w14:paraId="733C14C5">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1.邀约</w:t>
            </w:r>
            <w:r>
              <w:rPr>
                <w:rFonts w:hint="eastAsia" w:asciiTheme="minorEastAsia" w:hAnsiTheme="minorEastAsia" w:eastAsiaTheme="minorEastAsia"/>
                <w:b w:val="0"/>
                <w:bCs/>
                <w:sz w:val="24"/>
                <w:highlight w:val="none"/>
                <w:lang w:val="en-US" w:eastAsia="zh-CN"/>
              </w:rPr>
              <w:t>国际性、国内精酿类知名品牌方案</w:t>
            </w:r>
            <w:r>
              <w:rPr>
                <w:rFonts w:hint="eastAsia" w:ascii="宋体" w:hAnsi="宋体" w:eastAsia="宋体" w:cs="宋体"/>
                <w:bCs/>
                <w:sz w:val="24"/>
                <w:lang w:val="en-US" w:eastAsia="zh-CN"/>
              </w:rPr>
              <w:t xml:space="preserve">优秀、的，得7＜F≤10； </w:t>
            </w:r>
          </w:p>
          <w:p w14:paraId="4736EB55">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2.邀约</w:t>
            </w:r>
            <w:r>
              <w:rPr>
                <w:rFonts w:hint="eastAsia" w:asciiTheme="minorEastAsia" w:hAnsiTheme="minorEastAsia" w:eastAsiaTheme="minorEastAsia"/>
                <w:b w:val="0"/>
                <w:bCs/>
                <w:sz w:val="24"/>
                <w:highlight w:val="none"/>
                <w:lang w:val="en-US" w:eastAsia="zh-CN"/>
              </w:rPr>
              <w:t>国际性、国内精酿类知名品牌方案</w:t>
            </w:r>
            <w:r>
              <w:rPr>
                <w:rFonts w:hint="eastAsia" w:asciiTheme="minorEastAsia" w:hAnsiTheme="minorEastAsia" w:eastAsiaTheme="minorEastAsia"/>
                <w:b w:val="0"/>
                <w:bCs/>
                <w:sz w:val="24"/>
                <w:lang w:val="en-US" w:eastAsia="zh-CN"/>
              </w:rPr>
              <w:t>良好</w:t>
            </w:r>
            <w:r>
              <w:rPr>
                <w:rFonts w:hint="eastAsia" w:ascii="宋体" w:hAnsi="宋体" w:eastAsia="宋体" w:cs="宋体"/>
                <w:bCs/>
                <w:sz w:val="24"/>
                <w:lang w:val="en-US" w:eastAsia="zh-CN"/>
              </w:rPr>
              <w:t xml:space="preserve">的，得4＜F≤7； </w:t>
            </w:r>
          </w:p>
          <w:p w14:paraId="21DA9BFB">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3.邀约</w:t>
            </w:r>
            <w:r>
              <w:rPr>
                <w:rFonts w:hint="eastAsia" w:asciiTheme="minorEastAsia" w:hAnsiTheme="minorEastAsia" w:eastAsiaTheme="minorEastAsia"/>
                <w:b w:val="0"/>
                <w:bCs/>
                <w:sz w:val="24"/>
                <w:highlight w:val="none"/>
                <w:lang w:val="en-US" w:eastAsia="zh-CN"/>
              </w:rPr>
              <w:t>国际性、国内精酿类知名品牌方案</w:t>
            </w:r>
            <w:r>
              <w:rPr>
                <w:rFonts w:hint="eastAsia" w:ascii="宋体" w:hAnsi="宋体" w:eastAsia="宋体" w:cs="宋体"/>
                <w:bCs/>
                <w:sz w:val="24"/>
                <w:lang w:val="en-US" w:eastAsia="zh-CN"/>
              </w:rPr>
              <w:t>一般的，得0＜F≤4分；</w:t>
            </w:r>
          </w:p>
          <w:p w14:paraId="21FFEC5D">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4.方案差或未提供相关内容的，不得分。</w:t>
            </w:r>
          </w:p>
          <w:p w14:paraId="0A28BBC9">
            <w:pPr>
              <w:pStyle w:val="107"/>
              <w:spacing w:before="12" w:line="360" w:lineRule="auto"/>
              <w:rPr>
                <w:rFonts w:hint="default" w:ascii="宋体" w:hAnsi="宋体" w:eastAsia="宋体" w:cs="宋体"/>
                <w:b/>
                <w:bCs/>
                <w:kern w:val="2"/>
                <w:sz w:val="24"/>
                <w:lang w:val="en-US" w:eastAsia="zh-CN" w:bidi="zh-CN"/>
              </w:rPr>
            </w:pPr>
            <w:r>
              <w:rPr>
                <w:rFonts w:hint="eastAsia" w:ascii="宋体" w:hAnsi="宋体" w:eastAsia="宋体" w:cs="宋体"/>
                <w:b/>
                <w:bCs/>
                <w:sz w:val="24"/>
                <w:lang w:val="zh-CN"/>
              </w:rPr>
              <w:t>注：“F”为投标人此项得分。</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325688D3">
            <w:pPr>
              <w:spacing w:line="360" w:lineRule="auto"/>
              <w:jc w:val="center"/>
              <w:rPr>
                <w:rFonts w:hint="eastAsia" w:cs="Times New Roman" w:asciiTheme="minorEastAsia" w:hAnsiTheme="minorEastAsia" w:eastAsiaTheme="minorEastAsia"/>
                <w:b w:val="0"/>
                <w:bCs w:val="0"/>
                <w:kern w:val="2"/>
                <w:sz w:val="24"/>
                <w:lang w:val="en-US" w:eastAsia="zh-CN" w:bidi="ar-SA"/>
              </w:rPr>
            </w:pPr>
            <w:r>
              <w:rPr>
                <w:rFonts w:hint="eastAsia" w:asciiTheme="minorEastAsia" w:hAnsiTheme="minorEastAsia" w:eastAsiaTheme="minorEastAsia"/>
                <w:b w:val="0"/>
                <w:bCs w:val="0"/>
                <w:sz w:val="24"/>
                <w:lang w:val="en-US" w:eastAsia="zh-CN"/>
              </w:rPr>
              <w:t>0-10分</w:t>
            </w:r>
          </w:p>
        </w:tc>
      </w:tr>
      <w:tr w14:paraId="2156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473" w:type="dxa"/>
            <w:tcBorders>
              <w:left w:val="single" w:color="auto" w:sz="4" w:space="0"/>
              <w:right w:val="single" w:color="auto" w:sz="4" w:space="0"/>
            </w:tcBorders>
            <w:vAlign w:val="center"/>
          </w:tcPr>
          <w:p w14:paraId="3590090F">
            <w:pPr>
              <w:spacing w:line="360" w:lineRule="auto"/>
              <w:ind w:firstLine="435"/>
              <w:jc w:val="center"/>
              <w:rPr>
                <w:rFonts w:hint="eastAsia" w:ascii="宋体" w:hAnsi="宋体" w:eastAsia="宋体" w:cs="宋体"/>
                <w:b/>
                <w:bCs/>
                <w:sz w:val="24"/>
              </w:rP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2D4EF07C">
            <w:pPr>
              <w:spacing w:line="360" w:lineRule="auto"/>
              <w:jc w:val="center"/>
              <w:rPr>
                <w:rFonts w:hint="eastAsia" w:cs="Times New Roman" w:asciiTheme="minorEastAsia" w:hAnsiTheme="minorEastAsia" w:eastAsiaTheme="minorEastAsia"/>
                <w:b w:val="0"/>
                <w:bCs/>
                <w:kern w:val="2"/>
                <w:sz w:val="24"/>
                <w:lang w:val="en-US" w:eastAsia="zh-CN" w:bidi="ar-SA"/>
              </w:rPr>
            </w:pPr>
            <w:r>
              <w:rPr>
                <w:rFonts w:hint="eastAsia" w:asciiTheme="minorEastAsia" w:hAnsiTheme="minorEastAsia" w:eastAsiaTheme="minorEastAsia"/>
                <w:b w:val="0"/>
                <w:bCs/>
                <w:sz w:val="24"/>
              </w:rPr>
              <w:t>策划方案</w:t>
            </w:r>
            <w:r>
              <w:rPr>
                <w:rFonts w:hint="eastAsia" w:asciiTheme="minorEastAsia" w:hAnsiTheme="minorEastAsia" w:eastAsiaTheme="minorEastAsia"/>
                <w:b w:val="0"/>
                <w:bCs/>
                <w:sz w:val="24"/>
                <w:lang w:val="en-US" w:eastAsia="zh-CN"/>
              </w:rPr>
              <w:t>之活动应急预案</w:t>
            </w:r>
          </w:p>
        </w:tc>
        <w:tc>
          <w:tcPr>
            <w:tcW w:w="3734" w:type="dxa"/>
            <w:tcBorders>
              <w:top w:val="single" w:color="auto" w:sz="4" w:space="0"/>
              <w:left w:val="single" w:color="auto" w:sz="4" w:space="0"/>
              <w:bottom w:val="single" w:color="auto" w:sz="4" w:space="0"/>
              <w:right w:val="single" w:color="auto" w:sz="4" w:space="0"/>
            </w:tcBorders>
            <w:shd w:val="clear" w:color="auto" w:fill="auto"/>
            <w:vAlign w:val="center"/>
          </w:tcPr>
          <w:p w14:paraId="060A01DA">
            <w:pPr>
              <w:pStyle w:val="107"/>
              <w:spacing w:before="12"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投标人根据</w:t>
            </w:r>
            <w:r>
              <w:rPr>
                <w:rFonts w:hint="eastAsia" w:ascii="宋体" w:hAnsi="宋体" w:eastAsia="宋体" w:cs="宋体"/>
                <w:b w:val="0"/>
                <w:bCs w:val="0"/>
                <w:sz w:val="24"/>
              </w:rPr>
              <w:t>本项目特点</w:t>
            </w:r>
            <w:r>
              <w:rPr>
                <w:rFonts w:hint="eastAsia" w:ascii="宋体" w:hAnsi="宋体" w:eastAsia="宋体" w:cs="宋体"/>
                <w:b w:val="0"/>
                <w:bCs w:val="0"/>
                <w:sz w:val="24"/>
                <w:lang w:val="en-US" w:eastAsia="zh-CN"/>
              </w:rPr>
              <w:t>提供</w:t>
            </w:r>
            <w:r>
              <w:rPr>
                <w:rFonts w:hint="eastAsia" w:asciiTheme="minorEastAsia" w:hAnsiTheme="minorEastAsia" w:eastAsiaTheme="minorEastAsia"/>
                <w:b w:val="0"/>
                <w:bCs/>
                <w:sz w:val="24"/>
              </w:rPr>
              <w:t>策划方案</w:t>
            </w:r>
            <w:r>
              <w:rPr>
                <w:rFonts w:hint="eastAsia" w:asciiTheme="minorEastAsia" w:hAnsiTheme="minorEastAsia" w:eastAsiaTheme="minorEastAsia"/>
                <w:b w:val="0"/>
                <w:bCs/>
                <w:sz w:val="24"/>
                <w:lang w:val="en-US" w:eastAsia="zh-CN"/>
              </w:rPr>
              <w:t>之活动应急预案</w:t>
            </w:r>
            <w:r>
              <w:rPr>
                <w:rFonts w:hint="eastAsia" w:ascii="宋体" w:hAnsi="宋体" w:eastAsia="宋体" w:cs="宋体"/>
                <w:b w:val="0"/>
                <w:bCs w:val="0"/>
                <w:sz w:val="24"/>
                <w:lang w:val="en-US" w:eastAsia="zh-CN"/>
              </w:rPr>
              <w:t>，以“合柴1972南淝街开街活动-NAN上头计划”活动主题策划方案为背景，包括安全应急预案</w:t>
            </w:r>
            <w:r>
              <w:rPr>
                <w:rFonts w:hint="eastAsia" w:cs="宋体"/>
                <w:b w:val="0"/>
                <w:bCs w:val="0"/>
                <w:sz w:val="24"/>
                <w:lang w:val="en-US" w:eastAsia="zh-CN"/>
              </w:rPr>
              <w:t>等</w:t>
            </w:r>
            <w:r>
              <w:rPr>
                <w:rFonts w:hint="eastAsia" w:ascii="宋体" w:hAnsi="宋体" w:eastAsia="宋体" w:cs="宋体"/>
                <w:b w:val="0"/>
                <w:bCs w:val="0"/>
                <w:sz w:val="24"/>
              </w:rPr>
              <w:t>。</w:t>
            </w:r>
            <w:r>
              <w:rPr>
                <w:rFonts w:hint="eastAsia" w:ascii="宋体" w:hAnsi="宋体" w:eastAsia="宋体" w:cs="宋体"/>
                <w:bCs/>
                <w:sz w:val="24"/>
                <w:lang w:val="en-US" w:eastAsia="zh-CN"/>
              </w:rPr>
              <w:t>由</w:t>
            </w:r>
            <w:r>
              <w:rPr>
                <w:rFonts w:hint="eastAsia" w:cs="宋体"/>
                <w:bCs/>
                <w:sz w:val="24"/>
                <w:lang w:val="en-US" w:eastAsia="zh-CN"/>
              </w:rPr>
              <w:t>询比</w:t>
            </w:r>
            <w:r>
              <w:rPr>
                <w:rFonts w:hint="eastAsia" w:ascii="宋体" w:hAnsi="宋体" w:eastAsia="宋体" w:cs="宋体"/>
                <w:bCs/>
                <w:sz w:val="24"/>
                <w:lang w:val="en-US" w:eastAsia="zh-CN"/>
              </w:rPr>
              <w:t>小组根据响应文件进行综合评审：</w:t>
            </w:r>
          </w:p>
          <w:p w14:paraId="1CE66758">
            <w:pPr>
              <w:spacing w:line="360" w:lineRule="auto"/>
              <w:jc w:val="left"/>
              <w:rPr>
                <w:rFonts w:hint="eastAsia" w:ascii="宋体" w:hAnsi="宋体" w:eastAsia="宋体" w:cs="宋体"/>
                <w:bCs/>
                <w:sz w:val="24"/>
              </w:rPr>
            </w:pPr>
            <w:r>
              <w:rPr>
                <w:rFonts w:hint="eastAsia" w:ascii="宋体" w:hAnsi="宋体" w:eastAsia="宋体" w:cs="宋体"/>
                <w:bCs/>
                <w:sz w:val="24"/>
                <w:lang w:val="en-US" w:eastAsia="zh-CN"/>
              </w:rPr>
              <w:t>1.活动应急预案（安全应急预案等）全面、合理的，得7＜F≤10</w:t>
            </w:r>
            <w:r>
              <w:rPr>
                <w:rFonts w:hint="eastAsia" w:ascii="宋体" w:hAnsi="宋体" w:eastAsia="宋体" w:cs="宋体"/>
                <w:bCs/>
                <w:sz w:val="24"/>
              </w:rPr>
              <w:t>分</w:t>
            </w:r>
            <w:r>
              <w:rPr>
                <w:rFonts w:hint="eastAsia" w:ascii="宋体" w:hAnsi="宋体" w:eastAsia="宋体" w:cs="宋体"/>
                <w:bCs/>
                <w:sz w:val="24"/>
                <w:lang w:val="en-US" w:eastAsia="zh-CN"/>
              </w:rPr>
              <w:t xml:space="preserve">； </w:t>
            </w:r>
          </w:p>
          <w:p w14:paraId="564CDFD2">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 xml:space="preserve">2.活动应急预案（安全应急预案等）较全面、较合理的，4＜F≤7； </w:t>
            </w:r>
          </w:p>
          <w:p w14:paraId="307114D5">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3.活动应急预案（安全应急预案等）全面性、合理性一般的，得0＜F≤4分；</w:t>
            </w:r>
          </w:p>
          <w:p w14:paraId="102608B5">
            <w:pPr>
              <w:spacing w:line="360" w:lineRule="auto"/>
              <w:jc w:val="left"/>
              <w:rPr>
                <w:rFonts w:hint="eastAsia"/>
                <w:b w:val="0"/>
                <w:bCs w:val="0"/>
              </w:rPr>
            </w:pPr>
            <w:r>
              <w:rPr>
                <w:rFonts w:hint="eastAsia" w:ascii="宋体" w:hAnsi="宋体" w:eastAsia="宋体" w:cs="宋体"/>
                <w:bCs/>
                <w:sz w:val="24"/>
                <w:lang w:val="en-US" w:eastAsia="zh-CN"/>
              </w:rPr>
              <w:t>4.内容差或未提供相关内容的，不得分</w:t>
            </w:r>
            <w:r>
              <w:rPr>
                <w:rFonts w:hint="eastAsia" w:ascii="宋体" w:hAnsi="宋体" w:eastAsia="宋体" w:cs="宋体"/>
                <w:b w:val="0"/>
                <w:bCs w:val="0"/>
                <w:sz w:val="24"/>
                <w:lang w:val="en-US" w:eastAsia="zh-CN"/>
              </w:rPr>
              <w:t>。</w:t>
            </w:r>
          </w:p>
          <w:p w14:paraId="7FC6CA27">
            <w:pPr>
              <w:pStyle w:val="107"/>
              <w:spacing w:before="12" w:line="360" w:lineRule="auto"/>
              <w:rPr>
                <w:rFonts w:hint="eastAsia" w:ascii="宋体" w:hAnsi="宋体" w:eastAsia="宋体" w:cs="宋体"/>
                <w:b/>
                <w:bCs/>
                <w:kern w:val="2"/>
                <w:sz w:val="24"/>
                <w:lang w:val="zh-CN" w:eastAsia="zh-CN" w:bidi="zh-CN"/>
              </w:rPr>
            </w:pPr>
            <w:r>
              <w:rPr>
                <w:rFonts w:hint="eastAsia" w:ascii="宋体" w:hAnsi="宋体" w:eastAsia="宋体" w:cs="宋体"/>
                <w:b/>
                <w:bCs/>
                <w:sz w:val="24"/>
                <w:lang w:val="zh-CN"/>
              </w:rPr>
              <w:t>注：“F”为投标人此项得分。</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4562FD38">
            <w:pPr>
              <w:spacing w:line="360" w:lineRule="auto"/>
              <w:jc w:val="center"/>
              <w:rPr>
                <w:rFonts w:hint="default" w:asciiTheme="minorEastAsia" w:hAnsiTheme="minorEastAsia" w:eastAsiaTheme="minorEastAsia"/>
                <w:b w:val="0"/>
                <w:bCs w:val="0"/>
                <w:sz w:val="24"/>
                <w:lang w:val="en-US" w:eastAsia="zh-CN"/>
              </w:rPr>
            </w:pPr>
            <w:r>
              <w:rPr>
                <w:rFonts w:hint="eastAsia" w:asciiTheme="minorEastAsia" w:hAnsiTheme="minorEastAsia" w:eastAsiaTheme="minorEastAsia"/>
                <w:b w:val="0"/>
                <w:bCs w:val="0"/>
                <w:sz w:val="24"/>
                <w:lang w:val="en-US" w:eastAsia="zh-CN"/>
              </w:rPr>
              <w:t>0-10分</w:t>
            </w:r>
          </w:p>
        </w:tc>
      </w:tr>
      <w:tr w14:paraId="7F57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473" w:type="dxa"/>
            <w:tcBorders>
              <w:left w:val="single" w:color="auto" w:sz="4" w:space="0"/>
              <w:right w:val="single" w:color="auto" w:sz="4" w:space="0"/>
            </w:tcBorders>
            <w:vAlign w:val="center"/>
          </w:tcPr>
          <w:p w14:paraId="009F8BB1">
            <w:pPr>
              <w:spacing w:line="360" w:lineRule="auto"/>
              <w:ind w:firstLine="435"/>
              <w:jc w:val="center"/>
              <w:rPr>
                <w:rFonts w:hint="eastAsia" w:ascii="宋体" w:hAnsi="宋体" w:eastAsia="宋体" w:cs="宋体"/>
                <w:b/>
                <w:bCs/>
                <w:sz w:val="24"/>
              </w:rP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26756884">
            <w:pPr>
              <w:spacing w:line="360" w:lineRule="auto"/>
              <w:jc w:val="center"/>
              <w:rPr>
                <w:rFonts w:hint="eastAsia" w:ascii="宋体" w:hAnsi="宋体" w:eastAsia="宋体" w:cs="宋体"/>
                <w:color w:val="auto"/>
                <w:kern w:val="2"/>
                <w:sz w:val="24"/>
                <w:lang w:val="en-US" w:eastAsia="zh-CN" w:bidi="ar-SA"/>
              </w:rPr>
            </w:pPr>
            <w:r>
              <w:rPr>
                <w:rFonts w:hint="eastAsia" w:ascii="宋体" w:hAnsi="宋体" w:eastAsia="宋体" w:cs="宋体"/>
                <w:color w:val="auto"/>
                <w:sz w:val="24"/>
                <w:lang w:val="en-US" w:eastAsia="zh-CN"/>
              </w:rPr>
              <w:t>拥有独家自媒体平台授权，能够完成线上自媒体平台传播</w:t>
            </w:r>
          </w:p>
        </w:tc>
        <w:tc>
          <w:tcPr>
            <w:tcW w:w="3734" w:type="dxa"/>
            <w:tcBorders>
              <w:top w:val="single" w:color="auto" w:sz="4" w:space="0"/>
              <w:left w:val="single" w:color="auto" w:sz="4" w:space="0"/>
              <w:bottom w:val="single" w:color="auto" w:sz="4" w:space="0"/>
              <w:right w:val="single" w:color="auto" w:sz="4" w:space="0"/>
            </w:tcBorders>
            <w:shd w:val="clear" w:color="auto" w:fill="auto"/>
            <w:vAlign w:val="center"/>
          </w:tcPr>
          <w:p w14:paraId="5BC988F8">
            <w:pPr>
              <w:pStyle w:val="107"/>
              <w:keepNext w:val="0"/>
              <w:keepLines w:val="0"/>
              <w:pageBreakBefore w:val="0"/>
              <w:widowControl w:val="0"/>
              <w:numPr>
                <w:ilvl w:val="0"/>
                <w:numId w:val="7"/>
              </w:numPr>
              <w:kinsoku/>
              <w:wordWrap/>
              <w:overflowPunct/>
              <w:topLinePunct w:val="0"/>
              <w:autoSpaceDE w:val="0"/>
              <w:autoSpaceDN w:val="0"/>
              <w:bidi w:val="0"/>
              <w:adjustRightInd/>
              <w:snapToGrid/>
              <w:spacing w:before="0" w:line="360" w:lineRule="auto"/>
              <w:ind w:right="0" w:rightChars="0"/>
              <w:jc w:val="both"/>
              <w:textAlignment w:val="auto"/>
              <w:rPr>
                <w:rFonts w:hint="eastAsia"/>
                <w:color w:val="auto"/>
                <w:spacing w:val="3"/>
                <w:sz w:val="24"/>
                <w:szCs w:val="24"/>
                <w:highlight w:val="none"/>
              </w:rPr>
            </w:pPr>
            <w:r>
              <w:rPr>
                <w:rFonts w:hint="eastAsia" w:cs="宋体"/>
                <w:color w:val="auto"/>
                <w:spacing w:val="3"/>
                <w:sz w:val="24"/>
                <w:szCs w:val="24"/>
                <w:highlight w:val="none"/>
                <w:lang w:val="en-US" w:eastAsia="zh-CN"/>
              </w:rPr>
              <w:t>拥有独家资源自媒体平台账号授权，并会发布本次活动相关内容，其中微信公众号粉丝数达10万人次的每提供一个账号业绩得5分，小红书平台账号粉丝数达10000人次的账号每提供一个业绩得5分，本小项满分10</w:t>
            </w:r>
            <w:r>
              <w:rPr>
                <w:rFonts w:hint="eastAsia" w:ascii="宋体" w:hAnsi="宋体" w:eastAsia="宋体" w:cs="宋体"/>
                <w:color w:val="auto"/>
                <w:spacing w:val="3"/>
                <w:sz w:val="24"/>
                <w:szCs w:val="24"/>
                <w:highlight w:val="none"/>
                <w:lang w:val="en-US" w:eastAsia="zh-CN"/>
              </w:rPr>
              <w:t>分</w:t>
            </w:r>
            <w:r>
              <w:rPr>
                <w:rFonts w:hint="eastAsia"/>
                <w:color w:val="auto"/>
                <w:spacing w:val="3"/>
                <w:sz w:val="24"/>
                <w:szCs w:val="24"/>
                <w:highlight w:val="none"/>
              </w:rPr>
              <w:t>。</w:t>
            </w:r>
          </w:p>
          <w:p w14:paraId="1A0AB6B4">
            <w:pPr>
              <w:pStyle w:val="107"/>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0" w:firstLineChars="0"/>
              <w:jc w:val="both"/>
              <w:textAlignment w:val="auto"/>
              <w:rPr>
                <w:rFonts w:hint="eastAsia" w:ascii="宋体" w:hAnsi="宋体" w:eastAsia="宋体" w:cs="宋体"/>
                <w:b/>
                <w:bCs w:val="0"/>
                <w:kern w:val="2"/>
                <w:sz w:val="24"/>
                <w:highlight w:val="none"/>
                <w:lang w:val="zh-CN" w:eastAsia="zh-CN" w:bidi="zh-CN"/>
              </w:rPr>
            </w:pPr>
            <w:r>
              <w:rPr>
                <w:rFonts w:hint="eastAsia" w:ascii="宋体" w:hAnsi="宋体" w:eastAsia="宋体" w:cs="宋体"/>
                <w:b/>
                <w:bCs w:val="0"/>
                <w:color w:val="auto"/>
                <w:sz w:val="24"/>
                <w:highlight w:val="none"/>
                <w:lang w:val="en-US" w:eastAsia="zh-CN"/>
              </w:rPr>
              <w:t>注：</w:t>
            </w:r>
            <w:r>
              <w:rPr>
                <w:rFonts w:hint="eastAsia" w:cs="宋体"/>
                <w:b/>
                <w:bCs w:val="0"/>
                <w:color w:val="auto"/>
                <w:sz w:val="24"/>
                <w:highlight w:val="none"/>
                <w:lang w:val="en-US" w:eastAsia="zh-CN"/>
              </w:rPr>
              <w:t>提供加分的自媒体账号则默认此次活动合作发布经甲方审核的宣传内容。账号需提供主页证明图片，图片上需有粉丝数量。</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6D773712">
            <w:pPr>
              <w:spacing w:line="360" w:lineRule="auto"/>
              <w:jc w:val="center"/>
              <w:rPr>
                <w:rFonts w:hint="eastAsia" w:ascii="宋体" w:hAnsi="宋体" w:eastAsia="宋体" w:cs="宋体"/>
                <w:b w:val="0"/>
                <w:bCs/>
                <w:kern w:val="2"/>
                <w:sz w:val="24"/>
                <w:lang w:val="en-US" w:eastAsia="zh-CN" w:bidi="ar-SA"/>
              </w:rPr>
            </w:pPr>
            <w:r>
              <w:rPr>
                <w:rFonts w:hint="eastAsia" w:asciiTheme="minorEastAsia" w:hAnsiTheme="minorEastAsia" w:eastAsiaTheme="minorEastAsia"/>
                <w:b w:val="0"/>
                <w:bCs w:val="0"/>
                <w:sz w:val="24"/>
                <w:lang w:val="en-US" w:eastAsia="zh-CN"/>
              </w:rPr>
              <w:t>0-10分</w:t>
            </w:r>
          </w:p>
        </w:tc>
      </w:tr>
      <w:tr w14:paraId="7F3D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473" w:type="dxa"/>
            <w:tcBorders>
              <w:left w:val="single" w:color="auto" w:sz="4" w:space="0"/>
              <w:right w:val="single" w:color="auto" w:sz="4" w:space="0"/>
            </w:tcBorders>
            <w:vAlign w:val="center"/>
          </w:tcPr>
          <w:p w14:paraId="40996AC9">
            <w:pPr>
              <w:spacing w:line="360" w:lineRule="auto"/>
              <w:ind w:firstLine="435"/>
              <w:jc w:val="center"/>
              <w:rPr>
                <w:rFonts w:hint="eastAsia" w:ascii="宋体" w:hAnsi="宋体" w:eastAsia="宋体" w:cs="宋体"/>
                <w:b/>
                <w:bCs/>
                <w:sz w:val="24"/>
              </w:rP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62FDF2EC">
            <w:pPr>
              <w:spacing w:line="360" w:lineRule="auto"/>
              <w:jc w:val="center"/>
              <w:rPr>
                <w:rFonts w:hint="eastAsia" w:ascii="宋体" w:hAnsi="宋体" w:eastAsia="宋体" w:cs="宋体"/>
                <w:kern w:val="2"/>
                <w:sz w:val="24"/>
                <w:lang w:val="en-US" w:eastAsia="zh-CN" w:bidi="ar-SA"/>
              </w:rPr>
            </w:pPr>
            <w:r>
              <w:rPr>
                <w:rFonts w:hint="eastAsia" w:ascii="宋体" w:hAnsi="宋体" w:eastAsia="宋体" w:cs="宋体"/>
                <w:color w:val="auto"/>
                <w:sz w:val="24"/>
                <w:lang w:val="en-US" w:eastAsia="zh-CN"/>
              </w:rPr>
              <w:t>投标人业绩</w:t>
            </w:r>
          </w:p>
        </w:tc>
        <w:tc>
          <w:tcPr>
            <w:tcW w:w="3734" w:type="dxa"/>
            <w:tcBorders>
              <w:top w:val="single" w:color="auto" w:sz="4" w:space="0"/>
              <w:left w:val="single" w:color="auto" w:sz="4" w:space="0"/>
              <w:bottom w:val="single" w:color="auto" w:sz="4" w:space="0"/>
              <w:right w:val="single" w:color="auto" w:sz="4" w:space="0"/>
            </w:tcBorders>
            <w:shd w:val="clear" w:color="auto" w:fill="auto"/>
            <w:vAlign w:val="center"/>
          </w:tcPr>
          <w:p w14:paraId="12F04070">
            <w:pPr>
              <w:pStyle w:val="107"/>
              <w:keepNext w:val="0"/>
              <w:keepLines w:val="0"/>
              <w:pageBreakBefore w:val="0"/>
              <w:widowControl w:val="0"/>
              <w:numPr>
                <w:ilvl w:val="0"/>
                <w:numId w:val="8"/>
              </w:numPr>
              <w:kinsoku/>
              <w:wordWrap/>
              <w:overflowPunct/>
              <w:topLinePunct w:val="0"/>
              <w:autoSpaceDE w:val="0"/>
              <w:autoSpaceDN w:val="0"/>
              <w:bidi w:val="0"/>
              <w:adjustRightInd/>
              <w:snapToGrid/>
              <w:spacing w:before="0" w:line="360" w:lineRule="auto"/>
              <w:ind w:right="0" w:rightChars="0"/>
              <w:jc w:val="both"/>
              <w:textAlignment w:val="auto"/>
              <w:rPr>
                <w:rFonts w:hint="eastAsia"/>
                <w:spacing w:val="3"/>
                <w:sz w:val="24"/>
                <w:szCs w:val="24"/>
              </w:rPr>
            </w:pPr>
            <w:r>
              <w:rPr>
                <w:rFonts w:hint="eastAsia" w:ascii="宋体" w:hAnsi="宋体" w:eastAsia="宋体" w:cs="宋体"/>
                <w:spacing w:val="3"/>
                <w:sz w:val="24"/>
                <w:szCs w:val="24"/>
              </w:rPr>
              <w:t>自</w:t>
            </w:r>
            <w:r>
              <w:rPr>
                <w:rFonts w:hint="eastAsia" w:cs="宋体"/>
                <w:spacing w:val="3"/>
                <w:sz w:val="24"/>
                <w:szCs w:val="24"/>
                <w:highlight w:val="none"/>
                <w:lang w:val="en-US" w:eastAsia="zh-CN"/>
              </w:rPr>
              <w:t>2021</w:t>
            </w:r>
            <w:r>
              <w:rPr>
                <w:rFonts w:hint="eastAsia" w:ascii="宋体" w:hAnsi="宋体" w:eastAsia="宋体" w:cs="宋体"/>
                <w:spacing w:val="3"/>
                <w:sz w:val="24"/>
                <w:szCs w:val="24"/>
                <w:highlight w:val="none"/>
              </w:rPr>
              <w:t>年1月</w:t>
            </w:r>
            <w:r>
              <w:rPr>
                <w:rFonts w:hint="eastAsia" w:ascii="宋体" w:hAnsi="宋体" w:eastAsia="宋体" w:cs="宋体"/>
                <w:spacing w:val="3"/>
                <w:sz w:val="24"/>
                <w:szCs w:val="24"/>
              </w:rPr>
              <w:t>1日以</w:t>
            </w:r>
            <w:r>
              <w:rPr>
                <w:rFonts w:hint="eastAsia" w:ascii="宋体" w:hAnsi="宋体" w:eastAsia="宋体" w:cs="宋体"/>
                <w:spacing w:val="3"/>
                <w:sz w:val="24"/>
                <w:szCs w:val="24"/>
                <w:highlight w:val="none"/>
              </w:rPr>
              <w:t>来（以合同签订时间为</w:t>
            </w:r>
            <w:r>
              <w:rPr>
                <w:rFonts w:hint="eastAsia" w:ascii="宋体" w:hAnsi="宋体" w:eastAsia="宋体" w:cs="宋体"/>
                <w:spacing w:val="3"/>
                <w:sz w:val="24"/>
                <w:szCs w:val="24"/>
              </w:rPr>
              <w:t>准），</w:t>
            </w:r>
            <w:r>
              <w:rPr>
                <w:rFonts w:hint="eastAsia" w:ascii="宋体" w:hAnsi="宋体" w:eastAsia="宋体" w:cs="宋体"/>
                <w:sz w:val="24"/>
                <w:szCs w:val="18"/>
                <w:highlight w:val="none"/>
                <w:lang w:val="en-US" w:eastAsia="zh-CN"/>
              </w:rPr>
              <w:t>投标人具有活动策划服务（不包括地产、百货类）业绩，且单个合同总金额不少于</w:t>
            </w:r>
            <w:r>
              <w:rPr>
                <w:rFonts w:hint="eastAsia" w:cs="宋体"/>
                <w:sz w:val="24"/>
                <w:szCs w:val="18"/>
                <w:highlight w:val="none"/>
                <w:lang w:val="en-US" w:eastAsia="zh-CN"/>
              </w:rPr>
              <w:t>40</w:t>
            </w:r>
            <w:r>
              <w:rPr>
                <w:rFonts w:hint="eastAsia" w:ascii="宋体" w:hAnsi="宋体" w:eastAsia="宋体" w:cs="宋体"/>
                <w:sz w:val="24"/>
                <w:szCs w:val="18"/>
                <w:highlight w:val="none"/>
                <w:lang w:val="en-US" w:eastAsia="zh-CN"/>
              </w:rPr>
              <w:t>万元</w:t>
            </w:r>
            <w:r>
              <w:rPr>
                <w:rFonts w:hint="eastAsia" w:ascii="宋体" w:hAnsi="宋体" w:eastAsia="宋体" w:cs="宋体"/>
                <w:spacing w:val="3"/>
                <w:sz w:val="24"/>
                <w:szCs w:val="24"/>
                <w:lang w:val="en-US" w:eastAsia="zh-CN"/>
              </w:rPr>
              <w:t>，每提供一个业绩得</w:t>
            </w:r>
            <w:r>
              <w:rPr>
                <w:rFonts w:hint="eastAsia" w:cs="宋体"/>
                <w:spacing w:val="3"/>
                <w:sz w:val="24"/>
                <w:szCs w:val="24"/>
                <w:lang w:val="en-US" w:eastAsia="zh-CN"/>
              </w:rPr>
              <w:t>5</w:t>
            </w:r>
            <w:r>
              <w:rPr>
                <w:rFonts w:hint="eastAsia" w:ascii="宋体" w:hAnsi="宋体" w:eastAsia="宋体" w:cs="宋体"/>
                <w:spacing w:val="3"/>
                <w:sz w:val="24"/>
                <w:szCs w:val="24"/>
                <w:lang w:val="en-US" w:eastAsia="zh-CN"/>
              </w:rPr>
              <w:t>分，</w:t>
            </w:r>
            <w:r>
              <w:rPr>
                <w:rFonts w:hint="eastAsia" w:cs="宋体"/>
                <w:spacing w:val="3"/>
                <w:sz w:val="24"/>
                <w:szCs w:val="24"/>
                <w:lang w:val="en-US" w:eastAsia="zh-CN"/>
              </w:rPr>
              <w:t>本小项满分10</w:t>
            </w:r>
            <w:r>
              <w:rPr>
                <w:rFonts w:hint="eastAsia" w:ascii="宋体" w:hAnsi="宋体" w:eastAsia="宋体" w:cs="宋体"/>
                <w:spacing w:val="3"/>
                <w:sz w:val="24"/>
                <w:szCs w:val="24"/>
                <w:lang w:val="en-US" w:eastAsia="zh-CN"/>
              </w:rPr>
              <w:t>分</w:t>
            </w:r>
            <w:r>
              <w:rPr>
                <w:rFonts w:hint="eastAsia"/>
                <w:spacing w:val="3"/>
                <w:sz w:val="24"/>
                <w:szCs w:val="24"/>
              </w:rPr>
              <w:t>。</w:t>
            </w:r>
          </w:p>
          <w:p w14:paraId="591E0E05">
            <w:pPr>
              <w:pStyle w:val="107"/>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rPr>
                <w:rFonts w:hint="eastAsia" w:ascii="宋体" w:hAnsi="宋体" w:eastAsia="宋体"/>
                <w:b/>
                <w:bCs/>
                <w:sz w:val="24"/>
                <w:lang w:val="en-US" w:eastAsia="zh-CN"/>
              </w:rPr>
            </w:pPr>
            <w:r>
              <w:rPr>
                <w:rFonts w:hint="eastAsia" w:ascii="宋体" w:hAnsi="宋体" w:eastAsia="宋体" w:cs="宋体"/>
                <w:b/>
                <w:bCs w:val="0"/>
                <w:sz w:val="24"/>
                <w:lang w:val="en-US" w:eastAsia="zh-CN"/>
              </w:rPr>
              <w:t>注：（1）本项对正在履约</w:t>
            </w:r>
            <w:r>
              <w:rPr>
                <w:rFonts w:hint="eastAsia" w:cs="宋体"/>
                <w:b/>
                <w:bCs w:val="0"/>
                <w:sz w:val="24"/>
                <w:lang w:val="en-US" w:eastAsia="zh-CN"/>
              </w:rPr>
              <w:t>和</w:t>
            </w:r>
            <w:r>
              <w:rPr>
                <w:rFonts w:hint="eastAsia" w:ascii="宋体" w:hAnsi="宋体" w:eastAsia="宋体" w:cs="宋体"/>
                <w:b/>
                <w:bCs w:val="0"/>
                <w:sz w:val="24"/>
                <w:lang w:val="en-US" w:eastAsia="zh-CN"/>
              </w:rPr>
              <w:t>履约完成的业绩均予以认可</w:t>
            </w:r>
            <w:r>
              <w:rPr>
                <w:rFonts w:hint="eastAsia"/>
                <w:b/>
                <w:bCs/>
                <w:sz w:val="24"/>
                <w:lang w:val="en-US" w:eastAsia="zh-CN"/>
              </w:rPr>
              <w:t>。</w:t>
            </w:r>
          </w:p>
          <w:p w14:paraId="535CE781">
            <w:pPr>
              <w:pStyle w:val="107"/>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jc w:val="both"/>
              <w:textAlignment w:val="auto"/>
              <w:rPr>
                <w:rFonts w:hint="eastAsia" w:cs="宋体"/>
                <w:b/>
                <w:bCs w:val="0"/>
                <w:sz w:val="24"/>
                <w:lang w:val="en-US" w:eastAsia="zh-CN"/>
              </w:rPr>
            </w:pPr>
            <w:r>
              <w:rPr>
                <w:rFonts w:hint="eastAsia" w:cs="宋体"/>
                <w:b/>
                <w:bCs w:val="0"/>
                <w:sz w:val="24"/>
                <w:lang w:val="en-US" w:eastAsia="zh-CN"/>
              </w:rPr>
              <w:t>（2）</w:t>
            </w:r>
            <w:r>
              <w:rPr>
                <w:rFonts w:hint="eastAsia" w:ascii="宋体" w:hAnsi="宋体" w:eastAsia="宋体" w:cs="宋体"/>
                <w:b/>
                <w:bCs w:val="0"/>
                <w:sz w:val="24"/>
                <w:lang w:val="en-US" w:eastAsia="zh-CN"/>
              </w:rPr>
              <w:t>响应文件中提供业绩合同的扫描件</w:t>
            </w:r>
            <w:r>
              <w:rPr>
                <w:rFonts w:hint="eastAsia" w:cs="宋体"/>
                <w:b/>
                <w:bCs w:val="0"/>
                <w:sz w:val="24"/>
                <w:lang w:val="en-US" w:eastAsia="zh-CN"/>
              </w:rPr>
              <w:t>（或影印件）</w:t>
            </w:r>
            <w:r>
              <w:rPr>
                <w:rFonts w:hint="eastAsia" w:ascii="宋体" w:hAnsi="宋体" w:eastAsia="宋体" w:cs="宋体"/>
                <w:b/>
                <w:bCs w:val="0"/>
                <w:sz w:val="24"/>
                <w:lang w:val="en-US" w:eastAsia="zh-CN"/>
              </w:rPr>
              <w:t>，</w:t>
            </w:r>
            <w:r>
              <w:rPr>
                <w:rFonts w:hint="eastAsia" w:cs="宋体"/>
                <w:b/>
                <w:bCs w:val="0"/>
                <w:sz w:val="24"/>
                <w:lang w:val="en-US" w:eastAsia="zh-CN"/>
              </w:rPr>
              <w:t>如</w:t>
            </w:r>
            <w:r>
              <w:rPr>
                <w:rFonts w:hint="eastAsia" w:ascii="宋体" w:hAnsi="宋体" w:eastAsia="宋体" w:cs="宋体"/>
                <w:b/>
                <w:bCs w:val="0"/>
                <w:sz w:val="24"/>
                <w:lang w:val="en-US" w:eastAsia="zh-CN"/>
              </w:rPr>
              <w:t>无法体现合同签订时间、投标人名称</w:t>
            </w:r>
            <w:r>
              <w:rPr>
                <w:rFonts w:hint="eastAsia" w:cs="宋体"/>
                <w:b/>
                <w:bCs w:val="0"/>
                <w:sz w:val="24"/>
                <w:lang w:val="en-US" w:eastAsia="zh-CN"/>
              </w:rPr>
              <w:t>、单个合同总金额</w:t>
            </w:r>
            <w:r>
              <w:rPr>
                <w:rFonts w:hint="default" w:ascii="宋体" w:hAnsi="宋体" w:eastAsia="宋体"/>
                <w:b/>
                <w:bCs/>
                <w:sz w:val="24"/>
                <w:highlight w:val="none"/>
                <w:lang w:val="en-US"/>
              </w:rPr>
              <w:t>等</w:t>
            </w:r>
            <w:r>
              <w:rPr>
                <w:rFonts w:hint="eastAsia" w:ascii="宋体" w:hAnsi="宋体" w:eastAsia="宋体" w:cs="宋体"/>
                <w:b/>
                <w:bCs w:val="0"/>
                <w:sz w:val="24"/>
                <w:lang w:val="en-US" w:eastAsia="zh-CN"/>
              </w:rPr>
              <w:t>关键评审因素的，须另附业主单位</w:t>
            </w:r>
            <w:r>
              <w:rPr>
                <w:rFonts w:ascii="宋体" w:hAnsi="宋体" w:eastAsia="宋体"/>
                <w:b/>
                <w:bCs/>
                <w:color w:val="auto"/>
                <w:sz w:val="24"/>
              </w:rPr>
              <w:t>（或合同甲方）</w:t>
            </w:r>
            <w:r>
              <w:rPr>
                <w:rFonts w:hint="eastAsia" w:ascii="宋体" w:hAnsi="宋体" w:eastAsia="宋体"/>
                <w:b/>
                <w:bCs/>
                <w:color w:val="auto"/>
                <w:sz w:val="24"/>
                <w:highlight w:val="none"/>
                <w:lang w:val="en-US" w:eastAsia="zh-CN"/>
              </w:rPr>
              <w:t>出具的加盖公章的证明材料扫描件（或影印件）</w:t>
            </w:r>
            <w:r>
              <w:rPr>
                <w:rFonts w:hint="eastAsia" w:cs="宋体"/>
                <w:b/>
                <w:bCs w:val="0"/>
                <w:sz w:val="24"/>
                <w:lang w:val="en-US" w:eastAsia="zh-CN"/>
              </w:rPr>
              <w:t>。</w:t>
            </w:r>
          </w:p>
          <w:p w14:paraId="03D75DA3">
            <w:pPr>
              <w:pStyle w:val="107"/>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rPr>
                <w:rFonts w:hint="eastAsia"/>
                <w:spacing w:val="3"/>
                <w:sz w:val="24"/>
                <w:szCs w:val="24"/>
              </w:rPr>
            </w:pPr>
            <w:r>
              <w:rPr>
                <w:rFonts w:hint="default" w:ascii="宋体" w:hAnsi="宋体" w:eastAsia="宋体"/>
                <w:b/>
                <w:bCs/>
                <w:sz w:val="24"/>
                <w:lang w:val="en-US" w:eastAsia="zh-CN"/>
              </w:rPr>
              <w:t>（3）</w:t>
            </w:r>
            <w:r>
              <w:rPr>
                <w:rFonts w:hint="eastAsia" w:ascii="宋体" w:hAnsi="宋体" w:eastAsia="宋体"/>
                <w:b/>
                <w:bCs/>
                <w:color w:val="auto"/>
                <w:sz w:val="24"/>
                <w:highlight w:val="none"/>
                <w:lang w:val="en-US" w:eastAsia="zh-CN"/>
              </w:rPr>
              <w:t>同一项目不同年度续签的业绩合同，仅计取一次，不累计得分</w:t>
            </w:r>
            <w:r>
              <w:rPr>
                <w:rFonts w:hint="default" w:ascii="宋体" w:hAnsi="宋体" w:eastAsia="宋体"/>
                <w:b/>
                <w:bCs/>
                <w:sz w:val="24"/>
                <w:lang w:val="en-US" w:eastAsia="zh-CN"/>
              </w:rPr>
              <w:t>。</w:t>
            </w:r>
          </w:p>
          <w:p w14:paraId="1B14B110">
            <w:pPr>
              <w:pStyle w:val="107"/>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0" w:firstLineChars="0"/>
              <w:jc w:val="both"/>
              <w:textAlignment w:val="auto"/>
              <w:rPr>
                <w:rFonts w:hint="eastAsia" w:ascii="宋体" w:hAnsi="宋体" w:eastAsia="宋体" w:cs="宋体"/>
                <w:b/>
                <w:bCs/>
                <w:kern w:val="2"/>
                <w:sz w:val="24"/>
                <w:lang w:val="zh-CN" w:eastAsia="zh-CN" w:bidi="zh-CN"/>
              </w:rPr>
            </w:pPr>
            <w:r>
              <w:rPr>
                <w:rFonts w:hint="eastAsia" w:ascii="宋体" w:hAnsi="宋体" w:eastAsia="宋体" w:cs="宋体"/>
                <w:b/>
                <w:bCs w:val="0"/>
                <w:sz w:val="24"/>
                <w:highlight w:val="none"/>
                <w:lang w:val="en-US" w:eastAsia="zh-CN"/>
              </w:rPr>
              <w:t>注：</w:t>
            </w:r>
            <w:r>
              <w:rPr>
                <w:rFonts w:hint="eastAsia" w:cs="宋体"/>
                <w:b/>
                <w:bCs w:val="0"/>
                <w:sz w:val="24"/>
                <w:highlight w:val="none"/>
                <w:lang w:val="en-US" w:eastAsia="zh-CN"/>
              </w:rPr>
              <w:t>响应文件中需提供资质证书扫描件（或影印件）。</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642A1A9A">
            <w:pPr>
              <w:spacing w:line="360" w:lineRule="auto"/>
              <w:jc w:val="center"/>
              <w:rPr>
                <w:rFonts w:hint="default" w:asciiTheme="minorEastAsia" w:hAnsiTheme="minorEastAsia" w:eastAsiaTheme="minorEastAsia"/>
                <w:b w:val="0"/>
                <w:bCs w:val="0"/>
                <w:sz w:val="24"/>
                <w:lang w:val="en-US" w:eastAsia="zh-CN"/>
              </w:rPr>
            </w:pPr>
            <w:r>
              <w:rPr>
                <w:rFonts w:hint="eastAsia" w:asciiTheme="minorEastAsia" w:hAnsiTheme="minorEastAsia" w:eastAsiaTheme="minorEastAsia"/>
                <w:b w:val="0"/>
                <w:bCs w:val="0"/>
                <w:sz w:val="24"/>
                <w:lang w:val="en-US" w:eastAsia="zh-CN"/>
              </w:rPr>
              <w:t>0-10分</w:t>
            </w:r>
          </w:p>
        </w:tc>
      </w:tr>
      <w:tr w14:paraId="2E6D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1" w:hRule="atLeast"/>
          <w:jc w:val="center"/>
        </w:trPr>
        <w:tc>
          <w:tcPr>
            <w:tcW w:w="1473" w:type="dxa"/>
            <w:tcBorders>
              <w:left w:val="single" w:color="auto" w:sz="4" w:space="0"/>
              <w:right w:val="single" w:color="auto" w:sz="4" w:space="0"/>
            </w:tcBorders>
            <w:vAlign w:val="center"/>
          </w:tcPr>
          <w:p w14:paraId="2ADCF37E">
            <w:pPr>
              <w:spacing w:line="360" w:lineRule="auto"/>
              <w:jc w:val="center"/>
              <w:rPr>
                <w:rFonts w:hint="eastAsia" w:ascii="宋体" w:hAnsi="宋体" w:eastAsia="宋体" w:cs="宋体"/>
                <w:sz w:val="24"/>
                <w:highlight w:val="none"/>
              </w:rPr>
            </w:pPr>
            <w:r>
              <w:rPr>
                <w:rFonts w:hint="eastAsia" w:ascii="宋体" w:hAnsi="宋体" w:eastAsia="宋体" w:cs="宋体"/>
                <w:sz w:val="24"/>
              </w:rPr>
              <w:t>价</w:t>
            </w:r>
            <w:r>
              <w:rPr>
                <w:rFonts w:hint="eastAsia" w:ascii="宋体" w:hAnsi="宋体" w:eastAsia="宋体" w:cs="宋体"/>
                <w:sz w:val="24"/>
                <w:highlight w:val="none"/>
              </w:rPr>
              <w:t>格分</w:t>
            </w:r>
          </w:p>
          <w:p w14:paraId="308C93F2">
            <w:pPr>
              <w:spacing w:line="360" w:lineRule="auto"/>
              <w:jc w:val="center"/>
              <w:rPr>
                <w:rFonts w:hint="eastAsia" w:ascii="宋体" w:hAnsi="宋体" w:eastAsia="宋体" w:cs="宋体"/>
                <w:b/>
                <w:bCs/>
                <w:sz w:val="24"/>
              </w:rPr>
            </w:pPr>
            <w:r>
              <w:rPr>
                <w:rFonts w:hint="eastAsia" w:ascii="宋体" w:hAnsi="宋体" w:eastAsia="宋体" w:cs="宋体"/>
                <w:sz w:val="24"/>
                <w:highlight w:val="none"/>
              </w:rPr>
              <w:t>（</w:t>
            </w:r>
            <w:r>
              <w:rPr>
                <w:rFonts w:hint="eastAsia" w:ascii="宋体" w:hAnsi="宋体" w:eastAsia="宋体" w:cs="宋体"/>
                <w:sz w:val="24"/>
                <w:highlight w:val="none"/>
                <w:u w:val="single"/>
                <w:lang w:val="en-US" w:eastAsia="zh-CN"/>
              </w:rPr>
              <w:t>30</w:t>
            </w:r>
            <w:r>
              <w:rPr>
                <w:rFonts w:hint="eastAsia" w:ascii="宋体" w:hAnsi="宋体" w:eastAsia="宋体" w:cs="宋体"/>
                <w:sz w:val="24"/>
                <w:highlight w:val="none"/>
              </w:rPr>
              <w:t>分</w:t>
            </w:r>
            <w:r>
              <w:rPr>
                <w:rFonts w:hint="eastAsia" w:ascii="宋体" w:hAnsi="宋体" w:eastAsia="宋体" w:cs="宋体"/>
                <w:sz w:val="24"/>
              </w:rPr>
              <w:t>）</w:t>
            </w:r>
          </w:p>
        </w:tc>
        <w:tc>
          <w:tcPr>
            <w:tcW w:w="7022" w:type="dxa"/>
            <w:gridSpan w:val="3"/>
            <w:tcBorders>
              <w:top w:val="single" w:color="auto" w:sz="4" w:space="0"/>
              <w:left w:val="single" w:color="auto" w:sz="4" w:space="0"/>
              <w:bottom w:val="single" w:color="auto" w:sz="4" w:space="0"/>
              <w:right w:val="single" w:color="auto" w:sz="4" w:space="0"/>
            </w:tcBorders>
            <w:vAlign w:val="center"/>
          </w:tcPr>
          <w:p w14:paraId="42C2736C">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1）取所有通过初步评审的投标人评标价进行算术平均得出评标价平均值</w:t>
            </w:r>
          </w:p>
          <w:p w14:paraId="5D14356E">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2）确定评标基准价 </w:t>
            </w:r>
          </w:p>
          <w:p w14:paraId="7554869C">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评标基准价=评标价平均值 </w:t>
            </w:r>
          </w:p>
          <w:p w14:paraId="222B1912">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在评标过程中，评标委员会应对评标基准价进行复核，存在计算错误的应予以修正并在评标报告中作出说明。除此之外，评标基准价在整个评标期间保持不变，不随任何因素发生变化。 </w:t>
            </w:r>
          </w:p>
          <w:p w14:paraId="1F08D798">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3）评标价的偏差率计算 </w:t>
            </w:r>
          </w:p>
          <w:p w14:paraId="4255BBA1">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偏差率=100%×（投标人评标价-评标基准价）/评标基准价 </w:t>
            </w:r>
          </w:p>
          <w:p w14:paraId="524221B9">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偏差率保留两位小数（小数点后第三位“四舍五入”），即为*.**%。 </w:t>
            </w:r>
          </w:p>
          <w:p w14:paraId="4F705CE3">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4）评标价得分计算 </w:t>
            </w:r>
          </w:p>
          <w:p w14:paraId="72A449A6">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①当投标人评标价＞评标基准价，评标价得分=F-偏差率*100*E1 </w:t>
            </w:r>
          </w:p>
          <w:p w14:paraId="3659A7E9">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②当投标人评标价≤评标基准价，评标价得分=F+偏差率*100*E2 </w:t>
            </w:r>
          </w:p>
          <w:p w14:paraId="3888582F">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其中:F=30。E1=0.5；E2=0.3。 </w:t>
            </w:r>
          </w:p>
          <w:p w14:paraId="41069A37">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当评标价得分为负时，均按 0 分计算。评标价得分保留小数点后两位，小数点后三位“四舍五入”。</w:t>
            </w:r>
          </w:p>
          <w:p w14:paraId="179D7600">
            <w:pPr>
              <w:pStyle w:val="2"/>
              <w:jc w:val="both"/>
              <w:rPr>
                <w:rFonts w:hint="default"/>
                <w:lang w:val="en-US" w:eastAsia="zh-CN"/>
              </w:rPr>
            </w:pPr>
            <w:r>
              <w:rPr>
                <w:rFonts w:hint="eastAsia" w:ascii="Times New Roman" w:cs="宋体"/>
                <w:color w:val="auto"/>
                <w:kern w:val="0"/>
                <w:sz w:val="24"/>
                <w:szCs w:val="24"/>
                <w:highlight w:val="none"/>
                <w:lang w:val="en-US" w:eastAsia="zh-CN"/>
              </w:rPr>
              <w:t>注：如税点不一致，则评分标准以税前价格为准。</w:t>
            </w:r>
          </w:p>
        </w:tc>
      </w:tr>
    </w:tbl>
    <w:p w14:paraId="297FB0FF">
      <w:pPr>
        <w:spacing w:line="360" w:lineRule="auto"/>
        <w:rPr>
          <w:rFonts w:hint="eastAsia" w:ascii="宋体" w:hAnsi="宋体" w:eastAsia="宋体" w:cs="宋体"/>
          <w:sz w:val="24"/>
        </w:rPr>
      </w:pPr>
      <w:r>
        <w:rPr>
          <w:rFonts w:hint="eastAsia" w:ascii="宋体" w:hAnsi="宋体" w:eastAsia="宋体" w:cs="宋体"/>
          <w:sz w:val="24"/>
        </w:rPr>
        <w:t>2.2.3分值汇总</w:t>
      </w:r>
    </w:p>
    <w:p w14:paraId="177CECAA">
      <w:pPr>
        <w:numPr>
          <w:ilvl w:val="0"/>
          <w:numId w:val="9"/>
        </w:numPr>
        <w:spacing w:line="360" w:lineRule="auto"/>
        <w:ind w:firstLine="435"/>
        <w:rPr>
          <w:rFonts w:hint="eastAsia" w:ascii="宋体" w:hAnsi="宋体" w:eastAsia="宋体" w:cs="宋体"/>
          <w:sz w:val="24"/>
        </w:rPr>
      </w:pPr>
      <w:r>
        <w:rPr>
          <w:rFonts w:hint="eastAsia" w:ascii="宋体" w:hAnsi="宋体" w:eastAsia="宋体" w:cs="宋体"/>
          <w:sz w:val="24"/>
          <w:lang w:eastAsia="zh-CN"/>
        </w:rPr>
        <w:t>询比</w:t>
      </w:r>
      <w:r>
        <w:rPr>
          <w:rFonts w:hint="eastAsia" w:ascii="宋体" w:hAnsi="宋体" w:eastAsia="宋体" w:cs="宋体"/>
          <w:sz w:val="24"/>
        </w:rPr>
        <w:t>小组各成员应当独立对每个有效响应的文件进行评价、打分，然后汇总每个投标人每项评分因素的得分（四舍五入保留至小数点后两位数），再取各位评委评分之平均值，四舍五入保留至小数点后两位数，得到该投标人的技术资信分。</w:t>
      </w:r>
    </w:p>
    <w:p w14:paraId="4DC111D0">
      <w:pPr>
        <w:numPr>
          <w:ilvl w:val="0"/>
          <w:numId w:val="9"/>
        </w:numPr>
        <w:spacing w:line="360" w:lineRule="auto"/>
        <w:ind w:firstLine="435"/>
        <w:rPr>
          <w:rFonts w:hint="eastAsia" w:ascii="宋体" w:hAnsi="宋体" w:eastAsia="宋体" w:cs="Times New Roman"/>
          <w:b/>
          <w:bCs/>
          <w:color w:val="000000"/>
          <w:sz w:val="32"/>
          <w:szCs w:val="32"/>
          <w:highlight w:val="none"/>
        </w:rPr>
      </w:pPr>
      <w:r>
        <w:rPr>
          <w:rFonts w:hint="eastAsia" w:ascii="宋体" w:hAnsi="宋体" w:eastAsia="宋体" w:cs="宋体"/>
          <w:sz w:val="24"/>
        </w:rPr>
        <w:t>将每个投标人的技术资信分加上根据上述标准计算出的价格分，即为该投标人的综合总得分</w:t>
      </w:r>
      <w:r>
        <w:rPr>
          <w:rFonts w:hint="eastAsia" w:ascii="宋体" w:hAnsi="宋体" w:eastAsia="宋体" w:cs="宋体"/>
          <w:sz w:val="24"/>
          <w:lang w:val="en-US" w:eastAsia="zh-CN"/>
        </w:rPr>
        <w:t>。</w:t>
      </w:r>
    </w:p>
    <w:p w14:paraId="221F81EE">
      <w:pPr>
        <w:pStyle w:val="4"/>
        <w:spacing w:line="500" w:lineRule="exact"/>
        <w:ind w:firstLine="0"/>
        <w:jc w:val="both"/>
        <w:rPr>
          <w:rFonts w:hint="eastAsia" w:ascii="宋体" w:hAnsi="宋体" w:eastAsia="宋体" w:cs="Times New Roman"/>
          <w:b/>
          <w:bCs/>
          <w:color w:val="000000"/>
          <w:sz w:val="32"/>
          <w:szCs w:val="32"/>
          <w:highlight w:val="none"/>
        </w:rPr>
      </w:pPr>
    </w:p>
    <w:p w14:paraId="424FFDE3">
      <w:pPr>
        <w:rPr>
          <w:rFonts w:hint="eastAsia" w:ascii="宋体" w:hAnsi="宋体" w:eastAsia="宋体" w:cs="Times New Roman"/>
          <w:b/>
          <w:bCs/>
          <w:color w:val="000000"/>
          <w:sz w:val="32"/>
          <w:szCs w:val="32"/>
          <w:highlight w:val="none"/>
        </w:rPr>
      </w:pPr>
    </w:p>
    <w:p w14:paraId="6F9C462C">
      <w:pPr>
        <w:pStyle w:val="2"/>
        <w:rPr>
          <w:rFonts w:hint="eastAsia"/>
        </w:rPr>
      </w:pPr>
    </w:p>
    <w:p w14:paraId="442AD68D">
      <w:pPr>
        <w:rPr>
          <w:rFonts w:hint="eastAsia"/>
        </w:rPr>
      </w:pPr>
    </w:p>
    <w:p w14:paraId="545F2A05">
      <w:pPr>
        <w:pStyle w:val="2"/>
        <w:rPr>
          <w:rFonts w:hint="eastAsia"/>
        </w:rPr>
      </w:pPr>
    </w:p>
    <w:p w14:paraId="1B8CFFA0">
      <w:pPr>
        <w:rPr>
          <w:rFonts w:hint="eastAsia"/>
        </w:rPr>
      </w:pPr>
    </w:p>
    <w:p w14:paraId="6B34CE6B">
      <w:pPr>
        <w:rPr>
          <w:rFonts w:hint="eastAsia"/>
        </w:rPr>
        <w:sectPr>
          <w:footerReference r:id="rId3" w:type="default"/>
          <w:pgSz w:w="11907" w:h="16840"/>
          <w:pgMar w:top="1440" w:right="567" w:bottom="1440" w:left="1247" w:header="851" w:footer="992" w:gutter="0"/>
          <w:pgNumType w:fmt="decimal" w:start="1"/>
          <w:cols w:space="720" w:num="1"/>
          <w:docGrid w:linePitch="303" w:charSpace="0"/>
        </w:sectPr>
      </w:pPr>
    </w:p>
    <w:p w14:paraId="115160A6">
      <w:pPr>
        <w:pStyle w:val="2"/>
        <w:jc w:val="both"/>
        <w:rPr>
          <w:rFonts w:hint="eastAsia"/>
        </w:rPr>
      </w:pPr>
    </w:p>
    <w:p w14:paraId="147A1B81">
      <w:pPr>
        <w:pStyle w:val="4"/>
        <w:spacing w:line="500" w:lineRule="exact"/>
        <w:ind w:firstLine="0"/>
        <w:jc w:val="center"/>
        <w:rPr>
          <w:rFonts w:hint="eastAsia" w:ascii="黑体" w:hAnsi="宋体" w:eastAsia="宋体"/>
          <w:highlight w:val="none"/>
          <w:lang w:val="en-US" w:eastAsia="zh-CN"/>
        </w:rPr>
      </w:pPr>
      <w:r>
        <w:rPr>
          <w:rFonts w:hint="eastAsia" w:ascii="宋体" w:hAnsi="宋体" w:eastAsia="宋体" w:cs="Times New Roman"/>
          <w:b/>
          <w:bCs/>
          <w:color w:val="000000"/>
          <w:sz w:val="32"/>
          <w:szCs w:val="32"/>
          <w:highlight w:val="none"/>
        </w:rPr>
        <w:t>第</w:t>
      </w:r>
      <w:r>
        <w:rPr>
          <w:rFonts w:hint="eastAsia" w:ascii="宋体" w:hAnsi="宋体" w:eastAsia="宋体" w:cs="Times New Roman"/>
          <w:b/>
          <w:bCs/>
          <w:color w:val="000000"/>
          <w:sz w:val="32"/>
          <w:szCs w:val="32"/>
          <w:highlight w:val="none"/>
          <w:lang w:val="en-US" w:eastAsia="zh-CN"/>
        </w:rPr>
        <w:t>三</w:t>
      </w:r>
      <w:r>
        <w:rPr>
          <w:rFonts w:hint="eastAsia" w:ascii="宋体" w:hAnsi="宋体" w:eastAsia="宋体" w:cs="Times New Roman"/>
          <w:b/>
          <w:bCs/>
          <w:color w:val="000000"/>
          <w:sz w:val="32"/>
          <w:szCs w:val="32"/>
          <w:highlight w:val="none"/>
        </w:rPr>
        <w:t xml:space="preserve">章 </w:t>
      </w:r>
      <w:r>
        <w:rPr>
          <w:rFonts w:hint="eastAsia" w:ascii="宋体" w:hAnsi="宋体" w:eastAsia="宋体" w:cs="Times New Roman"/>
          <w:b/>
          <w:bCs/>
          <w:color w:val="000000"/>
          <w:sz w:val="32"/>
          <w:szCs w:val="32"/>
          <w:highlight w:val="none"/>
          <w:lang w:val="en-US" w:eastAsia="zh-CN"/>
        </w:rPr>
        <w:t>响应</w:t>
      </w:r>
      <w:r>
        <w:rPr>
          <w:rFonts w:hint="eastAsia" w:ascii="宋体" w:hAnsi="宋体" w:eastAsia="宋体"/>
          <w:highlight w:val="none"/>
        </w:rPr>
        <w:t>文件格式</w:t>
      </w:r>
    </w:p>
    <w:p w14:paraId="19C11978">
      <w:pPr>
        <w:spacing w:line="900" w:lineRule="exact"/>
        <w:jc w:val="center"/>
        <w:rPr>
          <w:rFonts w:hint="eastAsia" w:ascii="宋体" w:hAnsi="宋体" w:eastAsia="宋体" w:cs="宋体"/>
          <w:b/>
          <w:sz w:val="72"/>
        </w:rPr>
      </w:pPr>
      <w:r>
        <w:rPr>
          <w:rFonts w:hint="eastAsia" w:ascii="宋体" w:hAnsi="宋体" w:eastAsia="宋体" w:cs="宋体"/>
          <w:b/>
          <w:sz w:val="32"/>
          <w:lang w:val="en-US" w:eastAsia="zh-CN"/>
        </w:rPr>
        <w:t>“合柴1972南淝街开街活动-NAN上头计划”</w:t>
      </w:r>
      <w:r>
        <w:rPr>
          <w:rFonts w:hint="eastAsia" w:ascii="宋体" w:hAnsi="宋体" w:eastAsia="宋体" w:cs="宋体"/>
          <w:b/>
          <w:sz w:val="32"/>
          <w:lang w:eastAsia="zh-CN"/>
        </w:rPr>
        <w:t>活动服务采购</w:t>
      </w:r>
    </w:p>
    <w:p w14:paraId="0D454B50">
      <w:pPr>
        <w:spacing w:line="900" w:lineRule="exact"/>
        <w:jc w:val="both"/>
        <w:rPr>
          <w:rFonts w:hint="eastAsia" w:ascii="宋体" w:hAnsi="宋体" w:eastAsia="宋体" w:cs="宋体"/>
          <w:b/>
          <w:sz w:val="72"/>
        </w:rPr>
      </w:pPr>
    </w:p>
    <w:p w14:paraId="47E69BBD">
      <w:pPr>
        <w:spacing w:line="900" w:lineRule="exact"/>
        <w:jc w:val="both"/>
        <w:rPr>
          <w:rFonts w:hint="eastAsia" w:ascii="宋体" w:hAnsi="宋体" w:eastAsia="宋体" w:cs="宋体"/>
          <w:b/>
          <w:sz w:val="72"/>
        </w:rPr>
      </w:pPr>
    </w:p>
    <w:p w14:paraId="2CE4D87A">
      <w:pPr>
        <w:spacing w:afterLines="50"/>
        <w:jc w:val="center"/>
        <w:rPr>
          <w:rFonts w:hint="eastAsia" w:ascii="宋体" w:hAnsi="宋体" w:eastAsia="宋体" w:cs="宋体"/>
          <w:b/>
          <w:sz w:val="72"/>
          <w:lang w:val="en-US" w:eastAsia="zh-CN"/>
        </w:rPr>
      </w:pPr>
      <w:r>
        <w:rPr>
          <w:rFonts w:hint="eastAsia" w:ascii="宋体" w:hAnsi="宋体" w:eastAsia="宋体" w:cs="宋体"/>
          <w:b/>
          <w:sz w:val="72"/>
          <w:lang w:val="en-US" w:eastAsia="zh-CN"/>
        </w:rPr>
        <w:t>技</w:t>
      </w:r>
    </w:p>
    <w:p w14:paraId="49936CB7">
      <w:pPr>
        <w:spacing w:afterLines="50"/>
        <w:jc w:val="center"/>
        <w:rPr>
          <w:rFonts w:hint="eastAsia" w:ascii="宋体" w:hAnsi="宋体" w:eastAsia="宋体" w:cs="宋体"/>
          <w:b/>
          <w:sz w:val="72"/>
          <w:lang w:val="en-US" w:eastAsia="zh-CN"/>
        </w:rPr>
      </w:pPr>
      <w:r>
        <w:rPr>
          <w:rFonts w:hint="eastAsia" w:ascii="宋体" w:hAnsi="宋体" w:eastAsia="宋体" w:cs="宋体"/>
          <w:b/>
          <w:sz w:val="72"/>
          <w:lang w:val="en-US" w:eastAsia="zh-CN"/>
        </w:rPr>
        <w:t>术</w:t>
      </w:r>
    </w:p>
    <w:p w14:paraId="1ED51977">
      <w:pPr>
        <w:spacing w:afterLines="50"/>
        <w:jc w:val="center"/>
        <w:rPr>
          <w:rFonts w:hint="eastAsia" w:ascii="宋体" w:hAnsi="宋体" w:eastAsia="宋体" w:cs="宋体"/>
          <w:b/>
          <w:sz w:val="72"/>
          <w:lang w:val="en-US" w:eastAsia="zh-CN"/>
        </w:rPr>
      </w:pPr>
      <w:r>
        <w:rPr>
          <w:rFonts w:hint="eastAsia" w:ascii="宋体" w:hAnsi="宋体" w:eastAsia="宋体" w:cs="宋体"/>
          <w:b/>
          <w:sz w:val="72"/>
          <w:lang w:val="en-US" w:eastAsia="zh-CN"/>
        </w:rPr>
        <w:t>标</w:t>
      </w:r>
    </w:p>
    <w:p w14:paraId="3338FC3B">
      <w:pPr>
        <w:spacing w:afterLines="50"/>
        <w:jc w:val="center"/>
        <w:rPr>
          <w:rFonts w:hint="eastAsia" w:ascii="宋体" w:hAnsi="宋体" w:eastAsia="宋体" w:cs="宋体"/>
          <w:b/>
          <w:sz w:val="72"/>
          <w:lang w:val="en-US" w:eastAsia="zh-CN"/>
        </w:rPr>
      </w:pPr>
    </w:p>
    <w:p w14:paraId="135784FD">
      <w:pPr>
        <w:spacing w:afterLines="50"/>
        <w:jc w:val="center"/>
        <w:rPr>
          <w:rFonts w:hint="eastAsia" w:ascii="宋体" w:hAnsi="宋体" w:eastAsia="宋体" w:cs="宋体"/>
          <w:b/>
          <w:sz w:val="72"/>
          <w:lang w:val="en-US" w:eastAsia="zh-CN"/>
        </w:rPr>
      </w:pPr>
    </w:p>
    <w:p w14:paraId="1C746C8C">
      <w:pPr>
        <w:spacing w:afterLines="50"/>
        <w:jc w:val="center"/>
        <w:rPr>
          <w:rFonts w:hint="default" w:ascii="宋体" w:hAnsi="宋体" w:eastAsia="宋体" w:cs="宋体"/>
          <w:b/>
          <w:sz w:val="72"/>
          <w:lang w:val="en-US" w:eastAsia="zh-CN"/>
        </w:rPr>
      </w:pPr>
    </w:p>
    <w:p w14:paraId="2398CAAC">
      <w:pPr>
        <w:spacing w:afterLines="50" w:line="500" w:lineRule="exact"/>
        <w:jc w:val="both"/>
        <w:rPr>
          <w:rFonts w:hint="eastAsia" w:ascii="宋体" w:hAnsi="宋体" w:eastAsia="宋体" w:cs="宋体"/>
          <w:b/>
          <w:sz w:val="72"/>
        </w:rPr>
      </w:pPr>
    </w:p>
    <w:p w14:paraId="043B3C29">
      <w:pPr>
        <w:spacing w:afterLines="50" w:line="500" w:lineRule="exact"/>
        <w:ind w:firstLine="2522" w:firstLineChars="785"/>
        <w:rPr>
          <w:rFonts w:hint="eastAsia" w:ascii="宋体" w:hAnsi="宋体" w:eastAsia="宋体" w:cs="宋体"/>
          <w:b/>
          <w:sz w:val="32"/>
          <w:u w:val="single"/>
        </w:rPr>
      </w:pPr>
      <w:r>
        <w:rPr>
          <w:rFonts w:hint="eastAsia" w:ascii="宋体" w:hAnsi="宋体" w:eastAsia="宋体" w:cs="宋体"/>
          <w:b/>
          <w:sz w:val="32"/>
        </w:rPr>
        <w:t>投标人：</w:t>
      </w:r>
      <w:r>
        <w:rPr>
          <w:rFonts w:hint="eastAsia" w:ascii="宋体" w:hAnsi="宋体" w:eastAsia="宋体" w:cs="宋体"/>
          <w:b/>
          <w:sz w:val="32"/>
          <w:u w:val="single"/>
        </w:rPr>
        <w:t xml:space="preserve">               </w:t>
      </w:r>
    </w:p>
    <w:p w14:paraId="1DDB6E09">
      <w:pPr>
        <w:spacing w:afterLines="50" w:line="500" w:lineRule="exact"/>
        <w:jc w:val="center"/>
        <w:rPr>
          <w:rFonts w:hint="eastAsia" w:ascii="宋体" w:hAnsi="Times New Roman" w:eastAsia="宋体" w:cs="Times New Roman"/>
          <w:b/>
          <w:kern w:val="2"/>
          <w:sz w:val="32"/>
          <w:highlight w:val="none"/>
          <w:lang w:val="en-US" w:eastAsia="zh-CN" w:bidi="ar-SA"/>
        </w:rPr>
      </w:pPr>
      <w:r>
        <w:rPr>
          <w:rFonts w:hint="eastAsia" w:ascii="宋体" w:hAnsi="宋体" w:eastAsia="宋体" w:cs="宋体"/>
          <w:b/>
          <w:sz w:val="32"/>
          <w:u w:val="single"/>
        </w:rPr>
        <w:t xml:space="preserve">    </w:t>
      </w:r>
      <w:r>
        <w:rPr>
          <w:rFonts w:hint="eastAsia" w:ascii="宋体" w:hAnsi="宋体" w:eastAsia="宋体" w:cs="宋体"/>
          <w:b/>
          <w:sz w:val="32"/>
        </w:rPr>
        <w:t>年</w:t>
      </w:r>
      <w:r>
        <w:rPr>
          <w:rFonts w:hint="eastAsia" w:ascii="宋体" w:hAnsi="宋体" w:eastAsia="宋体" w:cs="宋体"/>
          <w:b/>
          <w:sz w:val="32"/>
          <w:u w:val="single"/>
        </w:rPr>
        <w:t xml:space="preserve">  </w:t>
      </w:r>
      <w:r>
        <w:rPr>
          <w:rFonts w:hint="eastAsia" w:ascii="宋体" w:hAnsi="宋体" w:eastAsia="宋体" w:cs="宋体"/>
          <w:b/>
          <w:sz w:val="32"/>
        </w:rPr>
        <w:t>月</w:t>
      </w:r>
      <w:r>
        <w:rPr>
          <w:rFonts w:hint="eastAsia" w:ascii="宋体" w:hAnsi="宋体" w:eastAsia="宋体" w:cs="宋体"/>
          <w:b/>
          <w:sz w:val="32"/>
          <w:u w:val="single"/>
        </w:rPr>
        <w:t xml:space="preserve"> </w:t>
      </w:r>
      <w:r>
        <w:rPr>
          <w:rFonts w:hint="eastAsia" w:ascii="宋体" w:hAnsi="宋体"/>
          <w:b/>
          <w:sz w:val="32"/>
          <w:highlight w:val="none"/>
          <w:u w:val="single"/>
        </w:rPr>
        <w:t xml:space="preserve"> </w:t>
      </w:r>
      <w:r>
        <w:rPr>
          <w:rFonts w:hint="eastAsia" w:ascii="宋体" w:hAnsi="宋体"/>
          <w:b/>
          <w:sz w:val="32"/>
          <w:highlight w:val="none"/>
        </w:rPr>
        <w:t>日</w:t>
      </w:r>
    </w:p>
    <w:p w14:paraId="7E7C637E">
      <w:pPr>
        <w:spacing w:line="360" w:lineRule="auto"/>
        <w:jc w:val="center"/>
        <w:outlineLvl w:val="2"/>
        <w:rPr>
          <w:rFonts w:hint="eastAsia" w:ascii="宋体" w:hAnsi="宋体" w:eastAsia="宋体" w:cs="宋体"/>
          <w:b/>
          <w:sz w:val="24"/>
        </w:rPr>
      </w:pPr>
      <w:bookmarkStart w:id="9" w:name="_Toc461056631"/>
      <w:bookmarkStart w:id="10" w:name="_Toc520983587"/>
      <w:bookmarkStart w:id="11" w:name="_Toc461053086"/>
    </w:p>
    <w:p w14:paraId="3524A3F8">
      <w:pPr>
        <w:spacing w:line="360" w:lineRule="auto"/>
        <w:jc w:val="both"/>
        <w:outlineLvl w:val="2"/>
        <w:rPr>
          <w:rFonts w:hint="eastAsia" w:ascii="宋体" w:hAnsi="宋体" w:eastAsia="宋体" w:cs="宋体"/>
          <w:b/>
          <w:sz w:val="24"/>
        </w:rPr>
      </w:pPr>
    </w:p>
    <w:bookmarkEnd w:id="9"/>
    <w:bookmarkEnd w:id="10"/>
    <w:bookmarkEnd w:id="11"/>
    <w:p w14:paraId="50358044">
      <w:pPr>
        <w:spacing w:line="360" w:lineRule="auto"/>
        <w:jc w:val="center"/>
        <w:outlineLvl w:val="2"/>
        <w:rPr>
          <w:rFonts w:hint="eastAsia" w:ascii="宋体" w:hAnsi="宋体" w:eastAsia="宋体" w:cs="宋体"/>
          <w:b/>
          <w:sz w:val="24"/>
        </w:rPr>
      </w:pPr>
      <w:r>
        <w:rPr>
          <w:rFonts w:hint="eastAsia" w:ascii="宋体" w:hAnsi="宋体" w:cs="宋体"/>
          <w:b/>
          <w:sz w:val="24"/>
          <w:lang w:val="en-US" w:eastAsia="zh-CN"/>
        </w:rPr>
        <w:t>一</w:t>
      </w:r>
      <w:r>
        <w:rPr>
          <w:rFonts w:hint="eastAsia" w:ascii="宋体" w:hAnsi="宋体" w:eastAsia="宋体" w:cs="宋体"/>
          <w:b/>
          <w:sz w:val="24"/>
        </w:rPr>
        <w:t>、服务方案</w:t>
      </w:r>
    </w:p>
    <w:p w14:paraId="67B258F7">
      <w:pPr>
        <w:spacing w:line="360" w:lineRule="auto"/>
        <w:jc w:val="center"/>
        <w:rPr>
          <w:rFonts w:hint="eastAsia" w:ascii="宋体" w:hAnsi="宋体" w:eastAsia="宋体" w:cs="宋体"/>
          <w:i/>
          <w:sz w:val="24"/>
        </w:rPr>
      </w:pPr>
      <w:r>
        <w:rPr>
          <w:rFonts w:hint="eastAsia" w:ascii="宋体" w:hAnsi="宋体" w:eastAsia="宋体" w:cs="宋体"/>
          <w:i/>
          <w:sz w:val="24"/>
        </w:rPr>
        <w:t>(投标人可自行制作格式)</w:t>
      </w:r>
    </w:p>
    <w:p w14:paraId="118EC35A">
      <w:pPr>
        <w:spacing w:line="360" w:lineRule="auto"/>
        <w:jc w:val="center"/>
        <w:outlineLvl w:val="2"/>
        <w:rPr>
          <w:rFonts w:hint="eastAsia" w:ascii="宋体" w:hAnsi="宋体" w:eastAsia="宋体" w:cs="宋体"/>
          <w:b/>
          <w:sz w:val="24"/>
        </w:rPr>
      </w:pPr>
      <w:r>
        <w:rPr>
          <w:rFonts w:hint="eastAsia" w:ascii="宋体" w:hAnsi="宋体" w:eastAsia="宋体" w:cs="宋体"/>
          <w:sz w:val="24"/>
        </w:rPr>
        <w:br w:type="page"/>
      </w:r>
    </w:p>
    <w:p w14:paraId="0BC210FE">
      <w:pPr>
        <w:spacing w:line="360" w:lineRule="auto"/>
        <w:jc w:val="center"/>
        <w:outlineLvl w:val="2"/>
        <w:rPr>
          <w:rFonts w:hint="eastAsia" w:ascii="宋体" w:hAnsi="宋体" w:eastAsia="宋体" w:cs="宋体"/>
          <w:b/>
          <w:sz w:val="24"/>
        </w:rPr>
      </w:pPr>
      <w:r>
        <w:rPr>
          <w:rFonts w:hint="eastAsia" w:ascii="宋体" w:hAnsi="宋体" w:cs="宋体"/>
          <w:b/>
          <w:sz w:val="24"/>
          <w:lang w:val="en-US" w:eastAsia="zh-CN"/>
        </w:rPr>
        <w:t>二</w:t>
      </w:r>
      <w:r>
        <w:rPr>
          <w:rFonts w:hint="eastAsia" w:ascii="宋体" w:hAnsi="宋体" w:eastAsia="宋体" w:cs="宋体"/>
          <w:b/>
          <w:sz w:val="24"/>
        </w:rPr>
        <w:t>、服务承诺</w:t>
      </w:r>
    </w:p>
    <w:p w14:paraId="1A047EEB">
      <w:pPr>
        <w:spacing w:line="360" w:lineRule="auto"/>
        <w:jc w:val="center"/>
        <w:rPr>
          <w:rFonts w:hint="eastAsia" w:ascii="宋体" w:hAnsi="宋体" w:eastAsia="宋体" w:cs="宋体"/>
          <w:i/>
          <w:sz w:val="24"/>
        </w:rPr>
      </w:pPr>
      <w:r>
        <w:rPr>
          <w:rFonts w:hint="eastAsia" w:ascii="宋体" w:hAnsi="宋体" w:eastAsia="宋体" w:cs="宋体"/>
          <w:i/>
          <w:sz w:val="24"/>
        </w:rPr>
        <w:t>(投标人可自行制作格式)</w:t>
      </w:r>
    </w:p>
    <w:p w14:paraId="3AD6E4E5">
      <w:pPr>
        <w:widowControl/>
        <w:jc w:val="left"/>
        <w:rPr>
          <w:rFonts w:hint="eastAsia" w:ascii="宋体" w:hAnsi="宋体" w:eastAsia="宋体" w:cs="宋体"/>
          <w:sz w:val="24"/>
        </w:rPr>
      </w:pPr>
      <w:r>
        <w:rPr>
          <w:rFonts w:hint="eastAsia" w:ascii="宋体" w:hAnsi="宋体" w:eastAsia="宋体" w:cs="宋体"/>
          <w:sz w:val="24"/>
        </w:rPr>
        <w:br w:type="page"/>
      </w:r>
    </w:p>
    <w:p w14:paraId="52D88A6F">
      <w:pPr>
        <w:spacing w:line="360" w:lineRule="auto"/>
        <w:jc w:val="center"/>
        <w:outlineLvl w:val="2"/>
        <w:rPr>
          <w:rFonts w:hint="eastAsia" w:ascii="宋体" w:hAnsi="宋体" w:eastAsia="宋体" w:cs="宋体"/>
          <w:b/>
          <w:sz w:val="24"/>
        </w:rPr>
      </w:pPr>
      <w:r>
        <w:rPr>
          <w:rFonts w:hint="eastAsia" w:ascii="宋体" w:hAnsi="宋体" w:cs="宋体"/>
          <w:b/>
          <w:sz w:val="24"/>
          <w:lang w:val="en-US" w:eastAsia="zh-CN"/>
        </w:rPr>
        <w:t>三</w:t>
      </w:r>
      <w:r>
        <w:rPr>
          <w:rFonts w:hint="eastAsia" w:ascii="宋体" w:hAnsi="宋体" w:eastAsia="宋体" w:cs="宋体"/>
          <w:b/>
          <w:sz w:val="24"/>
        </w:rPr>
        <w:t>、</w:t>
      </w:r>
      <w:r>
        <w:rPr>
          <w:rFonts w:hint="eastAsia" w:ascii="宋体" w:hAnsi="宋体" w:eastAsia="宋体" w:cs="宋体"/>
          <w:b/>
          <w:sz w:val="24"/>
          <w:lang w:eastAsia="zh-CN"/>
        </w:rPr>
        <w:t>询比</w:t>
      </w:r>
      <w:r>
        <w:rPr>
          <w:rFonts w:hint="eastAsia" w:ascii="宋体" w:hAnsi="宋体" w:eastAsia="宋体" w:cs="宋体"/>
          <w:b/>
          <w:sz w:val="24"/>
        </w:rPr>
        <w:t>业绩承诺函</w:t>
      </w:r>
    </w:p>
    <w:p w14:paraId="12160322">
      <w:pPr>
        <w:spacing w:line="360" w:lineRule="auto"/>
        <w:ind w:firstLine="435"/>
        <w:rPr>
          <w:rFonts w:hint="eastAsia" w:ascii="宋体" w:hAnsi="宋体" w:eastAsia="宋体" w:cs="宋体"/>
          <w:sz w:val="24"/>
        </w:rPr>
      </w:pPr>
    </w:p>
    <w:p w14:paraId="7FA209EB">
      <w:pPr>
        <w:spacing w:line="360" w:lineRule="auto"/>
        <w:ind w:firstLine="435"/>
        <w:rPr>
          <w:rFonts w:hint="eastAsia" w:ascii="宋体" w:hAnsi="宋体" w:eastAsia="宋体" w:cs="宋体"/>
          <w:sz w:val="24"/>
        </w:rPr>
      </w:pPr>
      <w:r>
        <w:rPr>
          <w:rFonts w:hint="eastAsia" w:ascii="宋体" w:hAnsi="宋体" w:eastAsia="宋体" w:cs="宋体"/>
          <w:sz w:val="24"/>
        </w:rPr>
        <w:t>我单位同意中标候选人公示中公示以下业绩并承诺：响应文件中所提供的业绩均真实有效，若被发现存在任何虚假、隐瞒情况，我单位承担由此产生的一切后果。</w:t>
      </w:r>
    </w:p>
    <w:p w14:paraId="5898D2C0">
      <w:pPr>
        <w:spacing w:line="360" w:lineRule="auto"/>
        <w:ind w:firstLine="435"/>
        <w:rPr>
          <w:rFonts w:hint="eastAsia" w:ascii="宋体" w:hAnsi="宋体" w:eastAsia="宋体" w:cs="宋体"/>
          <w:sz w:val="24"/>
        </w:rPr>
      </w:pPr>
    </w:p>
    <w:p w14:paraId="48B718BE">
      <w:pPr>
        <w:spacing w:line="360" w:lineRule="auto"/>
        <w:ind w:firstLine="4228" w:firstLineChars="1762"/>
        <w:rPr>
          <w:rFonts w:hint="eastAsia" w:ascii="宋体" w:hAnsi="宋体" w:eastAsia="宋体" w:cs="宋体"/>
          <w:sz w:val="24"/>
          <w:u w:val="single"/>
        </w:rPr>
      </w:pPr>
      <w:r>
        <w:rPr>
          <w:rFonts w:hint="eastAsia" w:ascii="宋体" w:hAnsi="宋体" w:eastAsia="宋体" w:cs="宋体"/>
          <w:sz w:val="24"/>
        </w:rPr>
        <w:t>投标人电子签章：</w:t>
      </w:r>
      <w:r>
        <w:rPr>
          <w:rFonts w:hint="eastAsia" w:ascii="宋体" w:hAnsi="宋体" w:eastAsia="宋体" w:cs="宋体"/>
          <w:sz w:val="24"/>
          <w:u w:val="single"/>
        </w:rPr>
        <w:t xml:space="preserve">              </w:t>
      </w:r>
    </w:p>
    <w:p w14:paraId="6A11D617">
      <w:pPr>
        <w:tabs>
          <w:tab w:val="left" w:pos="630"/>
        </w:tabs>
        <w:spacing w:line="360" w:lineRule="auto"/>
        <w:ind w:firstLine="4228" w:firstLineChars="1762"/>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4A94605A">
      <w:pPr>
        <w:tabs>
          <w:tab w:val="left" w:pos="630"/>
        </w:tabs>
        <w:spacing w:line="360" w:lineRule="auto"/>
        <w:ind w:firstLine="3700" w:firstLineChars="1762"/>
        <w:rPr>
          <w:rFonts w:hint="eastAsia" w:ascii="宋体" w:hAnsi="宋体" w:eastAsia="宋体" w:cs="宋体"/>
        </w:rPr>
      </w:pPr>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14:paraId="434A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14:paraId="309A0C4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4106" w:type="dxa"/>
            <w:vAlign w:val="center"/>
          </w:tcPr>
          <w:p w14:paraId="6FF68D7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2528" w:type="dxa"/>
            <w:vAlign w:val="center"/>
          </w:tcPr>
          <w:p w14:paraId="4F315B63">
            <w:pPr>
              <w:widowControl/>
              <w:jc w:val="center"/>
              <w:rPr>
                <w:rFonts w:hint="eastAsia" w:ascii="宋体" w:hAnsi="宋体" w:eastAsia="宋体" w:cs="宋体"/>
                <w:sz w:val="24"/>
                <w:szCs w:val="24"/>
              </w:rPr>
            </w:pPr>
            <w:r>
              <w:rPr>
                <w:rFonts w:hint="eastAsia" w:ascii="宋体" w:hAnsi="宋体" w:eastAsia="宋体" w:cs="宋体"/>
                <w:sz w:val="24"/>
                <w:szCs w:val="24"/>
              </w:rPr>
              <w:t>服务范围</w:t>
            </w:r>
          </w:p>
        </w:tc>
        <w:tc>
          <w:tcPr>
            <w:tcW w:w="948" w:type="dxa"/>
            <w:vAlign w:val="center"/>
          </w:tcPr>
          <w:p w14:paraId="5B401D2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3850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3D706F6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106" w:type="dxa"/>
            <w:vAlign w:val="center"/>
          </w:tcPr>
          <w:p w14:paraId="25E333AC">
            <w:pPr>
              <w:spacing w:line="360" w:lineRule="auto"/>
              <w:rPr>
                <w:rFonts w:hint="eastAsia" w:ascii="宋体" w:hAnsi="宋体" w:eastAsia="宋体" w:cs="宋体"/>
                <w:sz w:val="24"/>
                <w:szCs w:val="24"/>
              </w:rPr>
            </w:pPr>
          </w:p>
        </w:tc>
        <w:tc>
          <w:tcPr>
            <w:tcW w:w="2528" w:type="dxa"/>
            <w:vAlign w:val="center"/>
          </w:tcPr>
          <w:p w14:paraId="31D10A1B">
            <w:pPr>
              <w:spacing w:line="360" w:lineRule="auto"/>
              <w:rPr>
                <w:rFonts w:hint="eastAsia" w:ascii="宋体" w:hAnsi="宋体" w:eastAsia="宋体" w:cs="宋体"/>
                <w:sz w:val="24"/>
                <w:szCs w:val="24"/>
              </w:rPr>
            </w:pPr>
          </w:p>
        </w:tc>
        <w:tc>
          <w:tcPr>
            <w:tcW w:w="948" w:type="dxa"/>
            <w:vAlign w:val="center"/>
          </w:tcPr>
          <w:p w14:paraId="13E69805">
            <w:pPr>
              <w:spacing w:line="360" w:lineRule="auto"/>
              <w:rPr>
                <w:rFonts w:hint="eastAsia" w:ascii="宋体" w:hAnsi="宋体" w:eastAsia="宋体" w:cs="宋体"/>
                <w:sz w:val="24"/>
                <w:szCs w:val="24"/>
              </w:rPr>
            </w:pPr>
          </w:p>
        </w:tc>
      </w:tr>
      <w:tr w14:paraId="0F93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3681BBC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106" w:type="dxa"/>
            <w:vAlign w:val="center"/>
          </w:tcPr>
          <w:p w14:paraId="1ADB0111">
            <w:pPr>
              <w:spacing w:line="360" w:lineRule="auto"/>
              <w:rPr>
                <w:rFonts w:hint="eastAsia" w:ascii="宋体" w:hAnsi="宋体" w:eastAsia="宋体" w:cs="宋体"/>
                <w:sz w:val="24"/>
                <w:szCs w:val="24"/>
              </w:rPr>
            </w:pPr>
          </w:p>
        </w:tc>
        <w:tc>
          <w:tcPr>
            <w:tcW w:w="2528" w:type="dxa"/>
            <w:vAlign w:val="center"/>
          </w:tcPr>
          <w:p w14:paraId="2A682C12">
            <w:pPr>
              <w:spacing w:line="360" w:lineRule="auto"/>
              <w:rPr>
                <w:rFonts w:hint="eastAsia" w:ascii="宋体" w:hAnsi="宋体" w:eastAsia="宋体" w:cs="宋体"/>
                <w:sz w:val="24"/>
                <w:szCs w:val="24"/>
              </w:rPr>
            </w:pPr>
          </w:p>
        </w:tc>
        <w:tc>
          <w:tcPr>
            <w:tcW w:w="948" w:type="dxa"/>
            <w:vAlign w:val="center"/>
          </w:tcPr>
          <w:p w14:paraId="4B45B03F">
            <w:pPr>
              <w:spacing w:line="360" w:lineRule="auto"/>
              <w:rPr>
                <w:rFonts w:hint="eastAsia" w:ascii="宋体" w:hAnsi="宋体" w:eastAsia="宋体" w:cs="宋体"/>
                <w:sz w:val="24"/>
                <w:szCs w:val="24"/>
              </w:rPr>
            </w:pPr>
          </w:p>
        </w:tc>
      </w:tr>
      <w:tr w14:paraId="19ED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157EA8E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4106" w:type="dxa"/>
            <w:vAlign w:val="center"/>
          </w:tcPr>
          <w:p w14:paraId="35044F8F">
            <w:pPr>
              <w:spacing w:line="360" w:lineRule="auto"/>
              <w:rPr>
                <w:rFonts w:hint="eastAsia" w:ascii="宋体" w:hAnsi="宋体" w:eastAsia="宋体" w:cs="宋体"/>
                <w:sz w:val="24"/>
                <w:szCs w:val="24"/>
              </w:rPr>
            </w:pPr>
          </w:p>
        </w:tc>
        <w:tc>
          <w:tcPr>
            <w:tcW w:w="2528" w:type="dxa"/>
            <w:vAlign w:val="center"/>
          </w:tcPr>
          <w:p w14:paraId="024936DB">
            <w:pPr>
              <w:spacing w:line="360" w:lineRule="auto"/>
              <w:rPr>
                <w:rFonts w:hint="eastAsia" w:ascii="宋体" w:hAnsi="宋体" w:eastAsia="宋体" w:cs="宋体"/>
                <w:sz w:val="24"/>
                <w:szCs w:val="24"/>
              </w:rPr>
            </w:pPr>
          </w:p>
        </w:tc>
        <w:tc>
          <w:tcPr>
            <w:tcW w:w="948" w:type="dxa"/>
            <w:vAlign w:val="center"/>
          </w:tcPr>
          <w:p w14:paraId="47A8C687">
            <w:pPr>
              <w:spacing w:line="360" w:lineRule="auto"/>
              <w:rPr>
                <w:rFonts w:hint="eastAsia" w:ascii="宋体" w:hAnsi="宋体" w:eastAsia="宋体" w:cs="宋体"/>
                <w:sz w:val="24"/>
                <w:szCs w:val="24"/>
              </w:rPr>
            </w:pPr>
          </w:p>
        </w:tc>
      </w:tr>
      <w:tr w14:paraId="1495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264D3F6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106" w:type="dxa"/>
            <w:vAlign w:val="center"/>
          </w:tcPr>
          <w:p w14:paraId="3C711428">
            <w:pPr>
              <w:spacing w:line="360" w:lineRule="auto"/>
              <w:rPr>
                <w:rFonts w:hint="eastAsia" w:ascii="宋体" w:hAnsi="宋体" w:eastAsia="宋体" w:cs="宋体"/>
                <w:sz w:val="24"/>
                <w:szCs w:val="24"/>
              </w:rPr>
            </w:pPr>
          </w:p>
        </w:tc>
        <w:tc>
          <w:tcPr>
            <w:tcW w:w="2528" w:type="dxa"/>
            <w:vAlign w:val="center"/>
          </w:tcPr>
          <w:p w14:paraId="5828E13C">
            <w:pPr>
              <w:spacing w:line="360" w:lineRule="auto"/>
              <w:rPr>
                <w:rFonts w:hint="eastAsia" w:ascii="宋体" w:hAnsi="宋体" w:eastAsia="宋体" w:cs="宋体"/>
                <w:sz w:val="24"/>
                <w:szCs w:val="24"/>
              </w:rPr>
            </w:pPr>
          </w:p>
        </w:tc>
        <w:tc>
          <w:tcPr>
            <w:tcW w:w="948" w:type="dxa"/>
            <w:vAlign w:val="center"/>
          </w:tcPr>
          <w:p w14:paraId="3EBCDA0C">
            <w:pPr>
              <w:spacing w:line="360" w:lineRule="auto"/>
              <w:rPr>
                <w:rFonts w:hint="eastAsia" w:ascii="宋体" w:hAnsi="宋体" w:eastAsia="宋体" w:cs="宋体"/>
                <w:sz w:val="24"/>
                <w:szCs w:val="24"/>
              </w:rPr>
            </w:pPr>
          </w:p>
        </w:tc>
      </w:tr>
      <w:tr w14:paraId="75A2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050F567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4106" w:type="dxa"/>
            <w:vAlign w:val="center"/>
          </w:tcPr>
          <w:p w14:paraId="243BCF2C">
            <w:pPr>
              <w:spacing w:line="360" w:lineRule="auto"/>
              <w:rPr>
                <w:rFonts w:hint="eastAsia" w:ascii="宋体" w:hAnsi="宋体" w:eastAsia="宋体" w:cs="宋体"/>
                <w:sz w:val="24"/>
                <w:szCs w:val="24"/>
              </w:rPr>
            </w:pPr>
          </w:p>
        </w:tc>
        <w:tc>
          <w:tcPr>
            <w:tcW w:w="2528" w:type="dxa"/>
            <w:vAlign w:val="center"/>
          </w:tcPr>
          <w:p w14:paraId="0F294493">
            <w:pPr>
              <w:spacing w:line="360" w:lineRule="auto"/>
              <w:rPr>
                <w:rFonts w:hint="eastAsia" w:ascii="宋体" w:hAnsi="宋体" w:eastAsia="宋体" w:cs="宋体"/>
                <w:sz w:val="24"/>
                <w:szCs w:val="24"/>
              </w:rPr>
            </w:pPr>
          </w:p>
        </w:tc>
        <w:tc>
          <w:tcPr>
            <w:tcW w:w="948" w:type="dxa"/>
            <w:vAlign w:val="center"/>
          </w:tcPr>
          <w:p w14:paraId="4F238888">
            <w:pPr>
              <w:spacing w:line="360" w:lineRule="auto"/>
              <w:rPr>
                <w:rFonts w:hint="eastAsia" w:ascii="宋体" w:hAnsi="宋体" w:eastAsia="宋体" w:cs="宋体"/>
                <w:sz w:val="24"/>
                <w:szCs w:val="24"/>
              </w:rPr>
            </w:pPr>
          </w:p>
        </w:tc>
      </w:tr>
      <w:tr w14:paraId="19D7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6780A81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4106" w:type="dxa"/>
            <w:vAlign w:val="center"/>
          </w:tcPr>
          <w:p w14:paraId="5FBFC424">
            <w:pPr>
              <w:spacing w:line="360" w:lineRule="auto"/>
              <w:rPr>
                <w:rFonts w:hint="eastAsia" w:ascii="宋体" w:hAnsi="宋体" w:eastAsia="宋体" w:cs="宋体"/>
                <w:sz w:val="24"/>
                <w:szCs w:val="24"/>
              </w:rPr>
            </w:pPr>
          </w:p>
        </w:tc>
        <w:tc>
          <w:tcPr>
            <w:tcW w:w="2528" w:type="dxa"/>
            <w:vAlign w:val="center"/>
          </w:tcPr>
          <w:p w14:paraId="4C93DE42">
            <w:pPr>
              <w:spacing w:line="360" w:lineRule="auto"/>
              <w:rPr>
                <w:rFonts w:hint="eastAsia" w:ascii="宋体" w:hAnsi="宋体" w:eastAsia="宋体" w:cs="宋体"/>
                <w:sz w:val="24"/>
                <w:szCs w:val="24"/>
              </w:rPr>
            </w:pPr>
          </w:p>
        </w:tc>
        <w:tc>
          <w:tcPr>
            <w:tcW w:w="948" w:type="dxa"/>
            <w:vAlign w:val="center"/>
          </w:tcPr>
          <w:p w14:paraId="6DD4E3C6">
            <w:pPr>
              <w:spacing w:line="360" w:lineRule="auto"/>
              <w:rPr>
                <w:rFonts w:hint="eastAsia" w:ascii="宋体" w:hAnsi="宋体" w:eastAsia="宋体" w:cs="宋体"/>
                <w:sz w:val="24"/>
                <w:szCs w:val="24"/>
              </w:rPr>
            </w:pPr>
          </w:p>
        </w:tc>
      </w:tr>
    </w:tbl>
    <w:p w14:paraId="09FCE080">
      <w:pPr>
        <w:adjustRightInd w:val="0"/>
        <w:snapToGrid w:val="0"/>
        <w:spacing w:line="360" w:lineRule="auto"/>
        <w:rPr>
          <w:rFonts w:hint="eastAsia" w:ascii="宋体" w:hAnsi="宋体" w:eastAsia="宋体" w:cs="宋体"/>
          <w:b/>
          <w:bCs/>
          <w:sz w:val="24"/>
          <w:szCs w:val="28"/>
        </w:rPr>
      </w:pPr>
    </w:p>
    <w:p w14:paraId="7B0C50BB">
      <w:pPr>
        <w:adjustRightInd w:val="0"/>
        <w:snapToGrid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备注：</w:t>
      </w:r>
    </w:p>
    <w:p w14:paraId="45AC39D7">
      <w:pPr>
        <w:spacing w:line="360" w:lineRule="auto"/>
        <w:ind w:firstLine="435"/>
        <w:rPr>
          <w:rFonts w:hint="eastAsia" w:ascii="宋体" w:hAnsi="宋体" w:eastAsia="宋体" w:cs="宋体"/>
          <w:sz w:val="24"/>
        </w:rPr>
      </w:pPr>
      <w:r>
        <w:rPr>
          <w:rFonts w:hint="eastAsia" w:ascii="宋体" w:hAnsi="宋体" w:eastAsia="宋体" w:cs="宋体"/>
          <w:sz w:val="24"/>
        </w:rPr>
        <w:t>1.表中所列业绩应为投标人满足</w:t>
      </w:r>
      <w:r>
        <w:rPr>
          <w:rFonts w:hint="eastAsia" w:ascii="宋体" w:hAnsi="宋体" w:eastAsia="宋体" w:cs="宋体"/>
          <w:sz w:val="24"/>
          <w:lang w:eastAsia="zh-CN"/>
        </w:rPr>
        <w:t>询比</w:t>
      </w:r>
      <w:r>
        <w:rPr>
          <w:rFonts w:hint="eastAsia" w:ascii="宋体" w:hAnsi="宋体" w:eastAsia="宋体" w:cs="宋体"/>
          <w:sz w:val="24"/>
        </w:rPr>
        <w:t>文件要求的业绩；</w:t>
      </w:r>
    </w:p>
    <w:p w14:paraId="2082B35B">
      <w:pPr>
        <w:spacing w:line="360" w:lineRule="auto"/>
        <w:ind w:firstLine="435"/>
        <w:rPr>
          <w:rFonts w:hint="eastAsia" w:ascii="宋体" w:hAnsi="宋体" w:eastAsia="宋体" w:cs="宋体"/>
          <w:sz w:val="24"/>
        </w:rPr>
      </w:pPr>
      <w:r>
        <w:rPr>
          <w:rFonts w:hint="eastAsia" w:ascii="宋体" w:hAnsi="宋体" w:eastAsia="宋体" w:cs="宋体"/>
          <w:sz w:val="24"/>
        </w:rPr>
        <w:t>2.中标候选人提供的以上业绩情况，如</w:t>
      </w:r>
      <w:r>
        <w:rPr>
          <w:rFonts w:hint="eastAsia" w:ascii="宋体" w:hAnsi="宋体" w:eastAsia="宋体" w:cs="宋体"/>
          <w:sz w:val="24"/>
          <w:lang w:eastAsia="zh-CN"/>
        </w:rPr>
        <w:t>询比</w:t>
      </w:r>
      <w:r>
        <w:rPr>
          <w:rFonts w:hint="eastAsia" w:ascii="宋体" w:hAnsi="宋体" w:eastAsia="宋体" w:cs="宋体"/>
          <w:sz w:val="24"/>
        </w:rPr>
        <w:t>文件《投标人须知前附表》有约定的，将按约定随中标候选人公示同时公告。</w:t>
      </w:r>
    </w:p>
    <w:p w14:paraId="5AAC20D1">
      <w:pPr>
        <w:widowControl/>
        <w:jc w:val="left"/>
        <w:rPr>
          <w:rFonts w:hint="eastAsia" w:ascii="宋体" w:hAnsi="宋体" w:eastAsia="宋体" w:cs="宋体"/>
          <w:sz w:val="24"/>
        </w:rPr>
      </w:pPr>
      <w:r>
        <w:rPr>
          <w:rFonts w:hint="eastAsia" w:ascii="宋体" w:hAnsi="宋体" w:eastAsia="宋体" w:cs="宋体"/>
          <w:sz w:val="24"/>
        </w:rPr>
        <w:br w:type="page"/>
      </w:r>
    </w:p>
    <w:p w14:paraId="564E70CB">
      <w:pPr>
        <w:spacing w:line="360" w:lineRule="auto"/>
        <w:jc w:val="center"/>
        <w:outlineLvl w:val="2"/>
        <w:rPr>
          <w:rFonts w:hint="eastAsia" w:ascii="宋体" w:hAnsi="宋体" w:eastAsia="宋体" w:cs="宋体"/>
          <w:b/>
          <w:sz w:val="24"/>
        </w:rPr>
      </w:pPr>
      <w:r>
        <w:rPr>
          <w:rFonts w:hint="eastAsia" w:ascii="宋体" w:hAnsi="宋体" w:cs="宋体"/>
          <w:b/>
          <w:sz w:val="24"/>
          <w:highlight w:val="none"/>
          <w:lang w:val="en-US" w:eastAsia="zh-CN"/>
        </w:rPr>
        <w:t>四</w:t>
      </w:r>
      <w:r>
        <w:rPr>
          <w:rFonts w:hint="eastAsia" w:ascii="宋体" w:hAnsi="宋体" w:eastAsia="宋体" w:cs="宋体"/>
          <w:b/>
          <w:sz w:val="24"/>
          <w:highlight w:val="none"/>
        </w:rPr>
        <w:t>、</w:t>
      </w:r>
      <w:r>
        <w:rPr>
          <w:rFonts w:hint="eastAsia" w:ascii="宋体" w:hAnsi="宋体" w:eastAsia="宋体" w:cs="宋体"/>
          <w:b/>
          <w:sz w:val="24"/>
        </w:rPr>
        <w:t>其他相关证明材料</w:t>
      </w:r>
    </w:p>
    <w:p w14:paraId="444AAD12">
      <w:pPr>
        <w:tabs>
          <w:tab w:val="left" w:pos="4620"/>
        </w:tabs>
        <w:spacing w:line="360" w:lineRule="auto"/>
        <w:ind w:firstLine="480" w:firstLineChars="200"/>
        <w:rPr>
          <w:rFonts w:hint="eastAsia" w:ascii="宋体" w:hAnsi="宋体" w:eastAsia="宋体" w:cs="宋体"/>
          <w:sz w:val="24"/>
        </w:rPr>
      </w:pPr>
      <w:r>
        <w:rPr>
          <w:rFonts w:hint="eastAsia" w:ascii="宋体" w:hAnsi="宋体" w:eastAsia="宋体" w:cs="宋体"/>
          <w:sz w:val="24"/>
        </w:rPr>
        <w:t>提供符合</w:t>
      </w:r>
      <w:r>
        <w:rPr>
          <w:rFonts w:hint="eastAsia" w:ascii="宋体" w:hAnsi="宋体" w:eastAsia="宋体" w:cs="宋体"/>
          <w:sz w:val="24"/>
          <w:lang w:eastAsia="zh-CN"/>
        </w:rPr>
        <w:t>询比</w:t>
      </w:r>
      <w:r>
        <w:rPr>
          <w:rFonts w:hint="eastAsia" w:ascii="宋体" w:hAnsi="宋体" w:eastAsia="宋体" w:cs="宋体"/>
          <w:sz w:val="24"/>
        </w:rPr>
        <w:t>邀请（</w:t>
      </w:r>
      <w:r>
        <w:rPr>
          <w:rFonts w:hint="eastAsia" w:ascii="宋体" w:hAnsi="宋体" w:eastAsia="宋体" w:cs="宋体"/>
          <w:sz w:val="24"/>
          <w:lang w:eastAsia="zh-CN"/>
        </w:rPr>
        <w:t>询比</w:t>
      </w:r>
      <w:r>
        <w:rPr>
          <w:rFonts w:hint="eastAsia" w:ascii="宋体" w:hAnsi="宋体" w:eastAsia="宋体" w:cs="宋体"/>
          <w:sz w:val="24"/>
        </w:rPr>
        <w:t>公告）、招标需求及评审方法和标准规定的相关证明文件。</w:t>
      </w:r>
    </w:p>
    <w:p w14:paraId="18F275C4">
      <w:pPr>
        <w:spacing w:line="360" w:lineRule="auto"/>
        <w:ind w:firstLine="435"/>
        <w:rPr>
          <w:rFonts w:hint="eastAsia" w:ascii="宋体" w:hAnsi="宋体" w:eastAsia="宋体" w:cs="宋体"/>
          <w:sz w:val="24"/>
        </w:rPr>
      </w:pPr>
    </w:p>
    <w:p w14:paraId="69BE8EE0">
      <w:pPr>
        <w:spacing w:line="360" w:lineRule="auto"/>
        <w:ind w:firstLine="480" w:firstLineChars="200"/>
        <w:rPr>
          <w:rFonts w:hint="eastAsia" w:ascii="宋体" w:hAnsi="宋体" w:eastAsia="宋体" w:cs="宋体"/>
          <w:sz w:val="24"/>
        </w:rPr>
      </w:pPr>
    </w:p>
    <w:p w14:paraId="714C4AB0">
      <w:pPr>
        <w:spacing w:line="360" w:lineRule="auto"/>
        <w:ind w:firstLine="435"/>
        <w:rPr>
          <w:rFonts w:hint="eastAsia" w:ascii="宋体" w:hAnsi="宋体" w:eastAsia="宋体" w:cs="宋体"/>
          <w:b/>
          <w:sz w:val="24"/>
        </w:rPr>
      </w:pPr>
      <w:r>
        <w:rPr>
          <w:rFonts w:hint="eastAsia" w:ascii="宋体" w:hAnsi="宋体" w:eastAsia="宋体" w:cs="宋体"/>
          <w:b/>
          <w:sz w:val="24"/>
        </w:rPr>
        <w:t>特别提示：</w:t>
      </w:r>
    </w:p>
    <w:p w14:paraId="41E6D6C5">
      <w:pPr>
        <w:spacing w:line="360" w:lineRule="auto"/>
        <w:ind w:firstLine="435"/>
        <w:rPr>
          <w:rFonts w:hint="eastAsia" w:ascii="宋体" w:hAnsi="宋体" w:eastAsia="宋体" w:cs="宋体"/>
          <w:sz w:val="24"/>
        </w:rPr>
      </w:pPr>
      <w:r>
        <w:rPr>
          <w:rFonts w:hint="eastAsia" w:ascii="宋体" w:hAnsi="宋体" w:eastAsia="宋体" w:cs="宋体"/>
          <w:sz w:val="24"/>
        </w:rPr>
        <w:t>投标人在响应文件制作时可在此栏内上传</w:t>
      </w:r>
      <w:r>
        <w:rPr>
          <w:rFonts w:hint="eastAsia" w:ascii="宋体" w:hAnsi="宋体" w:eastAsia="宋体" w:cs="宋体"/>
          <w:sz w:val="24"/>
          <w:lang w:eastAsia="zh-CN"/>
        </w:rPr>
        <w:t>询比</w:t>
      </w:r>
      <w:r>
        <w:rPr>
          <w:rFonts w:hint="eastAsia" w:ascii="宋体" w:hAnsi="宋体" w:eastAsia="宋体" w:cs="宋体"/>
          <w:sz w:val="24"/>
        </w:rPr>
        <w:t>文件要求上传的证明资料，如营业执照、税务登记证、人员证书、资质证书、荣誉奖项等，应将上述证明材料制作成扫描件上传。</w:t>
      </w:r>
    </w:p>
    <w:p w14:paraId="2821CC2A">
      <w:pPr>
        <w:spacing w:line="360" w:lineRule="auto"/>
        <w:jc w:val="center"/>
        <w:rPr>
          <w:rFonts w:hint="eastAsia" w:ascii="宋体" w:hAnsi="宋体" w:eastAsia="宋体" w:cs="宋体"/>
          <w:b/>
          <w:sz w:val="24"/>
        </w:rPr>
      </w:pPr>
    </w:p>
    <w:p w14:paraId="0ECD6954">
      <w:pPr>
        <w:spacing w:line="360" w:lineRule="auto"/>
        <w:rPr>
          <w:rFonts w:hint="eastAsia" w:ascii="宋体" w:hAnsi="宋体" w:eastAsia="宋体" w:cs="宋体"/>
          <w:bCs/>
          <w:sz w:val="24"/>
        </w:rPr>
      </w:pPr>
    </w:p>
    <w:p w14:paraId="43CF65FB">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597E630C">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7C8E322E">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24AE8E22">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05898882">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2D28E22F">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7F685B79">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7775E9A0">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41928FE4">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56D1667E">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37DE02A2">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2537C41E">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55A527F0">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505B7F93">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5A5CE295">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150CD811">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10DEBC11">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1E68DC05">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0AC45EE1">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47889E38">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735C3BB7">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3E553677">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128A14CE">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3228ADF2">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4BDF6630">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2C000BDB">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6FEB6CC3">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455AE2F3">
      <w:pPr>
        <w:pStyle w:val="40"/>
        <w:ind w:left="0" w:leftChars="0" w:firstLine="0" w:firstLineChars="0"/>
        <w:rPr>
          <w:rFonts w:hint="eastAsia" w:ascii="宋体" w:hAnsi="宋体" w:eastAsia="宋体" w:cs="Times New Roman"/>
          <w:kern w:val="2"/>
          <w:sz w:val="24"/>
          <w:szCs w:val="28"/>
          <w:highlight w:val="none"/>
          <w:lang w:val="en-US" w:eastAsia="zh-CN" w:bidi="ar-SA"/>
        </w:rPr>
      </w:pPr>
    </w:p>
    <w:p w14:paraId="72757E33">
      <w:pPr>
        <w:spacing w:line="900" w:lineRule="exact"/>
        <w:jc w:val="both"/>
        <w:rPr>
          <w:rFonts w:hint="eastAsia" w:ascii="宋体" w:hAnsi="宋体" w:eastAsia="宋体" w:cs="宋体"/>
          <w:b/>
          <w:sz w:val="32"/>
          <w:lang w:eastAsia="zh-CN"/>
        </w:rPr>
      </w:pPr>
    </w:p>
    <w:p w14:paraId="2E58D891">
      <w:pPr>
        <w:pStyle w:val="2"/>
        <w:rPr>
          <w:rFonts w:hint="eastAsia" w:ascii="宋体" w:hAnsi="宋体" w:eastAsia="宋体" w:cs="宋体"/>
          <w:b/>
          <w:sz w:val="32"/>
          <w:lang w:eastAsia="zh-CN"/>
        </w:rPr>
        <w:sectPr>
          <w:pgSz w:w="11907" w:h="16840"/>
          <w:pgMar w:top="1440" w:right="567" w:bottom="1440" w:left="1247" w:header="851" w:footer="992" w:gutter="0"/>
          <w:pgNumType w:fmt="decimal"/>
          <w:cols w:space="720" w:num="1"/>
          <w:docGrid w:linePitch="303" w:charSpace="0"/>
        </w:sectPr>
      </w:pPr>
    </w:p>
    <w:p w14:paraId="091451A4">
      <w:pPr>
        <w:spacing w:line="900" w:lineRule="exact"/>
        <w:jc w:val="center"/>
        <w:rPr>
          <w:rFonts w:hint="eastAsia" w:ascii="宋体" w:hAnsi="宋体" w:eastAsia="宋体" w:cs="宋体"/>
          <w:b/>
          <w:sz w:val="40"/>
          <w:szCs w:val="22"/>
          <w:lang w:eastAsia="zh-CN"/>
        </w:rPr>
      </w:pPr>
    </w:p>
    <w:p w14:paraId="65348397">
      <w:pPr>
        <w:jc w:val="center"/>
        <w:rPr>
          <w:rFonts w:hint="eastAsia" w:ascii="宋体" w:hAnsi="宋体"/>
          <w:b/>
          <w:sz w:val="40"/>
          <w:szCs w:val="44"/>
          <w:highlight w:val="none"/>
          <w:lang w:val="en-US" w:eastAsia="zh-CN"/>
        </w:rPr>
      </w:pPr>
      <w:r>
        <w:rPr>
          <w:rFonts w:hint="eastAsia" w:ascii="宋体" w:hAnsi="宋体" w:eastAsia="宋体" w:cs="宋体"/>
          <w:b/>
          <w:sz w:val="40"/>
          <w:szCs w:val="22"/>
          <w:u w:val="single"/>
          <w:lang w:val="en-US" w:eastAsia="zh-CN"/>
        </w:rPr>
        <w:t>“</w:t>
      </w:r>
      <w:r>
        <w:rPr>
          <w:rFonts w:hint="eastAsia" w:ascii="宋体" w:hAnsi="宋体" w:eastAsia="宋体" w:cs="宋体"/>
          <w:b/>
          <w:sz w:val="32"/>
          <w:szCs w:val="36"/>
          <w:u w:val="single"/>
          <w:lang w:val="en-US" w:eastAsia="zh-CN"/>
        </w:rPr>
        <w:t>合柴1972南淝街开街活动-NAN上头计划”活动</w:t>
      </w:r>
      <w:r>
        <w:rPr>
          <w:rFonts w:hint="eastAsia" w:ascii="宋体" w:hAnsi="宋体" w:eastAsia="宋体" w:cs="宋体"/>
          <w:b/>
          <w:sz w:val="32"/>
          <w:szCs w:val="36"/>
          <w:u w:val="single"/>
          <w:lang w:eastAsia="zh-CN"/>
        </w:rPr>
        <w:t>服务采购</w:t>
      </w:r>
    </w:p>
    <w:p w14:paraId="7E102C41">
      <w:pPr>
        <w:jc w:val="both"/>
        <w:rPr>
          <w:rFonts w:hint="eastAsia" w:ascii="宋体" w:hAnsi="宋体"/>
          <w:b/>
          <w:sz w:val="56"/>
          <w:szCs w:val="18"/>
          <w:highlight w:val="none"/>
          <w:lang w:val="en-US" w:eastAsia="zh-CN"/>
        </w:rPr>
      </w:pPr>
    </w:p>
    <w:p w14:paraId="100A5A00">
      <w:pPr>
        <w:jc w:val="both"/>
        <w:rPr>
          <w:rFonts w:hint="eastAsia" w:ascii="宋体" w:hAnsi="宋体"/>
          <w:b/>
          <w:sz w:val="56"/>
          <w:szCs w:val="18"/>
          <w:highlight w:val="none"/>
          <w:lang w:val="en-US" w:eastAsia="zh-CN"/>
        </w:rPr>
      </w:pPr>
    </w:p>
    <w:p w14:paraId="5C5CF1F2">
      <w:pPr>
        <w:jc w:val="both"/>
        <w:rPr>
          <w:rFonts w:hint="eastAsia" w:ascii="宋体" w:hAnsi="宋体"/>
          <w:b/>
          <w:sz w:val="56"/>
          <w:szCs w:val="18"/>
          <w:highlight w:val="none"/>
          <w:lang w:val="en-US" w:eastAsia="zh-CN"/>
        </w:rPr>
      </w:pPr>
    </w:p>
    <w:p w14:paraId="496BE82E">
      <w:pPr>
        <w:jc w:val="center"/>
        <w:rPr>
          <w:rFonts w:hint="eastAsia" w:ascii="宋体" w:hAnsi="宋体"/>
          <w:b/>
          <w:sz w:val="56"/>
          <w:szCs w:val="18"/>
          <w:highlight w:val="none"/>
          <w:lang w:val="en-US" w:eastAsia="zh-CN"/>
        </w:rPr>
      </w:pPr>
      <w:r>
        <w:rPr>
          <w:rFonts w:hint="eastAsia" w:ascii="宋体" w:hAnsi="宋体"/>
          <w:b/>
          <w:sz w:val="56"/>
          <w:szCs w:val="18"/>
          <w:highlight w:val="none"/>
          <w:lang w:val="en-US" w:eastAsia="zh-CN"/>
        </w:rPr>
        <w:t>商</w:t>
      </w:r>
    </w:p>
    <w:p w14:paraId="270776A7">
      <w:pPr>
        <w:jc w:val="center"/>
        <w:rPr>
          <w:rFonts w:hint="eastAsia" w:ascii="宋体" w:hAnsi="宋体"/>
          <w:b/>
          <w:sz w:val="56"/>
          <w:szCs w:val="18"/>
          <w:highlight w:val="none"/>
          <w:lang w:val="en-US" w:eastAsia="zh-CN"/>
        </w:rPr>
      </w:pPr>
      <w:r>
        <w:rPr>
          <w:rFonts w:hint="eastAsia" w:ascii="宋体" w:hAnsi="宋体"/>
          <w:b/>
          <w:sz w:val="56"/>
          <w:szCs w:val="18"/>
          <w:highlight w:val="none"/>
          <w:lang w:val="en-US" w:eastAsia="zh-CN"/>
        </w:rPr>
        <w:t>务</w:t>
      </w:r>
    </w:p>
    <w:p w14:paraId="433CCD8C">
      <w:pPr>
        <w:jc w:val="center"/>
        <w:rPr>
          <w:rFonts w:hint="eastAsia" w:ascii="宋体" w:hAnsi="宋体"/>
          <w:b/>
          <w:sz w:val="56"/>
          <w:szCs w:val="18"/>
          <w:highlight w:val="none"/>
          <w:lang w:val="en-US" w:eastAsia="zh-CN"/>
        </w:rPr>
      </w:pPr>
      <w:r>
        <w:rPr>
          <w:rFonts w:hint="eastAsia" w:ascii="宋体" w:hAnsi="宋体"/>
          <w:b/>
          <w:sz w:val="56"/>
          <w:szCs w:val="18"/>
          <w:highlight w:val="none"/>
          <w:lang w:val="en-US" w:eastAsia="zh-CN"/>
        </w:rPr>
        <w:t>文</w:t>
      </w:r>
    </w:p>
    <w:p w14:paraId="4C224E12">
      <w:pPr>
        <w:jc w:val="center"/>
        <w:rPr>
          <w:rFonts w:hint="eastAsia" w:ascii="宋体" w:hAnsi="宋体"/>
          <w:b/>
          <w:sz w:val="56"/>
          <w:szCs w:val="18"/>
          <w:highlight w:val="none"/>
          <w:lang w:val="en-US" w:eastAsia="zh-CN"/>
        </w:rPr>
      </w:pPr>
      <w:r>
        <w:rPr>
          <w:rFonts w:hint="eastAsia" w:ascii="宋体" w:hAnsi="宋体"/>
          <w:b/>
          <w:sz w:val="56"/>
          <w:szCs w:val="18"/>
          <w:highlight w:val="none"/>
          <w:lang w:val="en-US" w:eastAsia="zh-CN"/>
        </w:rPr>
        <w:t>件</w:t>
      </w:r>
    </w:p>
    <w:p w14:paraId="6E54401F">
      <w:pPr>
        <w:jc w:val="center"/>
        <w:rPr>
          <w:rFonts w:hint="eastAsia" w:ascii="宋体" w:hAnsi="宋体"/>
          <w:b/>
          <w:sz w:val="56"/>
          <w:szCs w:val="18"/>
          <w:highlight w:val="none"/>
          <w:lang w:val="en-US" w:eastAsia="zh-CN"/>
        </w:rPr>
      </w:pPr>
    </w:p>
    <w:p w14:paraId="5D5C3FB6">
      <w:pPr>
        <w:jc w:val="center"/>
        <w:rPr>
          <w:rFonts w:hint="eastAsia" w:ascii="宋体" w:hAnsi="宋体"/>
          <w:b/>
          <w:sz w:val="56"/>
          <w:szCs w:val="18"/>
          <w:highlight w:val="none"/>
          <w:lang w:val="en-US" w:eastAsia="zh-CN"/>
        </w:rPr>
      </w:pPr>
    </w:p>
    <w:p w14:paraId="175FE0CE">
      <w:pPr>
        <w:jc w:val="center"/>
        <w:rPr>
          <w:rFonts w:hint="eastAsia" w:ascii="宋体" w:hAnsi="宋体"/>
          <w:b/>
          <w:sz w:val="56"/>
          <w:szCs w:val="18"/>
          <w:highlight w:val="none"/>
          <w:lang w:val="en-US" w:eastAsia="zh-CN"/>
        </w:rPr>
      </w:pPr>
    </w:p>
    <w:p w14:paraId="11E3B6C2">
      <w:pPr>
        <w:jc w:val="center"/>
        <w:rPr>
          <w:rFonts w:hint="eastAsia" w:ascii="宋体" w:hAnsi="宋体"/>
          <w:b/>
          <w:sz w:val="56"/>
          <w:szCs w:val="18"/>
          <w:highlight w:val="none"/>
          <w:lang w:val="en-US" w:eastAsia="zh-CN"/>
        </w:rPr>
      </w:pPr>
    </w:p>
    <w:p w14:paraId="281789A2">
      <w:pPr>
        <w:spacing w:after="120" w:afterLines="50" w:line="500" w:lineRule="exact"/>
        <w:jc w:val="both"/>
        <w:rPr>
          <w:rFonts w:hint="eastAsia" w:ascii="宋体" w:hAnsi="宋体"/>
          <w:b/>
          <w:sz w:val="72"/>
          <w:highlight w:val="none"/>
        </w:rPr>
      </w:pPr>
    </w:p>
    <w:p w14:paraId="0FE93A9A">
      <w:pPr>
        <w:spacing w:after="120" w:afterLines="50" w:line="480" w:lineRule="auto"/>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投标人：</w:t>
      </w:r>
      <w:r>
        <w:rPr>
          <w:rFonts w:hint="eastAsia" w:ascii="宋体" w:hAnsi="宋体"/>
          <w:b/>
          <w:sz w:val="32"/>
          <w:highlight w:val="none"/>
          <w:u w:val="single"/>
        </w:rPr>
        <w:t xml:space="preserve">               </w:t>
      </w:r>
    </w:p>
    <w:p w14:paraId="601806E8">
      <w:pPr>
        <w:spacing w:after="120" w:afterLines="50" w:line="480" w:lineRule="auto"/>
        <w:jc w:val="center"/>
        <w:rPr>
          <w:highlight w:val="none"/>
        </w:rPr>
      </w:pP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b/>
          <w:sz w:val="32"/>
          <w:highlight w:val="none"/>
          <w:u w:val="single"/>
        </w:rPr>
        <w:t xml:space="preserve"> </w:t>
      </w:r>
    </w:p>
    <w:p w14:paraId="5D67F662">
      <w:pPr>
        <w:rPr>
          <w:rFonts w:hint="eastAsia"/>
          <w:highlight w:val="none"/>
        </w:rPr>
      </w:pPr>
    </w:p>
    <w:p w14:paraId="40ADD27A">
      <w:pPr>
        <w:pStyle w:val="2"/>
        <w:rPr>
          <w:rFonts w:hint="eastAsia"/>
        </w:rPr>
      </w:pPr>
    </w:p>
    <w:p w14:paraId="30339ED6">
      <w:pPr>
        <w:spacing w:line="360" w:lineRule="auto"/>
        <w:jc w:val="both"/>
        <w:outlineLvl w:val="2"/>
        <w:rPr>
          <w:rFonts w:hint="eastAsia" w:ascii="宋体" w:hAnsi="宋体" w:eastAsia="宋体" w:cs="宋体"/>
          <w:b/>
          <w:sz w:val="24"/>
        </w:rPr>
      </w:pPr>
    </w:p>
    <w:p w14:paraId="684CC068">
      <w:pPr>
        <w:spacing w:beforeLines="50" w:afterLines="50" w:line="360" w:lineRule="auto"/>
        <w:ind w:firstLine="723" w:firstLineChars="300"/>
        <w:jc w:val="center"/>
        <w:rPr>
          <w:rFonts w:hint="eastAsia" w:ascii="宋体" w:hAnsi="宋体" w:eastAsia="宋体" w:cs="宋体"/>
          <w:b/>
          <w:sz w:val="24"/>
          <w:szCs w:val="28"/>
          <w:lang w:val="en-US" w:eastAsia="zh-CN"/>
        </w:rPr>
      </w:pPr>
      <w:r>
        <w:rPr>
          <w:rFonts w:hint="eastAsia" w:ascii="宋体" w:hAnsi="宋体" w:eastAsia="宋体" w:cs="宋体"/>
          <w:b/>
          <w:sz w:val="24"/>
          <w:szCs w:val="28"/>
          <w:lang w:val="en-US" w:eastAsia="zh-CN"/>
        </w:rPr>
        <w:t>一、</w:t>
      </w:r>
      <w:r>
        <w:rPr>
          <w:rFonts w:hint="eastAsia" w:ascii="宋体" w:hAnsi="宋体" w:eastAsia="宋体" w:cs="宋体"/>
          <w:b/>
          <w:sz w:val="24"/>
          <w:szCs w:val="28"/>
        </w:rPr>
        <w:t xml:space="preserve"> 报价表</w:t>
      </w:r>
      <w:r>
        <w:rPr>
          <w:rFonts w:hint="eastAsia" w:ascii="宋体" w:hAnsi="宋体" w:eastAsia="宋体" w:cs="宋体"/>
          <w:b/>
          <w:sz w:val="24"/>
          <w:szCs w:val="28"/>
          <w:lang w:val="en-US" w:eastAsia="zh-CN"/>
        </w:rPr>
        <w:t>格式</w:t>
      </w:r>
    </w:p>
    <w:p w14:paraId="0ACA118C">
      <w:pPr>
        <w:snapToGrid w:val="0"/>
        <w:spacing w:line="360" w:lineRule="auto"/>
        <w:ind w:firstLine="723" w:firstLineChars="300"/>
        <w:jc w:val="left"/>
        <w:rPr>
          <w:rFonts w:hint="eastAsia" w:ascii="宋体" w:hAnsi="宋体" w:eastAsia="宋体" w:cs="宋体"/>
          <w:b/>
          <w:sz w:val="24"/>
          <w:szCs w:val="28"/>
        </w:rPr>
      </w:pPr>
      <w:r>
        <w:rPr>
          <w:rFonts w:hint="eastAsia" w:ascii="宋体" w:hAnsi="宋体" w:eastAsia="宋体" w:cs="宋体"/>
          <w:b/>
          <w:sz w:val="24"/>
          <w:szCs w:val="28"/>
        </w:rPr>
        <w:t>项目名称：</w:t>
      </w:r>
      <w:r>
        <w:rPr>
          <w:rFonts w:hint="eastAsia" w:ascii="宋体" w:hAnsi="宋体" w:eastAsia="宋体" w:cs="宋体"/>
          <w:b/>
          <w:sz w:val="24"/>
          <w:szCs w:val="28"/>
          <w:u w:val="single"/>
          <w:lang w:eastAsia="zh-CN"/>
        </w:rPr>
        <w:t xml:space="preserve">  </w:t>
      </w:r>
      <w:r>
        <w:rPr>
          <w:rFonts w:hint="eastAsia" w:ascii="宋体" w:hAnsi="宋体" w:eastAsia="宋体" w:cs="宋体"/>
          <w:b/>
          <w:sz w:val="32"/>
          <w:u w:val="single"/>
          <w:lang w:val="en-US" w:eastAsia="zh-CN"/>
        </w:rPr>
        <w:t>“</w:t>
      </w:r>
      <w:r>
        <w:rPr>
          <w:rFonts w:hint="eastAsia" w:ascii="宋体" w:hAnsi="宋体" w:eastAsia="宋体" w:cs="宋体"/>
          <w:b/>
          <w:sz w:val="24"/>
          <w:szCs w:val="28"/>
          <w:u w:val="single"/>
          <w:lang w:val="en-US" w:eastAsia="zh-CN"/>
        </w:rPr>
        <w:t>合柴1972南淝街开街活动-NAN上头计划”活动</w:t>
      </w:r>
      <w:r>
        <w:rPr>
          <w:rFonts w:hint="eastAsia" w:ascii="宋体" w:hAnsi="宋体" w:eastAsia="宋体" w:cs="宋体"/>
          <w:b/>
          <w:sz w:val="24"/>
          <w:szCs w:val="28"/>
          <w:u w:val="single"/>
          <w:lang w:eastAsia="zh-CN"/>
        </w:rPr>
        <w:t xml:space="preserve">服务采购  </w:t>
      </w:r>
      <w:r>
        <w:rPr>
          <w:rFonts w:hint="eastAsia" w:ascii="宋体" w:hAnsi="宋体" w:eastAsia="宋体" w:cs="宋体"/>
          <w:b/>
          <w:sz w:val="24"/>
          <w:szCs w:val="28"/>
          <w:u w:val="single"/>
        </w:rPr>
        <w:t xml:space="preserve">       </w:t>
      </w:r>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785F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65C97F15">
            <w:pPr>
              <w:spacing w:line="360" w:lineRule="auto"/>
              <w:jc w:val="center"/>
              <w:rPr>
                <w:rFonts w:hint="eastAsia" w:ascii="宋体" w:hAnsi="宋体" w:eastAsia="宋体" w:cs="宋体"/>
                <w:b/>
                <w:sz w:val="24"/>
              </w:rPr>
            </w:pPr>
            <w:r>
              <w:rPr>
                <w:rFonts w:hint="eastAsia" w:ascii="宋体" w:hAnsi="宋体" w:eastAsia="宋体" w:cs="宋体"/>
                <w:b/>
                <w:sz w:val="24"/>
              </w:rPr>
              <w:t>投标人名称</w:t>
            </w:r>
          </w:p>
        </w:tc>
        <w:tc>
          <w:tcPr>
            <w:tcW w:w="6063" w:type="dxa"/>
            <w:tcBorders>
              <w:left w:val="single" w:color="auto" w:sz="4" w:space="0"/>
            </w:tcBorders>
            <w:vAlign w:val="top"/>
          </w:tcPr>
          <w:p w14:paraId="79116A59">
            <w:pPr>
              <w:spacing w:line="360" w:lineRule="auto"/>
              <w:rPr>
                <w:rFonts w:hint="eastAsia" w:ascii="宋体" w:hAnsi="宋体" w:eastAsia="宋体" w:cs="宋体"/>
                <w:b/>
                <w:sz w:val="24"/>
              </w:rPr>
            </w:pPr>
          </w:p>
        </w:tc>
      </w:tr>
      <w:tr w14:paraId="5B60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34E279EB">
            <w:pPr>
              <w:spacing w:line="360" w:lineRule="exact"/>
              <w:jc w:val="center"/>
              <w:rPr>
                <w:rFonts w:hint="eastAsia" w:ascii="宋体" w:hAnsi="宋体" w:eastAsia="宋体" w:cs="宋体"/>
                <w:b/>
                <w:sz w:val="24"/>
              </w:rPr>
            </w:pPr>
            <w:r>
              <w:rPr>
                <w:rFonts w:hint="eastAsia" w:ascii="宋体" w:hAnsi="宋体" w:eastAsia="宋体" w:cs="宋体"/>
                <w:b/>
                <w:sz w:val="24"/>
                <w:lang w:eastAsia="zh-CN"/>
              </w:rPr>
              <w:t>询比</w:t>
            </w:r>
            <w:r>
              <w:rPr>
                <w:rFonts w:hint="eastAsia" w:ascii="宋体" w:hAnsi="宋体" w:eastAsia="宋体" w:cs="宋体"/>
                <w:b/>
                <w:sz w:val="24"/>
              </w:rPr>
              <w:t>范围</w:t>
            </w:r>
          </w:p>
        </w:tc>
        <w:tc>
          <w:tcPr>
            <w:tcW w:w="6063" w:type="dxa"/>
            <w:tcBorders>
              <w:left w:val="single" w:color="auto" w:sz="4" w:space="0"/>
            </w:tcBorders>
            <w:vAlign w:val="center"/>
          </w:tcPr>
          <w:p w14:paraId="5E3A6420">
            <w:pPr>
              <w:widowControl/>
              <w:spacing w:line="360" w:lineRule="exact"/>
              <w:rPr>
                <w:rFonts w:hint="eastAsia" w:ascii="宋体" w:hAnsi="宋体" w:eastAsia="宋体" w:cs="宋体"/>
                <w:b/>
                <w:sz w:val="24"/>
              </w:rPr>
            </w:pPr>
            <w:r>
              <w:rPr>
                <w:rFonts w:hint="eastAsia" w:ascii="宋体" w:hAnsi="宋体" w:eastAsia="宋体" w:cs="宋体"/>
                <w:sz w:val="24"/>
                <w:szCs w:val="28"/>
              </w:rPr>
              <w:t xml:space="preserve">全部 </w:t>
            </w:r>
          </w:p>
        </w:tc>
      </w:tr>
      <w:tr w14:paraId="0710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363D7B60">
            <w:pPr>
              <w:spacing w:line="360" w:lineRule="auto"/>
              <w:jc w:val="center"/>
              <w:rPr>
                <w:rFonts w:hint="eastAsia" w:ascii="宋体" w:hAnsi="宋体" w:eastAsia="宋体" w:cs="宋体"/>
                <w:b/>
                <w:sz w:val="24"/>
              </w:rPr>
            </w:pPr>
            <w:r>
              <w:rPr>
                <w:rFonts w:hint="eastAsia" w:ascii="宋体" w:hAnsi="宋体" w:eastAsia="宋体" w:cs="宋体"/>
                <w:b/>
                <w:sz w:val="24"/>
              </w:rPr>
              <w:t>报价</w:t>
            </w:r>
          </w:p>
          <w:p w14:paraId="4EC6FE55">
            <w:pPr>
              <w:spacing w:line="360" w:lineRule="auto"/>
              <w:jc w:val="center"/>
              <w:rPr>
                <w:rFonts w:hint="eastAsia" w:ascii="宋体" w:hAnsi="宋体" w:eastAsia="宋体" w:cs="宋体"/>
                <w:b/>
                <w:sz w:val="24"/>
              </w:rPr>
            </w:pPr>
            <w:r>
              <w:rPr>
                <w:rFonts w:hint="eastAsia" w:ascii="宋体" w:hAnsi="宋体" w:eastAsia="宋体" w:cs="宋体"/>
                <w:b/>
                <w:sz w:val="24"/>
              </w:rPr>
              <w:t>（详见备注说明）</w:t>
            </w:r>
          </w:p>
        </w:tc>
        <w:tc>
          <w:tcPr>
            <w:tcW w:w="6063" w:type="dxa"/>
            <w:vAlign w:val="center"/>
          </w:tcPr>
          <w:p w14:paraId="7F84C551">
            <w:pPr>
              <w:snapToGrid w:val="0"/>
              <w:spacing w:line="360" w:lineRule="auto"/>
              <w:rPr>
                <w:rFonts w:hint="eastAsia" w:ascii="宋体" w:hAnsi="宋体" w:eastAsia="宋体"/>
                <w:bCs/>
                <w:sz w:val="24"/>
                <w:highlight w:val="none"/>
              </w:rPr>
            </w:pPr>
            <w:r>
              <w:rPr>
                <w:rFonts w:hint="eastAsia" w:ascii="宋体" w:hAnsi="宋体" w:eastAsia="宋体"/>
                <w:bCs/>
                <w:sz w:val="24"/>
                <w:highlight w:val="none"/>
              </w:rPr>
              <w:t>人民币大写：</w:t>
            </w:r>
            <w:r>
              <w:rPr>
                <w:rFonts w:hint="eastAsia" w:ascii="宋体" w:hAnsi="宋体" w:eastAsia="宋体"/>
                <w:bCs/>
                <w:sz w:val="24"/>
                <w:highlight w:val="none"/>
                <w:u w:val="single"/>
              </w:rPr>
              <w:t xml:space="preserve">                        </w:t>
            </w:r>
            <w:r>
              <w:rPr>
                <w:rFonts w:hint="eastAsia" w:ascii="宋体" w:hAnsi="宋体" w:eastAsia="宋体"/>
                <w:bCs/>
                <w:sz w:val="24"/>
                <w:highlight w:val="none"/>
              </w:rPr>
              <w:t>元</w:t>
            </w:r>
          </w:p>
          <w:p w14:paraId="0D24CA6C">
            <w:pPr>
              <w:snapToGrid w:val="0"/>
              <w:spacing w:line="360" w:lineRule="auto"/>
              <w:rPr>
                <w:rFonts w:hint="default" w:ascii="宋体" w:hAnsi="宋体" w:eastAsia="宋体" w:cs="宋体"/>
                <w:b/>
                <w:sz w:val="24"/>
                <w:lang w:val="en-US" w:eastAsia="zh-CN"/>
              </w:rPr>
            </w:pPr>
            <w:r>
              <w:rPr>
                <w:rFonts w:hint="eastAsia" w:ascii="宋体" w:hAnsi="宋体" w:eastAsia="宋体"/>
                <w:bCs/>
                <w:sz w:val="24"/>
                <w:highlight w:val="none"/>
              </w:rPr>
              <w:t>人民币</w:t>
            </w:r>
            <w:r>
              <w:rPr>
                <w:rFonts w:hint="eastAsia" w:ascii="宋体" w:hAnsi="宋体" w:eastAsia="宋体"/>
                <w:bCs/>
                <w:sz w:val="24"/>
                <w:highlight w:val="none"/>
                <w:lang w:val="en-US" w:eastAsia="zh-CN"/>
              </w:rPr>
              <w:t>小</w:t>
            </w:r>
            <w:r>
              <w:rPr>
                <w:rFonts w:hint="eastAsia" w:ascii="宋体" w:hAnsi="宋体" w:eastAsia="宋体"/>
                <w:bCs/>
                <w:sz w:val="24"/>
                <w:highlight w:val="none"/>
              </w:rPr>
              <w:t>写：</w:t>
            </w:r>
            <w:r>
              <w:rPr>
                <w:rFonts w:hint="eastAsia" w:ascii="宋体" w:hAnsi="宋体" w:eastAsia="宋体"/>
                <w:bCs/>
                <w:sz w:val="24"/>
                <w:highlight w:val="none"/>
                <w:u w:val="single"/>
              </w:rPr>
              <w:t xml:space="preserve">                        </w:t>
            </w:r>
            <w:r>
              <w:rPr>
                <w:rFonts w:hint="eastAsia" w:ascii="宋体" w:hAnsi="宋体" w:eastAsia="宋体"/>
                <w:bCs/>
                <w:sz w:val="24"/>
                <w:highlight w:val="none"/>
              </w:rPr>
              <w:t>元</w:t>
            </w:r>
          </w:p>
        </w:tc>
      </w:tr>
      <w:tr w14:paraId="7B51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2459" w:type="dxa"/>
            <w:vAlign w:val="center"/>
          </w:tcPr>
          <w:p w14:paraId="41B1D435">
            <w:pPr>
              <w:spacing w:line="360" w:lineRule="auto"/>
              <w:jc w:val="center"/>
              <w:rPr>
                <w:rFonts w:hint="eastAsia" w:ascii="宋体" w:hAnsi="宋体" w:eastAsia="宋体" w:cs="宋体"/>
                <w:b/>
                <w:sz w:val="24"/>
              </w:rPr>
            </w:pPr>
            <w:r>
              <w:rPr>
                <w:rFonts w:hint="eastAsia" w:ascii="宋体" w:hAnsi="宋体" w:eastAsia="宋体" w:cs="宋体"/>
                <w:b/>
                <w:sz w:val="24"/>
              </w:rPr>
              <w:t>备注说明</w:t>
            </w:r>
          </w:p>
        </w:tc>
        <w:tc>
          <w:tcPr>
            <w:tcW w:w="6063" w:type="dxa"/>
            <w:vAlign w:val="center"/>
          </w:tcPr>
          <w:p w14:paraId="2A090B41">
            <w:pPr>
              <w:spacing w:line="360" w:lineRule="auto"/>
              <w:rPr>
                <w:rFonts w:hint="eastAsia" w:ascii="宋体" w:hAnsi="宋体" w:eastAsia="宋体" w:cs="宋体"/>
                <w:b/>
                <w:sz w:val="24"/>
              </w:rPr>
            </w:pPr>
          </w:p>
        </w:tc>
      </w:tr>
    </w:tbl>
    <w:p w14:paraId="363B1910">
      <w:pPr>
        <w:spacing w:line="440" w:lineRule="exact"/>
        <w:ind w:firstLine="5520" w:firstLineChars="2300"/>
        <w:rPr>
          <w:rFonts w:hint="eastAsia" w:ascii="宋体" w:hAnsi="宋体" w:eastAsia="宋体" w:cs="宋体"/>
          <w:sz w:val="24"/>
          <w:szCs w:val="24"/>
        </w:rPr>
      </w:pPr>
      <w:r>
        <w:rPr>
          <w:rFonts w:hint="eastAsia" w:ascii="宋体" w:hAnsi="宋体" w:eastAsia="宋体" w:cs="宋体"/>
          <w:sz w:val="24"/>
          <w:szCs w:val="24"/>
        </w:rPr>
        <w:t xml:space="preserve">投标人签章：             </w:t>
      </w:r>
    </w:p>
    <w:p w14:paraId="21D25867">
      <w:pPr>
        <w:spacing w:line="440" w:lineRule="exact"/>
        <w:ind w:firstLine="5520" w:firstLineChars="2300"/>
        <w:rPr>
          <w:rFonts w:hint="eastAsia" w:ascii="宋体" w:hAnsi="宋体" w:eastAsia="宋体" w:cs="宋体"/>
          <w:sz w:val="24"/>
          <w:szCs w:val="24"/>
        </w:rPr>
      </w:pPr>
      <w:r>
        <w:rPr>
          <w:rFonts w:hint="eastAsia" w:ascii="宋体" w:hAnsi="宋体" w:eastAsia="宋体" w:cs="宋体"/>
          <w:sz w:val="24"/>
          <w:szCs w:val="24"/>
        </w:rPr>
        <w:t xml:space="preserve">日          期：             </w:t>
      </w:r>
    </w:p>
    <w:p w14:paraId="0B671784">
      <w:pPr>
        <w:adjustRightInd w:val="0"/>
        <w:snapToGrid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注：</w:t>
      </w:r>
    </w:p>
    <w:p w14:paraId="5750B2B6">
      <w:pPr>
        <w:adjustRightInd w:val="0"/>
        <w:snapToGrid w:val="0"/>
        <w:spacing w:line="360" w:lineRule="auto"/>
        <w:ind w:firstLine="482" w:firstLineChars="200"/>
        <w:rPr>
          <w:rFonts w:hint="eastAsia" w:ascii="宋体" w:hAnsi="宋体" w:eastAsia="宋体" w:cs="宋体"/>
          <w:sz w:val="24"/>
        </w:rPr>
      </w:pPr>
      <w:r>
        <w:rPr>
          <w:rFonts w:hint="eastAsia" w:ascii="宋体" w:hAnsi="宋体" w:eastAsia="宋体" w:cs="宋体"/>
          <w:b/>
          <w:bCs/>
          <w:sz w:val="24"/>
          <w:szCs w:val="28"/>
        </w:rPr>
        <w:t>1.本表内容根据</w:t>
      </w:r>
      <w:r>
        <w:rPr>
          <w:rFonts w:hint="eastAsia" w:ascii="宋体" w:hAnsi="宋体" w:eastAsia="宋体" w:cs="宋体"/>
          <w:b/>
          <w:bCs/>
          <w:sz w:val="24"/>
          <w:szCs w:val="28"/>
          <w:lang w:eastAsia="zh-CN"/>
        </w:rPr>
        <w:t>询比</w:t>
      </w:r>
      <w:r>
        <w:rPr>
          <w:rFonts w:hint="eastAsia" w:ascii="宋体" w:hAnsi="宋体" w:eastAsia="宋体" w:cs="宋体"/>
          <w:b/>
          <w:bCs/>
          <w:sz w:val="24"/>
          <w:szCs w:val="28"/>
        </w:rPr>
        <w:t>文件要求包括了服务及其配套的设计、采购、制造、检测、试验、运输、保险、仓储、税费以及现场落地、安装及安装耗损、调试、培训、技术服务（包括技术资料、图纸的提供）质保期内的售后服务保障等所有费用。</w:t>
      </w:r>
    </w:p>
    <w:p w14:paraId="3BC466F0">
      <w:pPr>
        <w:adjustRightInd w:val="0"/>
        <w:snapToGrid w:val="0"/>
        <w:spacing w:line="360" w:lineRule="auto"/>
        <w:ind w:firstLine="482" w:firstLineChars="200"/>
        <w:rPr>
          <w:rFonts w:hint="eastAsia" w:ascii="宋体" w:hAnsi="宋体" w:eastAsia="宋体" w:cs="宋体"/>
          <w:b/>
          <w:bCs/>
          <w:sz w:val="24"/>
          <w:szCs w:val="28"/>
        </w:rPr>
      </w:pPr>
      <w:r>
        <w:rPr>
          <w:rFonts w:hint="eastAsia" w:ascii="宋体" w:hAnsi="宋体" w:eastAsia="宋体" w:cs="宋体"/>
          <w:b/>
          <w:bCs/>
          <w:sz w:val="24"/>
          <w:szCs w:val="28"/>
        </w:rPr>
        <w:t>2.特殊事项在备注中注明。</w:t>
      </w:r>
    </w:p>
    <w:p w14:paraId="7D139619">
      <w:pPr>
        <w:adjustRightInd w:val="0"/>
        <w:snapToGrid w:val="0"/>
        <w:spacing w:line="360" w:lineRule="auto"/>
        <w:ind w:firstLine="482" w:firstLineChars="200"/>
        <w:rPr>
          <w:rFonts w:hint="eastAsia" w:ascii="宋体" w:hAnsi="宋体" w:eastAsia="宋体" w:cs="宋体"/>
          <w:b/>
          <w:bCs/>
          <w:sz w:val="24"/>
          <w:szCs w:val="28"/>
        </w:rPr>
      </w:pPr>
      <w:r>
        <w:rPr>
          <w:rFonts w:hint="eastAsia" w:ascii="宋体" w:hAnsi="宋体" w:eastAsia="宋体" w:cs="宋体"/>
          <w:b/>
          <w:bCs/>
          <w:sz w:val="24"/>
          <w:szCs w:val="28"/>
        </w:rPr>
        <w:t>3.投标人应根据其响应文件中报价表的内容填写唱标信息，唱标信息不作为评审的依据。唱标信息与报价表不一致的，以报价表为准。</w:t>
      </w:r>
    </w:p>
    <w:p w14:paraId="20A310AC">
      <w:pPr>
        <w:adjustRightInd w:val="0"/>
        <w:snapToGrid w:val="0"/>
        <w:spacing w:line="360" w:lineRule="auto"/>
        <w:ind w:firstLine="482" w:firstLineChars="200"/>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4.大写金额和小写金额不一致的，以大写金额为准。</w:t>
      </w:r>
    </w:p>
    <w:p w14:paraId="05D12C2F">
      <w:pPr>
        <w:pStyle w:val="40"/>
        <w:rPr>
          <w:rFonts w:hint="eastAsia" w:ascii="宋体" w:hAnsi="宋体" w:eastAsia="宋体" w:cs="Times New Roman"/>
          <w:kern w:val="2"/>
          <w:sz w:val="24"/>
          <w:szCs w:val="28"/>
          <w:highlight w:val="none"/>
          <w:lang w:val="en-US" w:eastAsia="zh-CN" w:bidi="ar-SA"/>
        </w:rPr>
      </w:pPr>
    </w:p>
    <w:p w14:paraId="4FC43360">
      <w:pPr>
        <w:spacing w:line="360" w:lineRule="auto"/>
        <w:jc w:val="center"/>
        <w:outlineLvl w:val="2"/>
        <w:rPr>
          <w:rFonts w:hint="eastAsia" w:ascii="宋体" w:hAnsi="宋体" w:eastAsia="宋体" w:cs="宋体"/>
          <w:b/>
          <w:sz w:val="24"/>
        </w:rPr>
      </w:pPr>
      <w:bookmarkStart w:id="12" w:name="_Toc461053087"/>
      <w:bookmarkStart w:id="13" w:name="_Toc461056632"/>
      <w:bookmarkStart w:id="14" w:name="_Toc520983588"/>
    </w:p>
    <w:p w14:paraId="4D9C3A6D">
      <w:pPr>
        <w:spacing w:line="360" w:lineRule="auto"/>
        <w:jc w:val="center"/>
        <w:outlineLvl w:val="2"/>
        <w:rPr>
          <w:rFonts w:hint="eastAsia" w:ascii="宋体" w:hAnsi="宋体" w:eastAsia="宋体" w:cs="宋体"/>
          <w:b/>
          <w:sz w:val="24"/>
        </w:rPr>
      </w:pPr>
    </w:p>
    <w:p w14:paraId="0905A526">
      <w:pPr>
        <w:spacing w:line="360" w:lineRule="auto"/>
        <w:jc w:val="center"/>
        <w:outlineLvl w:val="2"/>
        <w:rPr>
          <w:rFonts w:hint="eastAsia" w:ascii="宋体" w:hAnsi="宋体" w:eastAsia="宋体" w:cs="宋体"/>
          <w:b/>
          <w:sz w:val="24"/>
        </w:rPr>
      </w:pPr>
    </w:p>
    <w:p w14:paraId="33A01157">
      <w:pPr>
        <w:spacing w:line="360" w:lineRule="auto"/>
        <w:jc w:val="center"/>
        <w:outlineLvl w:val="2"/>
        <w:rPr>
          <w:rFonts w:hint="eastAsia" w:ascii="宋体" w:hAnsi="宋体" w:eastAsia="宋体" w:cs="宋体"/>
          <w:b/>
          <w:sz w:val="24"/>
        </w:rPr>
      </w:pPr>
    </w:p>
    <w:p w14:paraId="038FABCF">
      <w:pPr>
        <w:spacing w:line="360" w:lineRule="auto"/>
        <w:jc w:val="center"/>
        <w:outlineLvl w:val="2"/>
        <w:rPr>
          <w:rFonts w:hint="eastAsia" w:ascii="宋体" w:hAnsi="宋体" w:eastAsia="宋体" w:cs="宋体"/>
          <w:b/>
          <w:sz w:val="24"/>
        </w:rPr>
      </w:pPr>
    </w:p>
    <w:p w14:paraId="54284657">
      <w:pPr>
        <w:spacing w:line="360" w:lineRule="auto"/>
        <w:jc w:val="center"/>
        <w:outlineLvl w:val="2"/>
        <w:rPr>
          <w:rFonts w:hint="eastAsia" w:ascii="宋体" w:hAnsi="宋体" w:eastAsia="宋体" w:cs="宋体"/>
          <w:b/>
          <w:sz w:val="24"/>
        </w:rPr>
      </w:pPr>
      <w:r>
        <w:rPr>
          <w:rFonts w:hint="eastAsia" w:ascii="宋体" w:hAnsi="宋体" w:eastAsia="宋体" w:cs="宋体"/>
          <w:b/>
          <w:sz w:val="24"/>
        </w:rPr>
        <w:t>二</w:t>
      </w:r>
      <w:bookmarkEnd w:id="12"/>
      <w:bookmarkEnd w:id="13"/>
      <w:r>
        <w:rPr>
          <w:rFonts w:hint="eastAsia" w:ascii="宋体" w:hAnsi="宋体" w:eastAsia="宋体" w:cs="宋体"/>
          <w:b/>
          <w:sz w:val="24"/>
        </w:rPr>
        <w:t>、最后承诺报价表</w:t>
      </w:r>
      <w:bookmarkEnd w:id="14"/>
    </w:p>
    <w:p w14:paraId="7A07DDED">
      <w:pPr>
        <w:spacing w:line="900" w:lineRule="exact"/>
        <w:ind w:firstLine="964" w:firstLineChars="400"/>
        <w:jc w:val="both"/>
        <w:rPr>
          <w:rFonts w:hint="eastAsia"/>
          <w:lang w:eastAsia="zh-CN"/>
        </w:rPr>
      </w:pPr>
      <w:r>
        <w:rPr>
          <w:rFonts w:hint="eastAsia" w:ascii="宋体" w:hAnsi="宋体" w:eastAsia="宋体" w:cs="宋体"/>
          <w:b/>
          <w:sz w:val="24"/>
          <w:szCs w:val="28"/>
        </w:rPr>
        <w:t>项目名称：</w:t>
      </w:r>
      <w:r>
        <w:rPr>
          <w:rFonts w:hint="eastAsia" w:ascii="宋体" w:hAnsi="宋体" w:eastAsia="宋体" w:cs="宋体"/>
          <w:b/>
          <w:sz w:val="24"/>
          <w:szCs w:val="28"/>
          <w:u w:val="single"/>
          <w:lang w:val="en-US" w:eastAsia="zh-CN"/>
        </w:rPr>
        <w:t>“合柴1972南淝街开街活动-NAN上头计划”</w:t>
      </w:r>
      <w:r>
        <w:rPr>
          <w:rFonts w:hint="eastAsia" w:ascii="宋体" w:hAnsi="宋体" w:eastAsia="宋体" w:cs="宋体"/>
          <w:b/>
          <w:sz w:val="24"/>
          <w:szCs w:val="28"/>
          <w:u w:val="single"/>
          <w:lang w:eastAsia="zh-CN"/>
        </w:rPr>
        <w:t xml:space="preserve">活动服务采购 </w:t>
      </w:r>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63A8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774A3548">
            <w:pPr>
              <w:spacing w:line="360" w:lineRule="auto"/>
              <w:jc w:val="center"/>
              <w:rPr>
                <w:rFonts w:hint="eastAsia" w:ascii="宋体" w:hAnsi="宋体" w:eastAsia="宋体" w:cs="宋体"/>
                <w:b/>
                <w:sz w:val="24"/>
              </w:rPr>
            </w:pPr>
            <w:r>
              <w:rPr>
                <w:rFonts w:hint="eastAsia" w:ascii="宋体" w:hAnsi="宋体" w:eastAsia="宋体" w:cs="宋体"/>
                <w:b/>
                <w:sz w:val="24"/>
              </w:rPr>
              <w:t>投标人名称</w:t>
            </w:r>
          </w:p>
        </w:tc>
        <w:tc>
          <w:tcPr>
            <w:tcW w:w="6063" w:type="dxa"/>
            <w:tcBorders>
              <w:left w:val="single" w:color="auto" w:sz="4" w:space="0"/>
            </w:tcBorders>
            <w:vAlign w:val="top"/>
          </w:tcPr>
          <w:p w14:paraId="1CE8A8B2">
            <w:pPr>
              <w:spacing w:line="360" w:lineRule="auto"/>
              <w:rPr>
                <w:rFonts w:hint="eastAsia" w:ascii="宋体" w:hAnsi="宋体" w:eastAsia="宋体" w:cs="宋体"/>
                <w:b/>
                <w:sz w:val="24"/>
              </w:rPr>
            </w:pPr>
          </w:p>
        </w:tc>
      </w:tr>
      <w:tr w14:paraId="5A55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50B8AC66">
            <w:pPr>
              <w:spacing w:line="360" w:lineRule="exact"/>
              <w:jc w:val="center"/>
              <w:rPr>
                <w:rFonts w:hint="eastAsia" w:ascii="宋体" w:hAnsi="宋体" w:eastAsia="宋体" w:cs="宋体"/>
                <w:b/>
                <w:sz w:val="24"/>
              </w:rPr>
            </w:pPr>
            <w:r>
              <w:rPr>
                <w:rFonts w:hint="eastAsia" w:ascii="宋体" w:hAnsi="宋体" w:eastAsia="宋体" w:cs="宋体"/>
                <w:b/>
                <w:bCs/>
                <w:sz w:val="24"/>
                <w:szCs w:val="28"/>
                <w:lang w:eastAsia="zh-CN"/>
              </w:rPr>
              <w:t>询比</w:t>
            </w:r>
            <w:r>
              <w:rPr>
                <w:rFonts w:hint="eastAsia" w:ascii="宋体" w:hAnsi="宋体" w:eastAsia="宋体" w:cs="宋体"/>
                <w:b/>
                <w:sz w:val="24"/>
              </w:rPr>
              <w:t>范围</w:t>
            </w:r>
          </w:p>
        </w:tc>
        <w:tc>
          <w:tcPr>
            <w:tcW w:w="6063" w:type="dxa"/>
            <w:tcBorders>
              <w:left w:val="single" w:color="auto" w:sz="4" w:space="0"/>
            </w:tcBorders>
            <w:vAlign w:val="center"/>
          </w:tcPr>
          <w:p w14:paraId="399E5F73">
            <w:pPr>
              <w:widowControl/>
              <w:spacing w:line="360" w:lineRule="exact"/>
              <w:rPr>
                <w:rFonts w:hint="eastAsia" w:ascii="宋体" w:hAnsi="宋体" w:eastAsia="宋体" w:cs="宋体"/>
                <w:b/>
                <w:sz w:val="24"/>
              </w:rPr>
            </w:pPr>
            <w:r>
              <w:rPr>
                <w:rFonts w:hint="eastAsia" w:ascii="宋体" w:hAnsi="宋体" w:eastAsia="宋体" w:cs="宋体"/>
                <w:sz w:val="24"/>
                <w:szCs w:val="28"/>
              </w:rPr>
              <w:t xml:space="preserve">全部 </w:t>
            </w:r>
          </w:p>
        </w:tc>
      </w:tr>
      <w:tr w14:paraId="422E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0E6FDE49">
            <w:pPr>
              <w:spacing w:line="360" w:lineRule="auto"/>
              <w:jc w:val="center"/>
              <w:rPr>
                <w:rFonts w:hint="eastAsia" w:ascii="宋体" w:hAnsi="宋体" w:eastAsia="宋体" w:cs="宋体"/>
                <w:b/>
                <w:sz w:val="24"/>
              </w:rPr>
            </w:pPr>
            <w:r>
              <w:rPr>
                <w:rFonts w:hint="eastAsia" w:ascii="宋体" w:hAnsi="宋体" w:eastAsia="宋体" w:cs="宋体"/>
                <w:b/>
                <w:bCs/>
                <w:sz w:val="24"/>
                <w:szCs w:val="28"/>
              </w:rPr>
              <w:t>最后报价</w:t>
            </w:r>
          </w:p>
          <w:p w14:paraId="3DCAF542">
            <w:pPr>
              <w:spacing w:line="360" w:lineRule="auto"/>
              <w:jc w:val="center"/>
              <w:rPr>
                <w:rFonts w:hint="eastAsia" w:ascii="宋体" w:hAnsi="宋体" w:eastAsia="宋体" w:cs="宋体"/>
                <w:b/>
                <w:sz w:val="24"/>
              </w:rPr>
            </w:pPr>
            <w:r>
              <w:rPr>
                <w:rFonts w:hint="eastAsia" w:ascii="宋体" w:hAnsi="宋体" w:eastAsia="宋体" w:cs="宋体"/>
                <w:b/>
                <w:sz w:val="24"/>
              </w:rPr>
              <w:t>（详见备注说明）</w:t>
            </w:r>
          </w:p>
        </w:tc>
        <w:tc>
          <w:tcPr>
            <w:tcW w:w="6063" w:type="dxa"/>
            <w:vAlign w:val="center"/>
          </w:tcPr>
          <w:p w14:paraId="1F82E018">
            <w:pPr>
              <w:snapToGrid w:val="0"/>
              <w:spacing w:line="360" w:lineRule="auto"/>
              <w:rPr>
                <w:rFonts w:hint="eastAsia" w:ascii="宋体" w:hAnsi="宋体" w:eastAsia="宋体"/>
                <w:bCs/>
                <w:sz w:val="24"/>
                <w:highlight w:val="none"/>
              </w:rPr>
            </w:pPr>
            <w:r>
              <w:rPr>
                <w:rFonts w:hint="eastAsia" w:ascii="宋体" w:hAnsi="宋体" w:eastAsia="宋体"/>
                <w:bCs/>
                <w:sz w:val="24"/>
                <w:highlight w:val="none"/>
              </w:rPr>
              <w:t>人民币大写：</w:t>
            </w:r>
            <w:r>
              <w:rPr>
                <w:rFonts w:hint="eastAsia" w:ascii="宋体" w:hAnsi="宋体" w:eastAsia="宋体"/>
                <w:bCs/>
                <w:sz w:val="24"/>
                <w:highlight w:val="none"/>
                <w:u w:val="single"/>
              </w:rPr>
              <w:t xml:space="preserve">                        </w:t>
            </w:r>
            <w:r>
              <w:rPr>
                <w:rFonts w:hint="eastAsia" w:ascii="宋体" w:hAnsi="宋体" w:eastAsia="宋体"/>
                <w:bCs/>
                <w:sz w:val="24"/>
                <w:highlight w:val="none"/>
              </w:rPr>
              <w:t>元</w:t>
            </w:r>
          </w:p>
          <w:p w14:paraId="1AE78815">
            <w:pPr>
              <w:snapToGrid w:val="0"/>
              <w:spacing w:line="360" w:lineRule="auto"/>
              <w:rPr>
                <w:rFonts w:hint="eastAsia" w:ascii="宋体" w:hAnsi="宋体" w:eastAsia="宋体" w:cs="宋体"/>
                <w:b/>
                <w:sz w:val="24"/>
              </w:rPr>
            </w:pPr>
            <w:r>
              <w:rPr>
                <w:rFonts w:hint="eastAsia" w:ascii="宋体" w:hAnsi="宋体" w:eastAsia="宋体"/>
                <w:bCs/>
                <w:sz w:val="24"/>
                <w:highlight w:val="none"/>
              </w:rPr>
              <w:t>人民币</w:t>
            </w:r>
            <w:r>
              <w:rPr>
                <w:rFonts w:hint="eastAsia" w:ascii="宋体" w:hAnsi="宋体" w:eastAsia="宋体"/>
                <w:bCs/>
                <w:sz w:val="24"/>
                <w:highlight w:val="none"/>
                <w:lang w:val="en-US" w:eastAsia="zh-CN"/>
              </w:rPr>
              <w:t>小</w:t>
            </w:r>
            <w:r>
              <w:rPr>
                <w:rFonts w:hint="eastAsia" w:ascii="宋体" w:hAnsi="宋体" w:eastAsia="宋体"/>
                <w:bCs/>
                <w:sz w:val="24"/>
                <w:highlight w:val="none"/>
              </w:rPr>
              <w:t>写：</w:t>
            </w:r>
            <w:r>
              <w:rPr>
                <w:rFonts w:hint="eastAsia" w:ascii="宋体" w:hAnsi="宋体" w:eastAsia="宋体"/>
                <w:bCs/>
                <w:sz w:val="24"/>
                <w:highlight w:val="none"/>
                <w:u w:val="single"/>
              </w:rPr>
              <w:t xml:space="preserve">                        </w:t>
            </w:r>
            <w:r>
              <w:rPr>
                <w:rFonts w:hint="eastAsia" w:ascii="宋体" w:hAnsi="宋体" w:eastAsia="宋体"/>
                <w:bCs/>
                <w:sz w:val="24"/>
                <w:highlight w:val="none"/>
              </w:rPr>
              <w:t>元</w:t>
            </w:r>
          </w:p>
        </w:tc>
      </w:tr>
      <w:tr w14:paraId="6F3B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2459" w:type="dxa"/>
            <w:vAlign w:val="center"/>
          </w:tcPr>
          <w:p w14:paraId="7656C3F5">
            <w:pPr>
              <w:spacing w:line="360" w:lineRule="auto"/>
              <w:jc w:val="center"/>
              <w:rPr>
                <w:rFonts w:hint="eastAsia" w:ascii="宋体" w:hAnsi="宋体" w:eastAsia="宋体" w:cs="宋体"/>
                <w:b/>
                <w:sz w:val="24"/>
              </w:rPr>
            </w:pPr>
            <w:r>
              <w:rPr>
                <w:rFonts w:hint="eastAsia" w:ascii="宋体" w:hAnsi="宋体" w:eastAsia="宋体" w:cs="宋体"/>
                <w:b/>
                <w:sz w:val="24"/>
              </w:rPr>
              <w:t>备注说明</w:t>
            </w:r>
          </w:p>
        </w:tc>
        <w:tc>
          <w:tcPr>
            <w:tcW w:w="6063" w:type="dxa"/>
            <w:vAlign w:val="top"/>
          </w:tcPr>
          <w:p w14:paraId="582D9CB8">
            <w:pPr>
              <w:spacing w:line="360" w:lineRule="auto"/>
              <w:rPr>
                <w:rFonts w:hint="eastAsia" w:ascii="宋体" w:hAnsi="宋体" w:eastAsia="宋体" w:cs="宋体"/>
                <w:b/>
                <w:sz w:val="24"/>
              </w:rPr>
            </w:pPr>
          </w:p>
        </w:tc>
      </w:tr>
      <w:tr w14:paraId="102C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459" w:type="dxa"/>
            <w:vAlign w:val="center"/>
          </w:tcPr>
          <w:p w14:paraId="0CDBEDBA">
            <w:pPr>
              <w:spacing w:line="360" w:lineRule="auto"/>
              <w:jc w:val="center"/>
              <w:rPr>
                <w:rFonts w:hint="eastAsia" w:ascii="宋体" w:hAnsi="宋体" w:eastAsia="宋体" w:cs="宋体"/>
                <w:b/>
                <w:sz w:val="24"/>
              </w:rPr>
            </w:pPr>
            <w:r>
              <w:rPr>
                <w:rFonts w:hint="eastAsia" w:ascii="宋体" w:hAnsi="宋体" w:eastAsia="宋体" w:cs="宋体"/>
                <w:b/>
                <w:bCs/>
                <w:sz w:val="24"/>
                <w:szCs w:val="28"/>
                <w:lang w:eastAsia="zh-CN"/>
              </w:rPr>
              <w:t>询比</w:t>
            </w:r>
            <w:r>
              <w:rPr>
                <w:rFonts w:hint="eastAsia" w:ascii="宋体" w:hAnsi="宋体" w:eastAsia="宋体" w:cs="宋体"/>
                <w:b/>
                <w:bCs/>
                <w:sz w:val="24"/>
                <w:szCs w:val="28"/>
              </w:rPr>
              <w:t>小组签字</w:t>
            </w:r>
          </w:p>
        </w:tc>
        <w:tc>
          <w:tcPr>
            <w:tcW w:w="6063" w:type="dxa"/>
            <w:vAlign w:val="top"/>
          </w:tcPr>
          <w:p w14:paraId="3F457412">
            <w:pPr>
              <w:spacing w:line="360" w:lineRule="auto"/>
              <w:rPr>
                <w:rFonts w:hint="eastAsia" w:ascii="宋体" w:hAnsi="宋体" w:eastAsia="宋体" w:cs="宋体"/>
                <w:b/>
                <w:sz w:val="24"/>
              </w:rPr>
            </w:pPr>
          </w:p>
        </w:tc>
      </w:tr>
    </w:tbl>
    <w:p w14:paraId="032D0F95">
      <w:pPr>
        <w:spacing w:line="360" w:lineRule="auto"/>
        <w:ind w:firstLine="1680" w:firstLineChars="700"/>
        <w:jc w:val="left"/>
        <w:rPr>
          <w:rFonts w:hint="eastAsia" w:ascii="宋体" w:hAnsi="宋体" w:eastAsia="宋体" w:cs="宋体"/>
          <w:sz w:val="24"/>
        </w:rPr>
      </w:pPr>
      <w:r>
        <w:rPr>
          <w:rFonts w:hint="eastAsia" w:ascii="宋体" w:hAnsi="宋体" w:eastAsia="宋体" w:cs="宋体"/>
          <w:sz w:val="24"/>
        </w:rPr>
        <w:t xml:space="preserve">                            投标人公章或授权代表签字：</w:t>
      </w:r>
    </w:p>
    <w:p w14:paraId="2EE0050A">
      <w:pPr>
        <w:spacing w:line="360" w:lineRule="auto"/>
        <w:ind w:firstLine="5040" w:firstLineChars="2100"/>
        <w:jc w:val="left"/>
        <w:rPr>
          <w:rFonts w:hint="eastAsia" w:ascii="宋体" w:hAnsi="宋体" w:eastAsia="宋体" w:cs="宋体"/>
          <w:sz w:val="24"/>
          <w:u w:val="single"/>
        </w:rPr>
      </w:pPr>
      <w:r>
        <w:rPr>
          <w:rFonts w:hint="eastAsia" w:ascii="宋体" w:hAnsi="宋体" w:eastAsia="宋体" w:cs="宋体"/>
          <w:sz w:val="24"/>
        </w:rPr>
        <w:t xml:space="preserve">日      期：                    </w:t>
      </w:r>
    </w:p>
    <w:p w14:paraId="6731F243">
      <w:pPr>
        <w:spacing w:line="360" w:lineRule="auto"/>
        <w:jc w:val="left"/>
        <w:rPr>
          <w:rFonts w:ascii="宋体" w:hAnsi="宋体" w:eastAsia="宋体"/>
          <w:bCs/>
          <w:color w:val="auto"/>
          <w:sz w:val="24"/>
        </w:rPr>
      </w:pPr>
      <w:r>
        <w:rPr>
          <w:rFonts w:hint="eastAsia" w:ascii="宋体" w:hAnsi="宋体" w:eastAsia="宋体" w:cs="宋体"/>
          <w:b/>
          <w:bCs/>
          <w:sz w:val="24"/>
        </w:rPr>
        <w:t>注：本页《报价表》由投标人在接到报价通知后依据</w:t>
      </w:r>
      <w:r>
        <w:rPr>
          <w:rFonts w:hint="eastAsia" w:ascii="宋体" w:hAnsi="宋体" w:eastAsia="宋体" w:cs="宋体"/>
          <w:b/>
          <w:bCs/>
          <w:sz w:val="24"/>
          <w:lang w:eastAsia="zh-CN"/>
        </w:rPr>
        <w:t>询比</w:t>
      </w:r>
      <w:r>
        <w:rPr>
          <w:rFonts w:hint="eastAsia" w:ascii="宋体" w:hAnsi="宋体" w:eastAsia="宋体" w:cs="宋体"/>
          <w:b/>
          <w:bCs/>
          <w:sz w:val="24"/>
        </w:rPr>
        <w:t>情况填写,并在规定时间内上传。</w:t>
      </w:r>
      <w:r>
        <w:rPr>
          <w:rFonts w:hint="eastAsia" w:ascii="宋体" w:hAnsi="宋体" w:eastAsia="宋体" w:cs="宋体"/>
          <w:sz w:val="24"/>
        </w:rPr>
        <w:t>考虑</w:t>
      </w:r>
      <w:r>
        <w:rPr>
          <w:rFonts w:hint="eastAsia" w:ascii="宋体" w:hAnsi="宋体" w:eastAsia="宋体" w:cs="宋体"/>
          <w:sz w:val="24"/>
          <w:lang w:eastAsia="zh-CN"/>
        </w:rPr>
        <w:t>询比</w:t>
      </w:r>
      <w:r>
        <w:rPr>
          <w:rFonts w:hint="eastAsia" w:ascii="宋体" w:hAnsi="宋体" w:eastAsia="宋体" w:cs="宋体"/>
          <w:sz w:val="24"/>
        </w:rPr>
        <w:t>报价的方便，投标人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cs="宋体"/>
          <w:bCs/>
          <w:sz w:val="24"/>
        </w:rPr>
        <w:t>此优惠率调整原则适用于合同内价格的计算及项目增减、变更时价格的计算。</w:t>
      </w:r>
      <w:r>
        <w:rPr>
          <w:rFonts w:hint="eastAsia" w:ascii="宋体" w:hAnsi="宋体" w:eastAsia="宋体"/>
          <w:b/>
          <w:color w:val="auto"/>
          <w:sz w:val="24"/>
        </w:rPr>
        <w:t>最后承诺报价表</w:t>
      </w:r>
      <w:r>
        <w:rPr>
          <w:rFonts w:hint="eastAsia" w:ascii="宋体" w:hAnsi="宋体" w:eastAsia="宋体"/>
          <w:b/>
          <w:color w:val="auto"/>
          <w:sz w:val="24"/>
          <w:lang w:val="en-US" w:eastAsia="zh-CN"/>
        </w:rPr>
        <w:t>中</w:t>
      </w:r>
      <w:r>
        <w:rPr>
          <w:rFonts w:hint="eastAsia" w:ascii="宋体" w:hAnsi="宋体" w:eastAsia="宋体" w:cs="宋体"/>
          <w:b/>
          <w:bCs/>
          <w:sz w:val="24"/>
          <w:szCs w:val="28"/>
          <w:lang w:val="en-US" w:eastAsia="zh-CN"/>
        </w:rPr>
        <w:t>大写金额和小写金额不一致的，以大写金额为准。</w:t>
      </w:r>
    </w:p>
    <w:p w14:paraId="037CF86F">
      <w:pPr>
        <w:rPr>
          <w:rFonts w:hint="eastAsia" w:ascii="宋体" w:hAnsi="宋体" w:eastAsia="宋体"/>
          <w:b/>
          <w:sz w:val="24"/>
        </w:rPr>
        <w:sectPr>
          <w:headerReference r:id="rId4" w:type="default"/>
          <w:footerReference r:id="rId5" w:type="default"/>
          <w:pgSz w:w="11907" w:h="16840"/>
          <w:pgMar w:top="1440" w:right="567" w:bottom="1440" w:left="1247" w:header="851" w:footer="992" w:gutter="0"/>
          <w:pgNumType w:fmt="decimal"/>
          <w:cols w:space="720" w:num="1"/>
          <w:docGrid w:linePitch="303" w:charSpace="0"/>
        </w:sectPr>
      </w:pPr>
      <w:r>
        <w:rPr>
          <w:rFonts w:hint="eastAsia" w:ascii="宋体" w:hAnsi="宋体" w:eastAsia="宋体"/>
          <w:b/>
          <w:sz w:val="24"/>
        </w:rPr>
        <w:br w:type="page"/>
      </w:r>
    </w:p>
    <w:p w14:paraId="5BE9FA9A">
      <w:pPr>
        <w:spacing w:line="360" w:lineRule="auto"/>
        <w:jc w:val="center"/>
        <w:outlineLvl w:val="2"/>
        <w:rPr>
          <w:rFonts w:hint="default" w:ascii="宋体" w:hAnsi="宋体" w:eastAsia="宋体" w:cs="宋体"/>
          <w:b/>
          <w:sz w:val="24"/>
          <w:lang w:val="en-US" w:eastAsia="zh-CN"/>
        </w:rPr>
      </w:pPr>
      <w:r>
        <w:rPr>
          <w:rFonts w:hint="eastAsia" w:ascii="宋体" w:hAnsi="宋体" w:cs="宋体"/>
          <w:b/>
          <w:sz w:val="24"/>
          <w:lang w:val="en-US" w:eastAsia="zh-CN"/>
        </w:rPr>
        <w:t>三</w:t>
      </w:r>
      <w:r>
        <w:rPr>
          <w:rFonts w:hint="eastAsia" w:ascii="宋体" w:hAnsi="宋体" w:eastAsia="宋体" w:cs="宋体"/>
          <w:b/>
          <w:sz w:val="24"/>
        </w:rPr>
        <w:t>、</w:t>
      </w:r>
      <w:r>
        <w:rPr>
          <w:rFonts w:hint="eastAsia" w:ascii="宋体" w:hAnsi="宋体" w:eastAsia="宋体" w:cs="宋体"/>
          <w:b/>
          <w:sz w:val="24"/>
          <w:lang w:val="en-US" w:eastAsia="zh-CN"/>
        </w:rPr>
        <w:t>服务报价单</w:t>
      </w:r>
    </w:p>
    <w:p w14:paraId="778D352A">
      <w:pPr>
        <w:rPr>
          <w:rFonts w:hint="eastAsia" w:ascii="宋体" w:hAnsi="宋体" w:eastAsia="宋体"/>
          <w:b/>
          <w:sz w:val="24"/>
        </w:rPr>
        <w:sectPr>
          <w:pgSz w:w="11907" w:h="16840"/>
          <w:pgMar w:top="1440" w:right="567" w:bottom="1440" w:left="1247" w:header="851" w:footer="992" w:gutter="0"/>
          <w:pgNumType w:fmt="decimal"/>
          <w:cols w:space="720" w:num="1"/>
          <w:docGrid w:linePitch="303" w:charSpace="0"/>
        </w:sectPr>
      </w:pPr>
    </w:p>
    <w:p w14:paraId="527E0500">
      <w:pPr>
        <w:rPr>
          <w:rFonts w:hint="eastAsia" w:ascii="宋体" w:hAnsi="宋体" w:eastAsia="宋体"/>
          <w:b/>
          <w:sz w:val="24"/>
        </w:rPr>
      </w:pPr>
    </w:p>
    <w:p w14:paraId="2F93B040">
      <w:pPr>
        <w:spacing w:line="360" w:lineRule="auto"/>
        <w:jc w:val="center"/>
        <w:outlineLvl w:val="2"/>
        <w:rPr>
          <w:rFonts w:ascii="宋体" w:hAnsi="宋体" w:eastAsia="宋体"/>
          <w:b/>
          <w:sz w:val="24"/>
        </w:rPr>
      </w:pPr>
      <w:r>
        <w:rPr>
          <w:rFonts w:hint="eastAsia" w:ascii="宋体" w:hAnsi="宋体" w:eastAsia="宋体"/>
          <w:b/>
          <w:sz w:val="24"/>
          <w:lang w:val="en-US" w:eastAsia="zh-CN"/>
        </w:rPr>
        <w:t>四、</w:t>
      </w:r>
      <w:r>
        <w:rPr>
          <w:rFonts w:hint="eastAsia" w:ascii="宋体" w:hAnsi="宋体" w:eastAsia="宋体"/>
          <w:b/>
          <w:sz w:val="24"/>
          <w:lang w:eastAsia="zh-CN"/>
        </w:rPr>
        <w:t>询比</w:t>
      </w:r>
      <w:r>
        <w:rPr>
          <w:rFonts w:hint="eastAsia" w:ascii="宋体" w:hAnsi="宋体" w:eastAsia="宋体"/>
          <w:b/>
          <w:sz w:val="24"/>
        </w:rPr>
        <w:t>响应函</w:t>
      </w:r>
    </w:p>
    <w:p w14:paraId="3F5EAFC2">
      <w:pPr>
        <w:pStyle w:val="31"/>
        <w:spacing w:line="360" w:lineRule="auto"/>
        <w:ind w:firstLine="472" w:firstLineChars="196"/>
        <w:rPr>
          <w:rFonts w:hint="eastAsia" w:ascii="宋体" w:hAnsi="宋体"/>
          <w:sz w:val="24"/>
        </w:rPr>
      </w:pPr>
    </w:p>
    <w:p w14:paraId="5EDCBC1E">
      <w:pPr>
        <w:pStyle w:val="31"/>
        <w:spacing w:line="360" w:lineRule="auto"/>
        <w:ind w:firstLine="472" w:firstLineChars="196"/>
        <w:rPr>
          <w:rFonts w:hint="eastAsia" w:ascii="宋体" w:hAnsi="宋体"/>
          <w:sz w:val="24"/>
          <w:lang w:eastAsia="zh-CN"/>
        </w:rPr>
      </w:pPr>
      <w:r>
        <w:rPr>
          <w:rFonts w:hint="eastAsia" w:ascii="宋体" w:hAnsi="宋体"/>
          <w:sz w:val="24"/>
        </w:rPr>
        <w:t>致：</w:t>
      </w:r>
      <w:r>
        <w:rPr>
          <w:rFonts w:hint="eastAsia" w:ascii="宋体" w:hAnsi="宋体"/>
          <w:sz w:val="24"/>
          <w:lang w:eastAsia="zh-CN"/>
        </w:rPr>
        <w:t>合肥滨投文化创意发展有限公司</w:t>
      </w:r>
    </w:p>
    <w:p w14:paraId="242D0661">
      <w:pPr>
        <w:rPr>
          <w:rFonts w:hint="eastAsia"/>
          <w:lang w:eastAsia="zh-CN"/>
        </w:rPr>
      </w:pPr>
    </w:p>
    <w:p w14:paraId="312CB2E7">
      <w:pPr>
        <w:spacing w:line="360" w:lineRule="auto"/>
        <w:ind w:firstLine="480" w:firstLineChars="200"/>
        <w:rPr>
          <w:rFonts w:ascii="宋体" w:hAnsi="宋体" w:eastAsia="宋体"/>
          <w:dstrike/>
          <w:sz w:val="24"/>
        </w:rPr>
      </w:pPr>
      <w:r>
        <w:rPr>
          <w:rFonts w:hint="eastAsia" w:ascii="宋体" w:hAnsi="宋体" w:eastAsia="宋体"/>
          <w:sz w:val="24"/>
        </w:rPr>
        <w:t>根据贵方的竞争性</w:t>
      </w:r>
      <w:r>
        <w:rPr>
          <w:rFonts w:hint="eastAsia" w:ascii="宋体" w:hAnsi="宋体" w:eastAsia="宋体"/>
          <w:sz w:val="24"/>
          <w:lang w:eastAsia="zh-CN"/>
        </w:rPr>
        <w:t>询比</w:t>
      </w:r>
      <w:r>
        <w:rPr>
          <w:rFonts w:hint="eastAsia" w:ascii="宋体" w:hAnsi="宋体" w:eastAsia="宋体"/>
          <w:sz w:val="24"/>
        </w:rPr>
        <w:t>公告，我方兹宣布同意如下：</w:t>
      </w:r>
    </w:p>
    <w:p w14:paraId="0EAE96EB">
      <w:pPr>
        <w:spacing w:line="360" w:lineRule="auto"/>
        <w:ind w:firstLine="480" w:firstLineChars="200"/>
        <w:rPr>
          <w:rFonts w:ascii="宋体" w:hAnsi="宋体" w:eastAsia="宋体"/>
          <w:sz w:val="24"/>
        </w:rPr>
      </w:pPr>
      <w:r>
        <w:rPr>
          <w:rFonts w:hint="eastAsia" w:ascii="宋体" w:hAnsi="宋体" w:eastAsia="宋体"/>
          <w:sz w:val="24"/>
        </w:rPr>
        <w:t>1.如我公司中标，我公司承诺愿意按</w:t>
      </w:r>
      <w:r>
        <w:rPr>
          <w:rFonts w:hint="eastAsia" w:ascii="宋体" w:hAnsi="宋体" w:eastAsia="宋体"/>
          <w:sz w:val="24"/>
          <w:lang w:eastAsia="zh-CN"/>
        </w:rPr>
        <w:t>询比</w:t>
      </w:r>
      <w:r>
        <w:rPr>
          <w:rFonts w:hint="eastAsia" w:ascii="宋体" w:hAnsi="宋体" w:eastAsia="宋体"/>
          <w:sz w:val="24"/>
        </w:rPr>
        <w:t>文件规定缴纳履约保证金和中标服务费。按本次</w:t>
      </w:r>
      <w:r>
        <w:rPr>
          <w:rFonts w:hint="eastAsia" w:ascii="宋体" w:hAnsi="宋体" w:eastAsia="宋体"/>
          <w:sz w:val="24"/>
          <w:lang w:eastAsia="zh-CN"/>
        </w:rPr>
        <w:t>询比</w:t>
      </w:r>
      <w:r>
        <w:rPr>
          <w:rFonts w:hint="eastAsia" w:ascii="宋体" w:hAnsi="宋体" w:eastAsia="宋体"/>
          <w:sz w:val="24"/>
        </w:rPr>
        <w:t>文件规定及最后报价承诺供货及安装。</w:t>
      </w:r>
    </w:p>
    <w:p w14:paraId="246F96C3">
      <w:pPr>
        <w:spacing w:line="360" w:lineRule="auto"/>
        <w:ind w:firstLine="480" w:firstLineChars="200"/>
        <w:rPr>
          <w:rFonts w:ascii="宋体" w:hAnsi="宋体" w:eastAsia="宋体"/>
          <w:sz w:val="24"/>
        </w:rPr>
      </w:pPr>
      <w:r>
        <w:rPr>
          <w:rFonts w:hint="eastAsia" w:ascii="宋体" w:hAnsi="宋体" w:eastAsia="宋体"/>
          <w:sz w:val="24"/>
        </w:rPr>
        <w:t>2.我方根据本次</w:t>
      </w:r>
      <w:r>
        <w:rPr>
          <w:rFonts w:hint="eastAsia" w:ascii="宋体" w:hAnsi="宋体" w:eastAsia="宋体"/>
          <w:sz w:val="24"/>
          <w:lang w:eastAsia="zh-CN"/>
        </w:rPr>
        <w:t>询比</w:t>
      </w:r>
      <w:r>
        <w:rPr>
          <w:rFonts w:hint="eastAsia" w:ascii="宋体" w:hAnsi="宋体" w:eastAsia="宋体"/>
          <w:sz w:val="24"/>
        </w:rPr>
        <w:t>文件的规定，严格履行合同的责任和义务</w:t>
      </w:r>
      <w:r>
        <w:rPr>
          <w:rFonts w:ascii="宋体" w:hAnsi="宋体" w:eastAsia="宋体"/>
          <w:sz w:val="24"/>
        </w:rPr>
        <w:t>,</w:t>
      </w:r>
      <w:r>
        <w:rPr>
          <w:rFonts w:hint="eastAsia" w:ascii="宋体" w:hAnsi="宋体" w:eastAsia="宋体"/>
          <w:sz w:val="24"/>
        </w:rPr>
        <w:t>并保证于买方要求的日期内完成服务，并通过买方验收。</w:t>
      </w:r>
    </w:p>
    <w:p w14:paraId="2743BEDA">
      <w:pPr>
        <w:spacing w:line="360" w:lineRule="auto"/>
        <w:ind w:firstLine="480" w:firstLineChars="200"/>
        <w:rPr>
          <w:rFonts w:ascii="宋体" w:hAnsi="宋体" w:eastAsia="宋体"/>
          <w:sz w:val="24"/>
        </w:rPr>
      </w:pPr>
      <w:r>
        <w:rPr>
          <w:rFonts w:hint="eastAsia" w:ascii="宋体" w:hAnsi="宋体" w:eastAsia="宋体"/>
          <w:sz w:val="24"/>
        </w:rPr>
        <w:t>3.我方承诺报价低于</w:t>
      </w:r>
      <w:r>
        <w:rPr>
          <w:rFonts w:ascii="宋体" w:hAnsi="宋体" w:eastAsia="宋体"/>
          <w:sz w:val="24"/>
        </w:rPr>
        <w:t>同类</w:t>
      </w:r>
      <w:r>
        <w:rPr>
          <w:rFonts w:hint="eastAsia" w:ascii="宋体" w:hAnsi="宋体" w:eastAsia="宋体"/>
          <w:sz w:val="24"/>
        </w:rPr>
        <w:t>货物和</w:t>
      </w:r>
      <w:r>
        <w:rPr>
          <w:rFonts w:ascii="宋体" w:hAnsi="宋体" w:eastAsia="宋体"/>
          <w:sz w:val="24"/>
        </w:rPr>
        <w:t>服务的市场平均价格。</w:t>
      </w:r>
    </w:p>
    <w:p w14:paraId="34AD8031">
      <w:pPr>
        <w:spacing w:line="360" w:lineRule="auto"/>
        <w:ind w:firstLine="480" w:firstLineChars="200"/>
        <w:rPr>
          <w:rFonts w:ascii="宋体" w:hAnsi="宋体" w:eastAsia="宋体"/>
          <w:color w:val="auto"/>
          <w:sz w:val="24"/>
          <w:highlight w:val="none"/>
        </w:rPr>
      </w:pPr>
      <w:r>
        <w:rPr>
          <w:rFonts w:hint="eastAsia" w:ascii="宋体" w:hAnsi="宋体" w:eastAsia="宋体"/>
          <w:sz w:val="24"/>
        </w:rPr>
        <w:t>4.我方已详细审核本次</w:t>
      </w:r>
      <w:r>
        <w:rPr>
          <w:rFonts w:hint="eastAsia" w:ascii="宋体" w:hAnsi="宋体" w:eastAsia="宋体"/>
          <w:sz w:val="24"/>
          <w:lang w:eastAsia="zh-CN"/>
        </w:rPr>
        <w:t>询比</w:t>
      </w:r>
      <w:r>
        <w:rPr>
          <w:rFonts w:hint="eastAsia" w:ascii="宋体" w:hAnsi="宋体" w:eastAsia="宋体"/>
          <w:sz w:val="24"/>
        </w:rPr>
        <w:t>文件，包括</w:t>
      </w:r>
      <w:r>
        <w:rPr>
          <w:rFonts w:hint="eastAsia" w:ascii="宋体" w:hAnsi="宋体" w:eastAsia="宋体"/>
          <w:sz w:val="24"/>
          <w:lang w:eastAsia="zh-CN"/>
        </w:rPr>
        <w:t>询比</w:t>
      </w:r>
      <w:r>
        <w:rPr>
          <w:rFonts w:hint="eastAsia" w:ascii="宋体" w:hAnsi="宋体" w:eastAsia="宋体"/>
          <w:sz w:val="24"/>
        </w:rPr>
        <w:t>文件附件、参考资料、</w:t>
      </w:r>
      <w:r>
        <w:rPr>
          <w:rFonts w:hint="eastAsia" w:ascii="宋体" w:hAnsi="宋体" w:eastAsia="宋体"/>
          <w:sz w:val="24"/>
          <w:lang w:eastAsia="zh-CN"/>
        </w:rPr>
        <w:t>询比</w:t>
      </w:r>
      <w:r>
        <w:rPr>
          <w:rFonts w:hint="eastAsia" w:ascii="宋体" w:hAnsi="宋体" w:eastAsia="宋体"/>
          <w:sz w:val="24"/>
        </w:rPr>
        <w:t>文件修改书或图纸（如有），我方正式认可并遵守本次</w:t>
      </w:r>
      <w:r>
        <w:rPr>
          <w:rFonts w:hint="eastAsia" w:ascii="宋体" w:hAnsi="宋体" w:eastAsia="宋体"/>
          <w:sz w:val="24"/>
          <w:lang w:eastAsia="zh-CN"/>
        </w:rPr>
        <w:t>询比</w:t>
      </w:r>
      <w:r>
        <w:rPr>
          <w:rFonts w:hint="eastAsia" w:ascii="宋体" w:hAnsi="宋体" w:eastAsia="宋体"/>
          <w:sz w:val="24"/>
        </w:rPr>
        <w:t>文件，并对</w:t>
      </w:r>
      <w:r>
        <w:rPr>
          <w:rFonts w:hint="eastAsia" w:ascii="宋体" w:hAnsi="宋体" w:eastAsia="宋体"/>
          <w:sz w:val="24"/>
          <w:lang w:eastAsia="zh-CN"/>
        </w:rPr>
        <w:t>询比</w:t>
      </w:r>
      <w:r>
        <w:rPr>
          <w:rFonts w:hint="eastAsia" w:ascii="宋体" w:hAnsi="宋体" w:eastAsia="宋体"/>
          <w:sz w:val="24"/>
        </w:rPr>
        <w:t>文件各项条款、规定及要</w:t>
      </w:r>
      <w:r>
        <w:rPr>
          <w:rFonts w:hint="eastAsia" w:ascii="宋体" w:hAnsi="宋体" w:eastAsia="宋体"/>
          <w:color w:val="auto"/>
          <w:sz w:val="24"/>
          <w:highlight w:val="none"/>
        </w:rPr>
        <w:t>求均无异议。我方知道必须放弃提出含糊不清或误解问题的权利。</w:t>
      </w:r>
    </w:p>
    <w:p w14:paraId="18AAC652">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5.我方同意从投标人须知规定的</w:t>
      </w:r>
      <w:r>
        <w:rPr>
          <w:rFonts w:hint="eastAsia" w:ascii="宋体" w:hAnsi="宋体" w:eastAsia="宋体"/>
          <w:color w:val="auto"/>
          <w:sz w:val="24"/>
          <w:highlight w:val="none"/>
          <w:lang w:eastAsia="zh-CN"/>
        </w:rPr>
        <w:t>询比</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询比</w:t>
      </w:r>
      <w:r>
        <w:rPr>
          <w:rFonts w:hint="eastAsia" w:ascii="宋体" w:hAnsi="宋体" w:eastAsia="宋体"/>
          <w:color w:val="auto"/>
          <w:sz w:val="24"/>
          <w:highlight w:val="none"/>
        </w:rPr>
        <w:t>文件，并在投标人须知规定的</w:t>
      </w:r>
      <w:r>
        <w:rPr>
          <w:rFonts w:hint="eastAsia" w:ascii="宋体" w:hAnsi="宋体" w:eastAsia="宋体"/>
          <w:color w:val="auto"/>
          <w:sz w:val="24"/>
          <w:highlight w:val="none"/>
          <w:lang w:eastAsia="zh-CN"/>
        </w:rPr>
        <w:t>询比</w:t>
      </w:r>
      <w:r>
        <w:rPr>
          <w:rFonts w:hint="eastAsia" w:ascii="宋体" w:hAnsi="宋体" w:eastAsia="宋体"/>
          <w:color w:val="auto"/>
          <w:sz w:val="24"/>
          <w:highlight w:val="none"/>
        </w:rPr>
        <w:t>有效期之前均具有约束力。</w:t>
      </w:r>
    </w:p>
    <w:p w14:paraId="0E1E8F4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询比</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询比</w:t>
      </w:r>
      <w:r>
        <w:rPr>
          <w:rFonts w:hint="eastAsia" w:ascii="宋体" w:hAnsi="宋体" w:eastAsia="宋体"/>
          <w:color w:val="auto"/>
          <w:sz w:val="24"/>
          <w:highlight w:val="none"/>
        </w:rPr>
        <w:t>有关的任何证据或补充资料，否则，我方的响应文件可被贵方拒绝。</w:t>
      </w:r>
    </w:p>
    <w:p w14:paraId="2D1AE00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询比</w:t>
      </w:r>
      <w:r>
        <w:rPr>
          <w:rFonts w:hint="eastAsia" w:ascii="宋体" w:hAnsi="宋体" w:eastAsia="宋体"/>
          <w:color w:val="auto"/>
          <w:sz w:val="24"/>
          <w:highlight w:val="none"/>
        </w:rPr>
        <w:t>。</w:t>
      </w:r>
    </w:p>
    <w:p w14:paraId="453D9125">
      <w:pPr>
        <w:spacing w:line="360" w:lineRule="auto"/>
        <w:ind w:firstLine="480" w:firstLineChars="200"/>
        <w:rPr>
          <w:rFonts w:ascii="宋体" w:hAnsi="宋体" w:eastAsia="宋体"/>
          <w:sz w:val="24"/>
        </w:rPr>
      </w:pPr>
      <w:r>
        <w:rPr>
          <w:rFonts w:hint="eastAsia" w:ascii="宋体" w:hAnsi="宋体" w:eastAsia="宋体"/>
          <w:sz w:val="24"/>
          <w:lang w:val="en-US" w:eastAsia="zh-CN"/>
        </w:rPr>
        <w:t>8</w:t>
      </w:r>
      <w:r>
        <w:rPr>
          <w:rFonts w:hint="eastAsia" w:ascii="宋体" w:hAnsi="宋体" w:eastAsia="宋体"/>
          <w:sz w:val="24"/>
        </w:rPr>
        <w:t>.我方同意</w:t>
      </w:r>
      <w:r>
        <w:rPr>
          <w:rFonts w:hint="eastAsia" w:ascii="宋体" w:hAnsi="宋体" w:eastAsia="宋体"/>
          <w:sz w:val="24"/>
          <w:lang w:eastAsia="zh-CN"/>
        </w:rPr>
        <w:t>询比</w:t>
      </w:r>
      <w:r>
        <w:rPr>
          <w:rFonts w:hint="eastAsia" w:ascii="宋体" w:hAnsi="宋体" w:eastAsia="宋体"/>
          <w:sz w:val="24"/>
        </w:rPr>
        <w:t>文件规定的付款方式、服务期限。</w:t>
      </w:r>
    </w:p>
    <w:p w14:paraId="6D48BC11">
      <w:pPr>
        <w:spacing w:line="360" w:lineRule="auto"/>
        <w:ind w:firstLine="480" w:firstLineChars="200"/>
        <w:rPr>
          <w:rFonts w:hint="eastAsia" w:ascii="宋体" w:hAnsi="宋体" w:eastAsia="宋体"/>
          <w:sz w:val="24"/>
        </w:rPr>
      </w:pPr>
      <w:r>
        <w:rPr>
          <w:rFonts w:hint="eastAsia" w:ascii="宋体" w:hAnsi="宋体" w:eastAsia="宋体"/>
          <w:sz w:val="24"/>
          <w:lang w:val="en-US" w:eastAsia="zh-CN"/>
        </w:rPr>
        <w:t>9</w:t>
      </w:r>
      <w:r>
        <w:rPr>
          <w:rFonts w:hint="eastAsia" w:ascii="宋体" w:hAnsi="宋体" w:eastAsia="宋体"/>
          <w:sz w:val="24"/>
        </w:rPr>
        <w:t>.我方对响应文件中所提供资料、文件、证书及证件的真实性和有效性负责。</w:t>
      </w:r>
    </w:p>
    <w:p w14:paraId="3A991B73">
      <w:pPr>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val="en-US" w:eastAsia="zh-CN"/>
        </w:rPr>
        <w:t>0</w:t>
      </w:r>
      <w:r>
        <w:rPr>
          <w:rFonts w:hint="eastAsia" w:ascii="宋体" w:hAnsi="宋体" w:eastAsia="宋体"/>
          <w:sz w:val="24"/>
        </w:rPr>
        <w:t>.若因我方联系不上或未在</w:t>
      </w:r>
      <w:r>
        <w:rPr>
          <w:rFonts w:hint="eastAsia" w:ascii="宋体" w:hAnsi="宋体" w:eastAsia="宋体"/>
          <w:sz w:val="24"/>
          <w:lang w:eastAsia="zh-CN"/>
        </w:rPr>
        <w:t>询比</w:t>
      </w:r>
      <w:r>
        <w:rPr>
          <w:rFonts w:hint="eastAsia" w:ascii="宋体" w:hAnsi="宋体" w:eastAsia="宋体"/>
          <w:sz w:val="24"/>
        </w:rPr>
        <w:t>小组规定时间内进行二轮报价的（不限于二轮报价）的，视同我方上一轮投标报价为最终报价。</w:t>
      </w:r>
    </w:p>
    <w:p w14:paraId="5A99FBA9">
      <w:pPr>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val="en-US" w:eastAsia="zh-CN"/>
        </w:rPr>
        <w:t>1</w:t>
      </w:r>
      <w:r>
        <w:rPr>
          <w:rFonts w:hint="eastAsia" w:ascii="宋体" w:hAnsi="宋体" w:eastAsia="宋体"/>
          <w:sz w:val="24"/>
        </w:rPr>
        <w:t>.我方同意</w:t>
      </w:r>
      <w:r>
        <w:rPr>
          <w:rFonts w:hint="eastAsia" w:ascii="宋体" w:hAnsi="宋体" w:eastAsia="宋体"/>
          <w:sz w:val="24"/>
          <w:lang w:eastAsia="zh-CN"/>
        </w:rPr>
        <w:t>询比</w:t>
      </w:r>
      <w:r>
        <w:rPr>
          <w:rFonts w:hint="eastAsia" w:ascii="宋体" w:hAnsi="宋体" w:eastAsia="宋体"/>
          <w:sz w:val="24"/>
        </w:rPr>
        <w:t>文件规定的付款方式及结算方式。</w:t>
      </w:r>
    </w:p>
    <w:p w14:paraId="65C86C35">
      <w:pPr>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val="en-US" w:eastAsia="zh-CN"/>
        </w:rPr>
        <w:t>2</w:t>
      </w:r>
      <w:r>
        <w:rPr>
          <w:rFonts w:hint="eastAsia" w:ascii="宋体" w:hAnsi="宋体" w:eastAsia="宋体"/>
          <w:sz w:val="24"/>
        </w:rPr>
        <w:t>.在你方和我方进行合同</w:t>
      </w:r>
      <w:r>
        <w:rPr>
          <w:rFonts w:hint="eastAsia" w:ascii="宋体" w:hAnsi="宋体" w:eastAsia="宋体"/>
          <w:sz w:val="24"/>
          <w:lang w:eastAsia="zh-CN"/>
        </w:rPr>
        <w:t>询比</w:t>
      </w:r>
      <w:r>
        <w:rPr>
          <w:rFonts w:hint="eastAsia" w:ascii="宋体" w:hAnsi="宋体" w:eastAsia="宋体"/>
          <w:sz w:val="24"/>
        </w:rPr>
        <w:t>之前，我方将按照响应文件中填报人员及</w:t>
      </w:r>
      <w:r>
        <w:rPr>
          <w:rFonts w:hint="eastAsia" w:ascii="宋体" w:hAnsi="宋体" w:eastAsia="宋体"/>
          <w:sz w:val="24"/>
          <w:lang w:eastAsia="zh-CN"/>
        </w:rPr>
        <w:t>询比</w:t>
      </w:r>
      <w:r>
        <w:rPr>
          <w:rFonts w:hint="eastAsia" w:ascii="宋体" w:hAnsi="宋体" w:eastAsia="宋体"/>
          <w:sz w:val="24"/>
        </w:rPr>
        <w:t>文件提出的最低要求填报派驻本标段的其他管理和技术人员及主要机械设备，经你方审批后作为派驻本标段的项目管理机构主要人员和主要设备且不进行更换。我方承诺除非</w:t>
      </w:r>
      <w:r>
        <w:rPr>
          <w:rFonts w:hint="eastAsia" w:ascii="宋体" w:hAnsi="宋体" w:eastAsia="宋体"/>
          <w:sz w:val="24"/>
          <w:lang w:eastAsia="zh-CN"/>
        </w:rPr>
        <w:t>询比</w:t>
      </w:r>
      <w:r>
        <w:rPr>
          <w:rFonts w:hint="eastAsia" w:ascii="宋体" w:hAnsi="宋体" w:eastAsia="宋体"/>
          <w:sz w:val="24"/>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14:paraId="2D90C195">
      <w:pPr>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val="en-US" w:eastAsia="zh-CN"/>
        </w:rPr>
        <w:t>3</w:t>
      </w:r>
      <w:r>
        <w:rPr>
          <w:rFonts w:hint="eastAsia" w:ascii="宋体" w:hAnsi="宋体" w:eastAsia="宋体"/>
          <w:sz w:val="24"/>
        </w:rPr>
        <w:t>.</w:t>
      </w:r>
      <w:r>
        <w:rPr>
          <w:rFonts w:hint="eastAsia" w:ascii="宋体" w:hAnsi="宋体" w:eastAsia="宋体"/>
          <w:sz w:val="24"/>
          <w:lang w:val="en-US" w:eastAsia="zh-CN"/>
        </w:rPr>
        <w:t>我方承诺具有良好的商业信誉和健全的财务会计制度，有依法缴纳税收和社会保障资金的良好记录。</w:t>
      </w:r>
    </w:p>
    <w:p w14:paraId="4AA4503B">
      <w:pPr>
        <w:spacing w:line="360" w:lineRule="auto"/>
        <w:ind w:firstLine="480" w:firstLineChars="200"/>
        <w:rPr>
          <w:rFonts w:ascii="宋体" w:hAnsi="宋体" w:eastAsia="宋体"/>
          <w:sz w:val="24"/>
        </w:rPr>
      </w:pPr>
      <w:r>
        <w:rPr>
          <w:rFonts w:hint="eastAsia" w:ascii="宋体" w:hAnsi="宋体" w:eastAsia="宋体"/>
          <w:sz w:val="24"/>
          <w:lang w:val="en-US" w:eastAsia="zh-CN"/>
        </w:rPr>
        <w:t>14.</w:t>
      </w:r>
      <w:r>
        <w:rPr>
          <w:rFonts w:hint="eastAsia" w:ascii="宋体" w:hAnsi="宋体" w:eastAsia="宋体"/>
          <w:sz w:val="24"/>
        </w:rPr>
        <w:t>与本</w:t>
      </w:r>
      <w:r>
        <w:rPr>
          <w:rFonts w:hint="eastAsia" w:ascii="宋体" w:hAnsi="宋体" w:eastAsia="宋体"/>
          <w:sz w:val="24"/>
          <w:lang w:eastAsia="zh-CN"/>
        </w:rPr>
        <w:t>询比</w:t>
      </w:r>
      <w:r>
        <w:rPr>
          <w:rFonts w:hint="eastAsia" w:ascii="宋体" w:hAnsi="宋体" w:eastAsia="宋体"/>
          <w:sz w:val="24"/>
        </w:rPr>
        <w:t>有关的通讯地址：</w:t>
      </w:r>
      <w:r>
        <w:rPr>
          <w:rFonts w:hint="eastAsia" w:ascii="宋体" w:hAnsi="宋体" w:eastAsia="宋体"/>
          <w:sz w:val="24"/>
          <w:u w:val="single"/>
        </w:rPr>
        <w:t xml:space="preserve">                          </w:t>
      </w:r>
    </w:p>
    <w:p w14:paraId="16B1354A">
      <w:pPr>
        <w:spacing w:line="360" w:lineRule="auto"/>
        <w:ind w:firstLine="480" w:firstLineChars="200"/>
        <w:rPr>
          <w:rFonts w:ascii="宋体" w:hAnsi="宋体" w:eastAsia="宋体"/>
          <w:sz w:val="24"/>
        </w:rPr>
      </w:pPr>
      <w:r>
        <w:rPr>
          <w:rFonts w:hint="eastAsia" w:ascii="宋体" w:hAnsi="宋体" w:eastAsia="宋体"/>
          <w:sz w:val="24"/>
        </w:rPr>
        <w:t>投标人签章：</w:t>
      </w:r>
      <w:r>
        <w:rPr>
          <w:rFonts w:hint="eastAsia" w:ascii="宋体" w:hAnsi="宋体" w:eastAsia="宋体"/>
          <w:sz w:val="24"/>
          <w:u w:val="single"/>
        </w:rPr>
        <w:t xml:space="preserve">                   </w:t>
      </w:r>
      <w:r>
        <w:rPr>
          <w:rFonts w:hint="eastAsia" w:ascii="宋体" w:hAnsi="宋体" w:eastAsia="宋体"/>
          <w:sz w:val="24"/>
        </w:rPr>
        <w:t xml:space="preserve">   </w:t>
      </w:r>
    </w:p>
    <w:p w14:paraId="3D1BE12C">
      <w:pPr>
        <w:spacing w:line="360" w:lineRule="auto"/>
        <w:ind w:firstLine="480" w:firstLineChars="2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0C88ED7F">
      <w:pPr>
        <w:spacing w:line="360" w:lineRule="auto"/>
        <w:ind w:firstLine="480" w:firstLineChars="200"/>
        <w:rPr>
          <w:rFonts w:hint="eastAsia" w:ascii="宋体" w:hAnsi="宋体" w:eastAsia="宋体" w:cs="宋体"/>
          <w:sz w:val="24"/>
          <w:u w:val="single"/>
        </w:rPr>
      </w:pPr>
    </w:p>
    <w:p w14:paraId="0D81360A">
      <w:pPr>
        <w:spacing w:line="360" w:lineRule="auto"/>
        <w:ind w:firstLine="480" w:firstLineChars="200"/>
        <w:rPr>
          <w:rFonts w:hint="eastAsia" w:ascii="宋体" w:hAnsi="宋体" w:eastAsia="宋体" w:cs="宋体"/>
          <w:sz w:val="24"/>
          <w:u w:val="single"/>
        </w:rPr>
      </w:pPr>
    </w:p>
    <w:p w14:paraId="18C73CEA">
      <w:pPr>
        <w:spacing w:line="360" w:lineRule="auto"/>
        <w:ind w:firstLine="480" w:firstLineChars="200"/>
        <w:rPr>
          <w:rFonts w:hint="eastAsia" w:ascii="宋体" w:hAnsi="宋体" w:eastAsia="宋体" w:cs="宋体"/>
          <w:sz w:val="24"/>
          <w:u w:val="single"/>
        </w:rPr>
      </w:pPr>
    </w:p>
    <w:p w14:paraId="0AE67C18">
      <w:pPr>
        <w:rPr>
          <w:rFonts w:hint="eastAsia" w:ascii="宋体" w:hAnsi="宋体" w:eastAsia="宋体" w:cs="宋体"/>
          <w:b/>
          <w:sz w:val="24"/>
        </w:rPr>
      </w:pPr>
      <w:r>
        <w:rPr>
          <w:rFonts w:hint="eastAsia" w:ascii="宋体" w:hAnsi="宋体" w:eastAsia="宋体" w:cs="宋体"/>
          <w:b/>
          <w:sz w:val="24"/>
        </w:rPr>
        <w:br w:type="page"/>
      </w:r>
    </w:p>
    <w:p w14:paraId="0CE010FE">
      <w:pPr>
        <w:pStyle w:val="2"/>
        <w:spacing w:before="0" w:after="0" w:line="360" w:lineRule="auto"/>
        <w:ind w:firstLine="482" w:firstLineChars="200"/>
        <w:jc w:val="center"/>
        <w:rPr>
          <w:rFonts w:hint="eastAsia" w:ascii="宋体" w:hAnsi="宋体" w:eastAsia="宋体" w:cs="宋体"/>
          <w:szCs w:val="21"/>
        </w:rPr>
      </w:pPr>
      <w:r>
        <w:rPr>
          <w:rFonts w:hint="eastAsia" w:ascii="宋体" w:hAnsi="宋体" w:eastAsia="宋体" w:cs="宋体"/>
          <w:b/>
          <w:bCs w:val="0"/>
          <w:kern w:val="2"/>
          <w:sz w:val="24"/>
          <w:szCs w:val="20"/>
          <w:lang w:val="en-US" w:eastAsia="zh-CN" w:bidi="ar-SA"/>
        </w:rPr>
        <w:t>五、询比保证金（本项目不采用）</w:t>
      </w:r>
    </w:p>
    <w:p w14:paraId="6A11E4FF">
      <w:pPr>
        <w:spacing w:line="360" w:lineRule="auto"/>
        <w:ind w:firstLine="420" w:firstLineChars="200"/>
        <w:rPr>
          <w:rFonts w:hint="eastAsia" w:ascii="宋体" w:hAnsi="宋体" w:eastAsia="宋体" w:cs="宋体"/>
          <w:szCs w:val="21"/>
        </w:rPr>
      </w:pPr>
    </w:p>
    <w:p w14:paraId="33E03C9A">
      <w:pPr>
        <w:spacing w:line="360" w:lineRule="auto"/>
        <w:jc w:val="center"/>
        <w:outlineLvl w:val="2"/>
        <w:rPr>
          <w:rFonts w:hint="eastAsia" w:ascii="宋体" w:hAnsi="宋体" w:eastAsia="宋体" w:cs="宋体"/>
          <w:b/>
          <w:bCs w:val="0"/>
          <w:kern w:val="2"/>
          <w:sz w:val="24"/>
          <w:szCs w:val="20"/>
          <w:lang w:val="en-US" w:eastAsia="zh-CN" w:bidi="ar-SA"/>
        </w:rPr>
      </w:pPr>
      <w:r>
        <w:rPr>
          <w:rFonts w:hint="eastAsia" w:ascii="宋体" w:hAnsi="宋体" w:eastAsia="宋体" w:cs="宋体"/>
          <w:b/>
          <w:bCs w:val="0"/>
          <w:kern w:val="2"/>
          <w:sz w:val="24"/>
          <w:szCs w:val="20"/>
          <w:lang w:val="en-US" w:eastAsia="zh-CN" w:bidi="ar-SA"/>
        </w:rPr>
        <w:t>六、无不良信用记录声明函</w:t>
      </w:r>
    </w:p>
    <w:p w14:paraId="5D2B2041">
      <w:pPr>
        <w:spacing w:line="440" w:lineRule="exact"/>
        <w:ind w:firstLine="435"/>
        <w:rPr>
          <w:rFonts w:hint="eastAsia" w:ascii="宋体" w:hAnsi="宋体" w:eastAsia="宋体" w:cs="宋体"/>
          <w:sz w:val="24"/>
          <w:szCs w:val="24"/>
        </w:rPr>
      </w:pPr>
      <w:r>
        <w:rPr>
          <w:rFonts w:hint="eastAsia" w:ascii="宋体" w:hAnsi="宋体" w:eastAsia="宋体" w:cs="宋体"/>
          <w:sz w:val="24"/>
          <w:szCs w:val="24"/>
        </w:rPr>
        <w:t>1.本单位郑重声明，我单位无以下不良信用记录情形：</w:t>
      </w:r>
    </w:p>
    <w:p w14:paraId="5FE5A0CC">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rPr>
        <w:t>（1）被责令停</w:t>
      </w:r>
      <w:r>
        <w:rPr>
          <w:rFonts w:hint="eastAsia" w:ascii="宋体" w:hAnsi="宋体" w:eastAsia="宋体" w:cs="宋体"/>
          <w:sz w:val="24"/>
          <w:szCs w:val="18"/>
          <w:highlight w:val="none"/>
        </w:rPr>
        <w:t xml:space="preserve">产停业，暂扣或者吊销许可证，暂扣或者吊销执照； </w:t>
      </w:r>
    </w:p>
    <w:p w14:paraId="625223F9">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 xml:space="preserve">（2）进入清算程序，或被宣告破产，或其他丧失履约能力的情形； </w:t>
      </w:r>
    </w:p>
    <w:p w14:paraId="4AA6FCE2">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lang w:val="en-US" w:eastAsia="zh-CN"/>
        </w:rPr>
        <w:t xml:space="preserve">（3）在最近三年内（自投标截止之日向前追溯 3 年， 下同）有骗取中标或串通投标或严重违约或重大工程质量事故或重大生产安全事故的（以相关行招标人管部门的行政处罚决定或司法机关出具的有关法律文书为准），前述行政处罚已完成信用修复的，自行政处罚作出机关或信用修复主管部门同意修复之日起满一年，不受三年期限限制； </w:t>
      </w:r>
    </w:p>
    <w:p w14:paraId="15E67BE0">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 xml:space="preserve">（4）被市场监督管理部门列入严重违法失信名单； </w:t>
      </w:r>
    </w:p>
    <w:p w14:paraId="4CFB5BF3">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 xml:space="preserve">（5）被人民法院列为失信被执行人； </w:t>
      </w:r>
    </w:p>
    <w:p w14:paraId="432014A2">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 xml:space="preserve">（6）被税务机关确定为重大税收违法失信主体； </w:t>
      </w:r>
    </w:p>
    <w:p w14:paraId="084D8C4D">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（7）在近三年内投标人或其法定代表人（单位负责人）有行贿犯罪行为的；</w:t>
      </w:r>
    </w:p>
    <w:p w14:paraId="7C4E6D60">
      <w:pPr>
        <w:spacing w:line="360" w:lineRule="auto"/>
        <w:ind w:firstLine="435"/>
        <w:rPr>
          <w:rFonts w:hint="eastAsia" w:ascii="宋体" w:hAnsi="宋体" w:eastAsia="宋体" w:cs="宋体"/>
          <w:sz w:val="24"/>
          <w:szCs w:val="18"/>
        </w:rPr>
      </w:pPr>
      <w:r>
        <w:rPr>
          <w:rFonts w:hint="eastAsia" w:ascii="宋体" w:hAnsi="宋体" w:eastAsia="宋体" w:cs="宋体"/>
          <w:sz w:val="24"/>
          <w:szCs w:val="24"/>
        </w:rPr>
        <w:t>2.本单位郑重声明，</w:t>
      </w:r>
      <w:r>
        <w:rPr>
          <w:rFonts w:hint="eastAsia" w:ascii="宋体" w:hAnsi="宋体" w:eastAsia="宋体" w:cs="宋体"/>
          <w:sz w:val="24"/>
          <w:szCs w:val="18"/>
          <w:lang w:val="en-US" w:eastAsia="zh-CN"/>
        </w:rPr>
        <w:t xml:space="preserve">未被合肥市及其所辖县（市）、区（开发区）公共资源交易监督管理部门记不良行为记录的；或被记不良行为记录（以公布日期为准），但同时符合下列情形的： </w:t>
      </w:r>
    </w:p>
    <w:p w14:paraId="1028AC54">
      <w:pPr>
        <w:spacing w:line="360" w:lineRule="auto"/>
        <w:ind w:firstLine="435"/>
        <w:rPr>
          <w:rFonts w:hint="eastAsia" w:ascii="宋体" w:hAnsi="宋体" w:eastAsia="宋体" w:cs="宋体"/>
          <w:sz w:val="24"/>
          <w:szCs w:val="18"/>
        </w:rPr>
      </w:pPr>
      <w:r>
        <w:rPr>
          <w:rFonts w:hint="eastAsia" w:ascii="宋体" w:hAnsi="宋体" w:eastAsia="宋体" w:cs="宋体"/>
          <w:sz w:val="24"/>
          <w:szCs w:val="18"/>
          <w:lang w:val="en-US" w:eastAsia="zh-CN"/>
        </w:rPr>
        <w:t xml:space="preserve">（1）开标日前（含当日）6个月内记分累计未满10分的； </w:t>
      </w:r>
    </w:p>
    <w:p w14:paraId="203809C9">
      <w:pPr>
        <w:spacing w:line="360" w:lineRule="auto"/>
        <w:ind w:firstLine="435"/>
        <w:rPr>
          <w:rFonts w:hint="eastAsia" w:ascii="宋体" w:hAnsi="宋体" w:eastAsia="宋体" w:cs="宋体"/>
          <w:sz w:val="24"/>
          <w:szCs w:val="18"/>
        </w:rPr>
      </w:pPr>
      <w:r>
        <w:rPr>
          <w:rFonts w:hint="eastAsia" w:ascii="宋体" w:hAnsi="宋体" w:eastAsia="宋体" w:cs="宋体"/>
          <w:sz w:val="24"/>
          <w:szCs w:val="18"/>
          <w:lang w:val="en-US" w:eastAsia="zh-CN"/>
        </w:rPr>
        <w:t xml:space="preserve">（2）开标日前（含当日）12个月内记分累计未满15分的； </w:t>
      </w:r>
    </w:p>
    <w:p w14:paraId="51A95DF0">
      <w:pPr>
        <w:spacing w:line="360" w:lineRule="auto"/>
        <w:ind w:firstLine="435"/>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 xml:space="preserve">（3）开标日前（含当日）18个月内记分累计未满20分的； </w:t>
      </w:r>
    </w:p>
    <w:p w14:paraId="4E0873D0">
      <w:pPr>
        <w:spacing w:line="360" w:lineRule="auto"/>
        <w:ind w:firstLine="435"/>
        <w:rPr>
          <w:rFonts w:hint="eastAsia" w:ascii="宋体" w:hAnsi="宋体" w:eastAsia="宋体" w:cs="宋体"/>
          <w:sz w:val="24"/>
          <w:szCs w:val="24"/>
        </w:rPr>
      </w:pPr>
      <w:r>
        <w:rPr>
          <w:rFonts w:hint="eastAsia" w:ascii="宋体" w:hAnsi="宋体" w:eastAsia="宋体" w:cs="宋体"/>
          <w:sz w:val="24"/>
          <w:szCs w:val="18"/>
          <w:lang w:val="en-US" w:eastAsia="zh-CN"/>
        </w:rPr>
        <w:t>（4）开标日前（含当日）24个月内记分累计未满25分的。</w:t>
      </w:r>
    </w:p>
    <w:p w14:paraId="00E5E393">
      <w:pPr>
        <w:spacing w:line="440" w:lineRule="exact"/>
        <w:ind w:firstLine="435"/>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56127D2E">
      <w:pPr>
        <w:spacing w:line="440" w:lineRule="exact"/>
        <w:ind w:firstLine="4800" w:firstLineChars="2000"/>
        <w:rPr>
          <w:rFonts w:hint="eastAsia" w:ascii="宋体" w:hAnsi="宋体" w:eastAsia="宋体" w:cs="宋体"/>
          <w:sz w:val="24"/>
          <w:szCs w:val="24"/>
          <w:u w:val="single"/>
        </w:rPr>
      </w:pPr>
      <w:r>
        <w:rPr>
          <w:rFonts w:hint="eastAsia" w:ascii="宋体" w:hAnsi="宋体" w:eastAsia="宋体" w:cs="宋体"/>
          <w:sz w:val="24"/>
          <w:szCs w:val="24"/>
        </w:rPr>
        <w:t>投标人签章：</w:t>
      </w:r>
      <w:r>
        <w:rPr>
          <w:rFonts w:hint="eastAsia" w:ascii="宋体" w:hAnsi="宋体" w:eastAsia="宋体" w:cs="宋体"/>
          <w:sz w:val="24"/>
          <w:szCs w:val="24"/>
          <w:u w:val="single"/>
        </w:rPr>
        <w:t xml:space="preserve">             </w:t>
      </w:r>
    </w:p>
    <w:p w14:paraId="77E5A341">
      <w:pPr>
        <w:spacing w:line="440" w:lineRule="exact"/>
        <w:ind w:firstLine="4800" w:firstLineChars="2000"/>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30530CB2">
      <w:pPr>
        <w:rPr>
          <w:rFonts w:hint="eastAsia" w:ascii="宋体" w:hAnsi="宋体" w:eastAsia="宋体" w:cs="宋体"/>
          <w:b/>
          <w:sz w:val="24"/>
        </w:rPr>
      </w:pPr>
      <w:bookmarkStart w:id="15" w:name="_Toc204594911"/>
      <w:bookmarkStart w:id="16" w:name="_Toc520983594"/>
      <w:bookmarkStart w:id="17" w:name="_Toc516969106"/>
      <w:bookmarkStart w:id="18" w:name="_Toc121626298"/>
      <w:r>
        <w:rPr>
          <w:rFonts w:hint="eastAsia" w:ascii="宋体" w:hAnsi="宋体" w:eastAsia="宋体" w:cs="宋体"/>
          <w:b/>
          <w:sz w:val="24"/>
        </w:rPr>
        <w:br w:type="page"/>
      </w:r>
    </w:p>
    <w:p w14:paraId="0F15C5F9">
      <w:pPr>
        <w:spacing w:line="360" w:lineRule="auto"/>
        <w:jc w:val="center"/>
        <w:outlineLvl w:val="2"/>
        <w:rPr>
          <w:rFonts w:hint="eastAsia" w:ascii="宋体" w:hAnsi="宋体" w:eastAsia="宋体" w:cs="宋体"/>
          <w:b/>
          <w:sz w:val="24"/>
        </w:rPr>
      </w:pPr>
      <w:r>
        <w:rPr>
          <w:rFonts w:hint="eastAsia" w:ascii="宋体" w:hAnsi="宋体" w:eastAsia="宋体" w:cs="宋体"/>
          <w:b/>
          <w:sz w:val="24"/>
          <w:lang w:val="en-US" w:eastAsia="zh-CN"/>
        </w:rPr>
        <w:t>七</w:t>
      </w:r>
      <w:r>
        <w:rPr>
          <w:rFonts w:hint="eastAsia" w:ascii="宋体" w:hAnsi="宋体" w:eastAsia="宋体" w:cs="宋体"/>
          <w:b/>
          <w:sz w:val="24"/>
        </w:rPr>
        <w:t>、授权书</w:t>
      </w:r>
      <w:bookmarkEnd w:id="15"/>
      <w:bookmarkEnd w:id="16"/>
      <w:bookmarkEnd w:id="17"/>
      <w:bookmarkEnd w:id="18"/>
    </w:p>
    <w:p w14:paraId="6F954839">
      <w:pPr>
        <w:spacing w:line="360" w:lineRule="auto"/>
        <w:jc w:val="center"/>
        <w:rPr>
          <w:rFonts w:hint="eastAsia" w:ascii="宋体" w:hAnsi="宋体" w:eastAsia="宋体" w:cs="宋体"/>
          <w:b/>
          <w:sz w:val="24"/>
        </w:rPr>
      </w:pPr>
    </w:p>
    <w:p w14:paraId="592AF348">
      <w:pPr>
        <w:pStyle w:val="28"/>
        <w:snapToGrid w:val="0"/>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本授权书声明：</w:t>
      </w:r>
      <w:r>
        <w:rPr>
          <w:rFonts w:hint="eastAsia" w:ascii="宋体" w:hAnsi="宋体" w:eastAsia="宋体" w:cs="宋体"/>
          <w:sz w:val="24"/>
          <w:szCs w:val="28"/>
          <w:u w:val="single"/>
        </w:rPr>
        <w:t xml:space="preserve">           </w:t>
      </w:r>
      <w:r>
        <w:rPr>
          <w:rFonts w:hint="eastAsia" w:ascii="宋体" w:hAnsi="宋体" w:eastAsia="宋体" w:cs="宋体"/>
          <w:sz w:val="24"/>
          <w:szCs w:val="28"/>
        </w:rPr>
        <w:t>（投标人名称）授权</w:t>
      </w:r>
      <w:r>
        <w:rPr>
          <w:rFonts w:hint="eastAsia" w:ascii="宋体" w:hAnsi="宋体" w:eastAsia="宋体" w:cs="宋体"/>
          <w:sz w:val="24"/>
          <w:szCs w:val="28"/>
          <w:u w:val="single"/>
        </w:rPr>
        <w:t xml:space="preserve">       </w:t>
      </w:r>
      <w:r>
        <w:rPr>
          <w:rFonts w:hint="eastAsia" w:ascii="宋体" w:hAnsi="宋体" w:eastAsia="宋体" w:cs="宋体"/>
          <w:sz w:val="24"/>
          <w:szCs w:val="28"/>
        </w:rPr>
        <w:t>（投标人授权代表姓名）代表我方参加本项目</w:t>
      </w:r>
      <w:r>
        <w:rPr>
          <w:rFonts w:hint="eastAsia" w:ascii="宋体" w:hAnsi="宋体" w:eastAsia="宋体" w:cs="宋体"/>
          <w:bCs/>
          <w:sz w:val="24"/>
          <w:szCs w:val="28"/>
        </w:rPr>
        <w:t>招标活动</w:t>
      </w:r>
      <w:r>
        <w:rPr>
          <w:rFonts w:hint="eastAsia" w:ascii="宋体" w:hAnsi="宋体" w:eastAsia="宋体" w:cs="宋体"/>
          <w:sz w:val="24"/>
          <w:szCs w:val="28"/>
        </w:rPr>
        <w:t>，全权代表我方处理</w:t>
      </w:r>
      <w:r>
        <w:rPr>
          <w:rFonts w:hint="eastAsia" w:hAnsi="宋体" w:cs="宋体"/>
          <w:sz w:val="24"/>
          <w:szCs w:val="28"/>
          <w:lang w:eastAsia="zh-CN"/>
        </w:rPr>
        <w:t>询比</w:t>
      </w:r>
      <w:r>
        <w:rPr>
          <w:rFonts w:hint="eastAsia" w:ascii="宋体" w:hAnsi="宋体" w:eastAsia="宋体" w:cs="宋体"/>
          <w:sz w:val="24"/>
          <w:szCs w:val="28"/>
        </w:rPr>
        <w:t>过程的一切事宜，包括但不限于：提交响应文件、参与</w:t>
      </w:r>
      <w:r>
        <w:rPr>
          <w:rFonts w:hint="eastAsia" w:hAnsi="宋体" w:cs="宋体"/>
          <w:sz w:val="24"/>
          <w:szCs w:val="28"/>
          <w:lang w:eastAsia="zh-CN"/>
        </w:rPr>
        <w:t>询比</w:t>
      </w:r>
      <w:r>
        <w:rPr>
          <w:rFonts w:hint="eastAsia" w:ascii="宋体" w:hAnsi="宋体" w:eastAsia="宋体" w:cs="宋体"/>
          <w:sz w:val="24"/>
          <w:szCs w:val="28"/>
        </w:rPr>
        <w:t>、签约等。投标人授权代表在招标活动过程中所签署的一切文件和处理与之有关的一切事务，本公司均予以认可并对此承担责任。投标人授权代表无转委托权。特此授权。</w:t>
      </w:r>
    </w:p>
    <w:p w14:paraId="45D78B46">
      <w:pPr>
        <w:pStyle w:val="28"/>
        <w:snapToGrid w:val="0"/>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本授权书自出具之日起生效。</w:t>
      </w:r>
    </w:p>
    <w:p w14:paraId="35254755">
      <w:pPr>
        <w:pStyle w:val="28"/>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szCs w:val="28"/>
        </w:rPr>
        <w:t>授权代表</w:t>
      </w:r>
      <w:r>
        <w:rPr>
          <w:rFonts w:hint="eastAsia" w:ascii="宋体" w:hAnsi="宋体" w:eastAsia="宋体" w:cs="宋体"/>
          <w:sz w:val="24"/>
        </w:rPr>
        <w:t>身份证明扫描件或影印件：</w:t>
      </w:r>
    </w:p>
    <w:p w14:paraId="08214720">
      <w:pPr>
        <w:pStyle w:val="28"/>
        <w:snapToGrid w:val="0"/>
        <w:spacing w:line="360" w:lineRule="auto"/>
        <w:ind w:firstLine="480" w:firstLineChars="200"/>
        <w:jc w:val="left"/>
        <w:rPr>
          <w:rFonts w:hint="eastAsia" w:ascii="宋体" w:hAnsi="宋体" w:eastAsia="宋体" w:cs="宋体"/>
          <w:sz w:val="24"/>
        </w:rPr>
      </w:pPr>
    </w:p>
    <w:p w14:paraId="5AB15BA8">
      <w:pPr>
        <w:pStyle w:val="28"/>
        <w:snapToGrid w:val="0"/>
        <w:spacing w:line="360" w:lineRule="auto"/>
        <w:ind w:firstLine="480" w:firstLineChars="200"/>
        <w:jc w:val="left"/>
        <w:rPr>
          <w:rFonts w:hint="eastAsia" w:ascii="宋体" w:hAnsi="宋体" w:eastAsia="宋体" w:cs="宋体"/>
          <w:sz w:val="24"/>
        </w:rPr>
      </w:pPr>
    </w:p>
    <w:p w14:paraId="0A1A5978">
      <w:pPr>
        <w:pStyle w:val="28"/>
        <w:snapToGrid w:val="0"/>
        <w:spacing w:line="360" w:lineRule="auto"/>
        <w:ind w:firstLine="480" w:firstLineChars="200"/>
        <w:jc w:val="left"/>
        <w:rPr>
          <w:rFonts w:hint="eastAsia" w:ascii="宋体" w:hAnsi="宋体" w:eastAsia="宋体" w:cs="宋体"/>
          <w:sz w:val="24"/>
        </w:rPr>
      </w:pPr>
    </w:p>
    <w:p w14:paraId="119EDE05">
      <w:pPr>
        <w:pStyle w:val="28"/>
        <w:snapToGrid w:val="0"/>
        <w:spacing w:line="360" w:lineRule="auto"/>
        <w:ind w:firstLine="480" w:firstLineChars="200"/>
        <w:jc w:val="left"/>
        <w:rPr>
          <w:rFonts w:hint="eastAsia" w:ascii="宋体" w:hAnsi="宋体" w:eastAsia="宋体" w:cs="宋体"/>
          <w:sz w:val="24"/>
        </w:rPr>
      </w:pPr>
    </w:p>
    <w:p w14:paraId="5445339B">
      <w:pPr>
        <w:pStyle w:val="28"/>
        <w:snapToGrid w:val="0"/>
        <w:spacing w:line="360" w:lineRule="auto"/>
        <w:ind w:firstLine="480" w:firstLineChars="200"/>
        <w:jc w:val="left"/>
        <w:rPr>
          <w:rFonts w:hint="eastAsia" w:ascii="宋体" w:hAnsi="宋体" w:eastAsia="宋体" w:cs="宋体"/>
          <w:sz w:val="24"/>
          <w:szCs w:val="28"/>
          <w:u w:val="single"/>
        </w:rPr>
      </w:pPr>
      <w:r>
        <w:rPr>
          <w:rFonts w:hint="eastAsia" w:ascii="宋体" w:hAnsi="宋体" w:eastAsia="宋体" w:cs="宋体"/>
          <w:sz w:val="24"/>
          <w:szCs w:val="28"/>
        </w:rPr>
        <w:t>授权代表联系方式：</w:t>
      </w:r>
      <w:r>
        <w:rPr>
          <w:rFonts w:hint="eastAsia" w:ascii="宋体" w:hAnsi="宋体" w:eastAsia="宋体" w:cs="宋体"/>
          <w:sz w:val="24"/>
          <w:szCs w:val="28"/>
          <w:u w:val="single"/>
        </w:rPr>
        <w:t xml:space="preserve">          （请填写手机号码）</w:t>
      </w:r>
    </w:p>
    <w:p w14:paraId="5C7AA90D">
      <w:pPr>
        <w:pStyle w:val="28"/>
        <w:snapToGrid w:val="0"/>
        <w:spacing w:line="360" w:lineRule="auto"/>
        <w:ind w:firstLine="480" w:firstLineChars="200"/>
        <w:jc w:val="left"/>
        <w:rPr>
          <w:rFonts w:hint="eastAsia" w:ascii="宋体" w:hAnsi="宋体" w:eastAsia="宋体" w:cs="宋体"/>
          <w:sz w:val="24"/>
          <w:szCs w:val="28"/>
        </w:rPr>
      </w:pPr>
    </w:p>
    <w:p w14:paraId="032F72A7">
      <w:pPr>
        <w:spacing w:line="360" w:lineRule="auto"/>
        <w:ind w:firstLine="360" w:firstLineChars="150"/>
        <w:rPr>
          <w:rFonts w:hint="eastAsia" w:ascii="宋体" w:hAnsi="宋体" w:eastAsia="宋体" w:cs="宋体"/>
          <w:sz w:val="24"/>
          <w:szCs w:val="28"/>
        </w:rPr>
      </w:pPr>
      <w:r>
        <w:rPr>
          <w:rFonts w:hint="eastAsia" w:ascii="宋体" w:hAnsi="宋体" w:eastAsia="宋体" w:cs="宋体"/>
          <w:sz w:val="24"/>
          <w:szCs w:val="28"/>
        </w:rPr>
        <w:t>特此声明。</w:t>
      </w:r>
    </w:p>
    <w:p w14:paraId="29D84274">
      <w:pPr>
        <w:spacing w:line="360" w:lineRule="auto"/>
        <w:rPr>
          <w:rFonts w:hint="eastAsia" w:ascii="宋体" w:hAnsi="宋体" w:eastAsia="宋体" w:cs="宋体"/>
          <w:sz w:val="24"/>
          <w:szCs w:val="28"/>
        </w:rPr>
      </w:pPr>
    </w:p>
    <w:p w14:paraId="58C68B6B">
      <w:pPr>
        <w:spacing w:line="360" w:lineRule="auto"/>
        <w:rPr>
          <w:rFonts w:hint="eastAsia" w:ascii="宋体" w:hAnsi="宋体" w:eastAsia="宋体" w:cs="宋体"/>
          <w:bCs/>
          <w:sz w:val="24"/>
          <w:szCs w:val="28"/>
        </w:rPr>
      </w:pPr>
      <w:r>
        <w:rPr>
          <w:rFonts w:hint="eastAsia" w:ascii="宋体" w:hAnsi="宋体" w:eastAsia="宋体" w:cs="宋体"/>
          <w:bCs/>
          <w:sz w:val="24"/>
          <w:szCs w:val="28"/>
        </w:rPr>
        <w:t>投标人电子签章：</w:t>
      </w:r>
      <w:r>
        <w:rPr>
          <w:rFonts w:hint="eastAsia" w:ascii="宋体" w:hAnsi="宋体" w:eastAsia="宋体" w:cs="宋体"/>
          <w:bCs/>
          <w:sz w:val="24"/>
          <w:szCs w:val="28"/>
          <w:u w:val="single"/>
        </w:rPr>
        <w:t xml:space="preserve">                    </w:t>
      </w:r>
    </w:p>
    <w:p w14:paraId="31591725">
      <w:pPr>
        <w:spacing w:line="360" w:lineRule="auto"/>
        <w:rPr>
          <w:rFonts w:hint="eastAsia" w:ascii="宋体" w:hAnsi="宋体" w:eastAsia="宋体" w:cs="宋体"/>
          <w:sz w:val="24"/>
          <w:szCs w:val="28"/>
        </w:rPr>
      </w:pPr>
      <w:r>
        <w:rPr>
          <w:rFonts w:hint="eastAsia" w:ascii="宋体" w:hAnsi="宋体" w:eastAsia="宋体" w:cs="宋体"/>
          <w:sz w:val="24"/>
          <w:szCs w:val="28"/>
        </w:rPr>
        <w:t>日          期：</w:t>
      </w:r>
      <w:r>
        <w:rPr>
          <w:rFonts w:hint="eastAsia" w:ascii="宋体" w:hAnsi="宋体" w:eastAsia="宋体" w:cs="宋体"/>
          <w:sz w:val="24"/>
          <w:szCs w:val="28"/>
          <w:u w:val="single"/>
        </w:rPr>
        <w:t xml:space="preserve">                    </w:t>
      </w:r>
    </w:p>
    <w:p w14:paraId="1011CF48">
      <w:pPr>
        <w:spacing w:line="360" w:lineRule="auto"/>
        <w:rPr>
          <w:rFonts w:hint="eastAsia" w:ascii="宋体" w:hAnsi="宋体" w:eastAsia="宋体" w:cs="宋体"/>
          <w:sz w:val="24"/>
          <w:szCs w:val="28"/>
        </w:rPr>
      </w:pPr>
    </w:p>
    <w:p w14:paraId="029BE973">
      <w:pPr>
        <w:spacing w:line="360" w:lineRule="auto"/>
        <w:rPr>
          <w:rFonts w:hint="eastAsia" w:ascii="宋体" w:hAnsi="宋体" w:eastAsia="宋体" w:cs="宋体"/>
          <w:sz w:val="24"/>
          <w:szCs w:val="28"/>
        </w:rPr>
      </w:pPr>
    </w:p>
    <w:p w14:paraId="7F4407DC">
      <w:pPr>
        <w:pStyle w:val="28"/>
        <w:snapToGrid w:val="0"/>
        <w:spacing w:line="360" w:lineRule="auto"/>
        <w:jc w:val="left"/>
        <w:rPr>
          <w:rFonts w:hint="eastAsia" w:ascii="宋体" w:hAnsi="宋体" w:eastAsia="宋体" w:cs="宋体"/>
          <w:sz w:val="24"/>
          <w:szCs w:val="28"/>
        </w:rPr>
      </w:pPr>
      <w:r>
        <w:rPr>
          <w:rFonts w:hint="eastAsia" w:ascii="宋体" w:hAnsi="宋体" w:eastAsia="宋体" w:cs="宋体"/>
          <w:sz w:val="24"/>
          <w:szCs w:val="28"/>
        </w:rPr>
        <w:t>注：</w:t>
      </w:r>
    </w:p>
    <w:p w14:paraId="1DE8E50F">
      <w:pPr>
        <w:pStyle w:val="28"/>
        <w:snapToGrid w:val="0"/>
        <w:spacing w:line="360" w:lineRule="auto"/>
        <w:jc w:val="left"/>
        <w:rPr>
          <w:rFonts w:hint="eastAsia" w:ascii="宋体" w:hAnsi="宋体" w:eastAsia="宋体" w:cs="宋体"/>
          <w:sz w:val="24"/>
          <w:szCs w:val="28"/>
        </w:rPr>
      </w:pPr>
      <w:r>
        <w:rPr>
          <w:rFonts w:hint="eastAsia" w:ascii="宋体" w:hAnsi="宋体" w:eastAsia="宋体" w:cs="宋体"/>
          <w:sz w:val="24"/>
          <w:szCs w:val="28"/>
        </w:rPr>
        <w:t>1.本项目只允许有唯一的投标人授权代表，提供身份证明扫描件或影印件；</w:t>
      </w:r>
    </w:p>
    <w:p w14:paraId="605D0F51">
      <w:pPr>
        <w:spacing w:line="360" w:lineRule="auto"/>
        <w:jc w:val="left"/>
        <w:rPr>
          <w:rFonts w:hint="eastAsia" w:ascii="宋体" w:hAnsi="宋体" w:eastAsia="宋体" w:cs="宋体"/>
          <w:sz w:val="24"/>
        </w:rPr>
      </w:pPr>
      <w:r>
        <w:rPr>
          <w:rFonts w:hint="eastAsia" w:ascii="宋体" w:hAnsi="宋体" w:eastAsia="宋体" w:cs="宋体"/>
          <w:sz w:val="24"/>
        </w:rPr>
        <w:t>2.法定代表人参加</w:t>
      </w:r>
      <w:r>
        <w:rPr>
          <w:rFonts w:hint="eastAsia" w:ascii="宋体" w:hAnsi="宋体" w:eastAsia="宋体" w:cs="宋体"/>
          <w:sz w:val="24"/>
          <w:lang w:eastAsia="zh-CN"/>
        </w:rPr>
        <w:t>询比</w:t>
      </w:r>
      <w:r>
        <w:rPr>
          <w:rFonts w:hint="eastAsia" w:ascii="宋体" w:hAnsi="宋体" w:eastAsia="宋体" w:cs="宋体"/>
          <w:sz w:val="24"/>
        </w:rPr>
        <w:t>的无需提供授权书，仅提供身份证明扫描件或影印件。</w:t>
      </w:r>
    </w:p>
    <w:p w14:paraId="428A7FA2">
      <w:pPr>
        <w:widowControl/>
        <w:jc w:val="left"/>
        <w:rPr>
          <w:rFonts w:hint="eastAsia" w:ascii="宋体" w:hAnsi="宋体" w:eastAsia="宋体" w:cs="宋体"/>
          <w:sz w:val="24"/>
        </w:rPr>
      </w:pPr>
      <w:r>
        <w:rPr>
          <w:rFonts w:hint="eastAsia" w:ascii="宋体" w:hAnsi="宋体" w:eastAsia="宋体" w:cs="宋体"/>
          <w:sz w:val="24"/>
        </w:rPr>
        <w:br w:type="page"/>
      </w:r>
    </w:p>
    <w:p w14:paraId="0BE283A5">
      <w:pPr>
        <w:spacing w:line="360" w:lineRule="auto"/>
        <w:jc w:val="center"/>
        <w:outlineLvl w:val="2"/>
        <w:rPr>
          <w:rFonts w:hint="eastAsia" w:ascii="宋体" w:hAnsi="宋体" w:eastAsia="宋体" w:cs="宋体"/>
          <w:b/>
          <w:sz w:val="24"/>
          <w:highlight w:val="none"/>
        </w:rPr>
      </w:pPr>
      <w:r>
        <w:rPr>
          <w:rFonts w:hint="eastAsia" w:ascii="宋体" w:hAnsi="宋体" w:eastAsia="宋体" w:cs="宋体"/>
          <w:b/>
          <w:sz w:val="24"/>
          <w:highlight w:val="none"/>
          <w:lang w:val="en-US" w:eastAsia="zh-CN"/>
        </w:rPr>
        <w:t>八</w:t>
      </w:r>
      <w:r>
        <w:rPr>
          <w:rFonts w:hint="eastAsia" w:ascii="宋体" w:hAnsi="宋体" w:eastAsia="宋体" w:cs="宋体"/>
          <w:b/>
          <w:sz w:val="24"/>
          <w:highlight w:val="none"/>
        </w:rPr>
        <w:t>、商务响应表</w:t>
      </w:r>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4038"/>
        <w:gridCol w:w="1034"/>
        <w:gridCol w:w="810"/>
      </w:tblGrid>
      <w:tr w14:paraId="5C89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71435C0C">
            <w:pPr>
              <w:pStyle w:val="28"/>
              <w:jc w:val="center"/>
              <w:rPr>
                <w:rFonts w:hint="eastAsia" w:ascii="宋体" w:hAnsi="宋体" w:eastAsia="宋体" w:cs="宋体"/>
                <w:b/>
                <w:sz w:val="24"/>
              </w:rPr>
            </w:pPr>
            <w:r>
              <w:rPr>
                <w:rFonts w:hint="eastAsia" w:ascii="宋体" w:hAnsi="宋体" w:eastAsia="宋体" w:cs="宋体"/>
                <w:b/>
                <w:sz w:val="24"/>
              </w:rPr>
              <w:t>序号</w:t>
            </w:r>
          </w:p>
        </w:tc>
        <w:tc>
          <w:tcPr>
            <w:tcW w:w="1916" w:type="dxa"/>
            <w:vAlign w:val="center"/>
          </w:tcPr>
          <w:p w14:paraId="0D9CA912">
            <w:pPr>
              <w:pStyle w:val="28"/>
              <w:jc w:val="center"/>
              <w:rPr>
                <w:rFonts w:hint="eastAsia" w:ascii="宋体" w:hAnsi="宋体" w:eastAsia="宋体" w:cs="宋体"/>
                <w:b/>
                <w:sz w:val="24"/>
              </w:rPr>
            </w:pPr>
            <w:r>
              <w:rPr>
                <w:rFonts w:hint="eastAsia" w:ascii="宋体" w:hAnsi="宋体" w:eastAsia="宋体" w:cs="宋体"/>
                <w:b/>
                <w:bCs/>
                <w:sz w:val="24"/>
                <w:szCs w:val="24"/>
              </w:rPr>
              <w:t>商务条款</w:t>
            </w:r>
          </w:p>
        </w:tc>
        <w:tc>
          <w:tcPr>
            <w:tcW w:w="4038" w:type="dxa"/>
            <w:vAlign w:val="center"/>
          </w:tcPr>
          <w:p w14:paraId="048B992A">
            <w:pPr>
              <w:pStyle w:val="28"/>
              <w:jc w:val="center"/>
              <w:rPr>
                <w:rFonts w:hint="eastAsia" w:ascii="宋体" w:hAnsi="宋体" w:eastAsia="宋体" w:cs="宋体"/>
                <w:b/>
                <w:sz w:val="24"/>
              </w:rPr>
            </w:pPr>
            <w:r>
              <w:rPr>
                <w:rFonts w:hint="eastAsia" w:hAnsi="宋体" w:cs="宋体"/>
                <w:b/>
                <w:sz w:val="24"/>
                <w:lang w:eastAsia="zh-CN"/>
              </w:rPr>
              <w:t>询比</w:t>
            </w:r>
            <w:r>
              <w:rPr>
                <w:rFonts w:hint="eastAsia" w:ascii="宋体" w:hAnsi="宋体" w:eastAsia="宋体" w:cs="宋体"/>
                <w:b/>
                <w:sz w:val="24"/>
              </w:rPr>
              <w:t>文件要求</w:t>
            </w:r>
          </w:p>
        </w:tc>
        <w:tc>
          <w:tcPr>
            <w:tcW w:w="1034" w:type="dxa"/>
            <w:vAlign w:val="center"/>
          </w:tcPr>
          <w:p w14:paraId="2786CE74">
            <w:pPr>
              <w:pStyle w:val="28"/>
              <w:jc w:val="center"/>
              <w:rPr>
                <w:rFonts w:hint="eastAsia" w:ascii="宋体" w:hAnsi="宋体" w:eastAsia="宋体" w:cs="宋体"/>
                <w:b/>
                <w:sz w:val="24"/>
              </w:rPr>
            </w:pPr>
            <w:r>
              <w:rPr>
                <w:rFonts w:hint="eastAsia" w:ascii="宋体" w:hAnsi="宋体" w:eastAsia="宋体" w:cs="宋体"/>
                <w:b/>
                <w:sz w:val="24"/>
              </w:rPr>
              <w:t>投标人承诺</w:t>
            </w:r>
          </w:p>
        </w:tc>
        <w:tc>
          <w:tcPr>
            <w:tcW w:w="810" w:type="dxa"/>
            <w:vAlign w:val="center"/>
          </w:tcPr>
          <w:p w14:paraId="32BF1CFC">
            <w:pPr>
              <w:pStyle w:val="28"/>
              <w:jc w:val="center"/>
              <w:rPr>
                <w:rFonts w:hint="eastAsia" w:ascii="宋体" w:hAnsi="宋体" w:eastAsia="宋体" w:cs="宋体"/>
                <w:b/>
                <w:sz w:val="24"/>
              </w:rPr>
            </w:pPr>
            <w:r>
              <w:rPr>
                <w:rFonts w:hint="eastAsia" w:ascii="宋体" w:hAnsi="宋体" w:eastAsia="宋体" w:cs="宋体"/>
                <w:b/>
                <w:sz w:val="24"/>
              </w:rPr>
              <w:t>偏离说明</w:t>
            </w:r>
          </w:p>
        </w:tc>
      </w:tr>
      <w:tr w14:paraId="3532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E313C0D">
            <w:pPr>
              <w:jc w:val="center"/>
              <w:rPr>
                <w:rFonts w:hint="eastAsia" w:ascii="宋体" w:hAnsi="宋体" w:eastAsia="宋体" w:cs="宋体"/>
                <w:sz w:val="24"/>
              </w:rPr>
            </w:pPr>
            <w:r>
              <w:rPr>
                <w:rFonts w:hint="eastAsia" w:ascii="宋体" w:hAnsi="宋体" w:eastAsia="宋体" w:cs="宋体"/>
                <w:sz w:val="24"/>
              </w:rPr>
              <w:t>1</w:t>
            </w:r>
          </w:p>
        </w:tc>
        <w:tc>
          <w:tcPr>
            <w:tcW w:w="1916" w:type="dxa"/>
            <w:vAlign w:val="center"/>
          </w:tcPr>
          <w:p w14:paraId="2F4D1F53">
            <w:pPr>
              <w:jc w:val="center"/>
              <w:rPr>
                <w:rFonts w:hint="eastAsia" w:ascii="宋体" w:hAnsi="宋体" w:eastAsia="宋体" w:cs="宋体"/>
                <w:sz w:val="24"/>
              </w:rPr>
            </w:pPr>
            <w:r>
              <w:rPr>
                <w:rFonts w:hint="eastAsia" w:ascii="宋体" w:hAnsi="宋体" w:eastAsia="宋体" w:cs="宋体"/>
                <w:sz w:val="24"/>
              </w:rPr>
              <w:t>付款方式</w:t>
            </w:r>
          </w:p>
        </w:tc>
        <w:tc>
          <w:tcPr>
            <w:tcW w:w="4038" w:type="dxa"/>
            <w:vAlign w:val="center"/>
          </w:tcPr>
          <w:p w14:paraId="249928B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kern w:val="0"/>
                <w:sz w:val="24"/>
                <w:highlight w:val="none"/>
                <w:lang w:val="en-US" w:eastAsia="zh-CN" w:bidi="ar-SA"/>
              </w:rPr>
            </w:pPr>
            <w:r>
              <w:rPr>
                <w:rFonts w:hint="eastAsia" w:ascii="宋体" w:hAnsi="宋体" w:eastAsia="宋体" w:cs="宋体"/>
                <w:b/>
                <w:bCs w:val="0"/>
                <w:kern w:val="0"/>
                <w:sz w:val="24"/>
                <w:highlight w:val="none"/>
                <w:lang w:val="en-US" w:eastAsia="zh-CN" w:bidi="ar-SA"/>
              </w:rPr>
              <w:t>付款方式（支付进度）：</w:t>
            </w:r>
            <w:bookmarkStart w:id="19" w:name="_Toc273602340"/>
            <w:bookmarkStart w:id="20" w:name="_Toc229413619"/>
            <w:bookmarkStart w:id="21" w:name="_Hlt510342998"/>
            <w:bookmarkStart w:id="22" w:name="_Toc245092760"/>
            <w:bookmarkStart w:id="23" w:name="_Toc328559327"/>
            <w:bookmarkStart w:id="24" w:name="_Hlt510343011"/>
            <w:r>
              <w:rPr>
                <w:rFonts w:hint="eastAsia" w:ascii="宋体" w:hAnsi="宋体" w:eastAsia="宋体" w:cs="宋体"/>
                <w:b/>
                <w:bCs w:val="0"/>
                <w:kern w:val="0"/>
                <w:sz w:val="24"/>
                <w:highlight w:val="none"/>
                <w:lang w:val="en-US" w:eastAsia="zh-CN" w:bidi="ar-SA"/>
              </w:rPr>
              <w:t>活动落地后并经甲方验收合格后付款至100%，付款前乙方需提供甲方等额增值税专用发票，甲方收到发票后，以转账形式付款给乙方。</w:t>
            </w:r>
            <w:bookmarkEnd w:id="19"/>
            <w:bookmarkEnd w:id="20"/>
            <w:bookmarkEnd w:id="21"/>
            <w:bookmarkEnd w:id="22"/>
            <w:bookmarkEnd w:id="23"/>
            <w:bookmarkEnd w:id="24"/>
          </w:p>
          <w:p w14:paraId="05243C1F">
            <w:pPr>
              <w:pStyle w:val="103"/>
              <w:widowControl w:val="0"/>
              <w:spacing w:before="0" w:beforeAutospacing="0" w:after="0" w:afterAutospacing="0" w:line="360" w:lineRule="auto"/>
              <w:jc w:val="both"/>
              <w:rPr>
                <w:rFonts w:hint="eastAsia" w:ascii="宋体" w:hAnsi="宋体" w:eastAsia="宋体" w:cs="宋体"/>
                <w:bCs w:val="0"/>
                <w:sz w:val="24"/>
                <w:highlight w:val="none"/>
              </w:rPr>
            </w:pPr>
            <w:r>
              <w:rPr>
                <w:rFonts w:hint="eastAsia" w:ascii="宋体" w:hAnsi="宋体" w:eastAsia="宋体" w:cs="宋体"/>
                <w:bCs w:val="0"/>
                <w:sz w:val="24"/>
                <w:highlight w:val="none"/>
                <w:lang w:val="en-US" w:eastAsia="zh-CN"/>
              </w:rPr>
              <w:t>【中标人须按照一般计税方法提供增值税专用发票(税率</w:t>
            </w:r>
            <w:r>
              <w:rPr>
                <w:rFonts w:hint="eastAsia" w:cs="宋体"/>
                <w:bCs w:val="0"/>
                <w:sz w:val="24"/>
                <w:highlight w:val="none"/>
                <w:lang w:val="en-US" w:eastAsia="zh-CN"/>
              </w:rPr>
              <w:t>3</w:t>
            </w:r>
            <w:r>
              <w:rPr>
                <w:rFonts w:hint="eastAsia" w:ascii="宋体" w:hAnsi="宋体" w:eastAsia="宋体" w:cs="宋体"/>
                <w:bCs w:val="0"/>
                <w:sz w:val="24"/>
                <w:highlight w:val="none"/>
                <w:lang w:val="en-US" w:eastAsia="zh-CN"/>
              </w:rPr>
              <w:t>%)，如未按约定开具增值税专用发票或实际开具的增值税专用发票税率低于合同中约定税率的，中标人应向招标人支付无法抵扣的部分税款金额】</w:t>
            </w:r>
            <w:r>
              <w:rPr>
                <w:rFonts w:hint="eastAsia" w:ascii="宋体" w:hAnsi="宋体" w:eastAsia="宋体" w:cs="宋体"/>
                <w:bCs w:val="0"/>
                <w:sz w:val="24"/>
                <w:highlight w:val="none"/>
              </w:rPr>
              <w:t>。</w:t>
            </w:r>
          </w:p>
          <w:p w14:paraId="4292833B">
            <w:pPr>
              <w:pStyle w:val="103"/>
              <w:widowControl w:val="0"/>
              <w:numPr>
                <w:ilvl w:val="0"/>
                <w:numId w:val="0"/>
              </w:numPr>
              <w:spacing w:before="0" w:beforeAutospacing="0" w:after="0" w:afterAutospacing="0" w:line="360" w:lineRule="auto"/>
              <w:ind w:left="0" w:leftChars="0" w:firstLine="0" w:firstLineChars="0"/>
              <w:jc w:val="both"/>
              <w:rPr>
                <w:rFonts w:hint="eastAsia" w:ascii="宋体" w:hAnsi="宋体" w:eastAsia="宋体" w:cs="宋体"/>
                <w:sz w:val="24"/>
              </w:rPr>
            </w:pPr>
            <w:r>
              <w:rPr>
                <w:rFonts w:hint="eastAsia" w:ascii="宋体" w:hAnsi="宋体" w:eastAsia="宋体" w:cs="宋体"/>
                <w:bCs w:val="0"/>
                <w:color w:val="auto"/>
                <w:sz w:val="24"/>
                <w:highlight w:val="none"/>
              </w:rPr>
              <w:t>注：投标人提交的响应文件中如</w:t>
            </w:r>
            <w:r>
              <w:rPr>
                <w:rFonts w:hint="eastAsia" w:ascii="宋体" w:hAnsi="宋体" w:eastAsia="宋体" w:cs="宋体"/>
                <w:bCs w:val="0"/>
                <w:sz w:val="24"/>
                <w:highlight w:val="none"/>
              </w:rPr>
              <w:t>有关于付款条件的表述与</w:t>
            </w:r>
            <w:r>
              <w:rPr>
                <w:rFonts w:hint="eastAsia" w:ascii="宋体" w:hAnsi="宋体" w:eastAsia="宋体" w:cs="宋体"/>
                <w:bCs w:val="0"/>
                <w:sz w:val="24"/>
                <w:highlight w:val="none"/>
                <w:lang w:eastAsia="zh-CN"/>
              </w:rPr>
              <w:t>询比</w:t>
            </w:r>
            <w:r>
              <w:rPr>
                <w:rFonts w:hint="eastAsia" w:ascii="宋体" w:hAnsi="宋体" w:eastAsia="宋体" w:cs="宋体"/>
                <w:bCs w:val="0"/>
                <w:sz w:val="24"/>
                <w:highlight w:val="none"/>
              </w:rPr>
              <w:t>文件规定负偏离的，响</w:t>
            </w:r>
            <w:r>
              <w:rPr>
                <w:rFonts w:hint="eastAsia" w:ascii="宋体" w:hAnsi="宋体" w:eastAsia="宋体" w:cs="宋体"/>
                <w:bCs w:val="0"/>
                <w:sz w:val="24"/>
              </w:rPr>
              <w:t>应无效。</w:t>
            </w:r>
          </w:p>
        </w:tc>
        <w:tc>
          <w:tcPr>
            <w:tcW w:w="1034" w:type="dxa"/>
            <w:vAlign w:val="center"/>
          </w:tcPr>
          <w:p w14:paraId="1A531BC5">
            <w:pPr>
              <w:jc w:val="center"/>
              <w:rPr>
                <w:rFonts w:hint="eastAsia" w:ascii="宋体" w:hAnsi="宋体" w:eastAsia="宋体" w:cs="宋体"/>
                <w:sz w:val="24"/>
              </w:rPr>
            </w:pPr>
          </w:p>
        </w:tc>
        <w:tc>
          <w:tcPr>
            <w:tcW w:w="810" w:type="dxa"/>
            <w:vAlign w:val="center"/>
          </w:tcPr>
          <w:p w14:paraId="39DC903F">
            <w:pPr>
              <w:jc w:val="center"/>
              <w:rPr>
                <w:rFonts w:hint="eastAsia" w:ascii="宋体" w:hAnsi="宋体" w:eastAsia="宋体" w:cs="宋体"/>
                <w:sz w:val="24"/>
              </w:rPr>
            </w:pPr>
          </w:p>
        </w:tc>
      </w:tr>
      <w:tr w14:paraId="7402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7319376">
            <w:pPr>
              <w:jc w:val="center"/>
              <w:rPr>
                <w:rFonts w:hint="eastAsia" w:ascii="宋体" w:hAnsi="宋体" w:eastAsia="宋体" w:cs="宋体"/>
                <w:sz w:val="24"/>
              </w:rPr>
            </w:pPr>
            <w:r>
              <w:rPr>
                <w:rFonts w:hint="eastAsia" w:ascii="宋体" w:hAnsi="宋体" w:eastAsia="宋体" w:cs="宋体"/>
                <w:sz w:val="24"/>
              </w:rPr>
              <w:t>2</w:t>
            </w:r>
          </w:p>
        </w:tc>
        <w:tc>
          <w:tcPr>
            <w:tcW w:w="1916" w:type="dxa"/>
            <w:vAlign w:val="center"/>
          </w:tcPr>
          <w:p w14:paraId="6CD23F9F">
            <w:pPr>
              <w:jc w:val="center"/>
              <w:rPr>
                <w:rFonts w:hint="eastAsia" w:ascii="宋体" w:hAnsi="宋体" w:eastAsia="宋体" w:cs="宋体"/>
                <w:sz w:val="24"/>
              </w:rPr>
            </w:pPr>
            <w:r>
              <w:rPr>
                <w:rFonts w:hint="eastAsia" w:ascii="宋体" w:hAnsi="宋体" w:eastAsia="宋体" w:cs="宋体"/>
                <w:sz w:val="24"/>
              </w:rPr>
              <w:t>服务地点</w:t>
            </w:r>
          </w:p>
        </w:tc>
        <w:tc>
          <w:tcPr>
            <w:tcW w:w="4038" w:type="dxa"/>
            <w:vAlign w:val="center"/>
          </w:tcPr>
          <w:p w14:paraId="5CADA505">
            <w:pPr>
              <w:pStyle w:val="103"/>
              <w:widowControl w:val="0"/>
              <w:spacing w:before="0" w:beforeAutospacing="0" w:after="0" w:afterAutospacing="0" w:line="360" w:lineRule="auto"/>
              <w:jc w:val="both"/>
              <w:rPr>
                <w:rFonts w:hint="default" w:ascii="宋体" w:hAnsi="宋体" w:eastAsia="宋体" w:cs="宋体"/>
                <w:sz w:val="24"/>
                <w:lang w:val="en-US"/>
              </w:rPr>
            </w:pPr>
            <w:r>
              <w:rPr>
                <w:rFonts w:hint="eastAsia" w:ascii="宋体" w:hAnsi="宋体" w:eastAsia="宋体" w:cs="宋体"/>
                <w:b w:val="0"/>
                <w:sz w:val="24"/>
                <w:lang w:val="en-US" w:eastAsia="zh-CN"/>
              </w:rPr>
              <w:t>合肥市</w:t>
            </w:r>
            <w:r>
              <w:rPr>
                <w:rFonts w:hint="eastAsia" w:cs="宋体"/>
                <w:b w:val="0"/>
                <w:sz w:val="24"/>
                <w:lang w:val="en-US" w:eastAsia="zh-CN"/>
              </w:rPr>
              <w:t>滨投文化创意发展有限公司</w:t>
            </w:r>
          </w:p>
        </w:tc>
        <w:tc>
          <w:tcPr>
            <w:tcW w:w="1034" w:type="dxa"/>
            <w:vAlign w:val="center"/>
          </w:tcPr>
          <w:p w14:paraId="223217FE">
            <w:pPr>
              <w:jc w:val="center"/>
              <w:rPr>
                <w:rFonts w:hint="eastAsia" w:ascii="宋体" w:hAnsi="宋体" w:eastAsia="宋体" w:cs="宋体"/>
                <w:sz w:val="24"/>
              </w:rPr>
            </w:pPr>
          </w:p>
        </w:tc>
        <w:tc>
          <w:tcPr>
            <w:tcW w:w="810" w:type="dxa"/>
            <w:vAlign w:val="center"/>
          </w:tcPr>
          <w:p w14:paraId="67CB6AAF">
            <w:pPr>
              <w:jc w:val="center"/>
              <w:rPr>
                <w:rFonts w:hint="eastAsia" w:ascii="宋体" w:hAnsi="宋体" w:eastAsia="宋体" w:cs="宋体"/>
                <w:sz w:val="24"/>
              </w:rPr>
            </w:pPr>
          </w:p>
        </w:tc>
      </w:tr>
      <w:tr w14:paraId="534E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2E670F1">
            <w:pPr>
              <w:jc w:val="center"/>
              <w:rPr>
                <w:rFonts w:hint="eastAsia" w:ascii="宋体" w:hAnsi="宋体" w:eastAsia="宋体" w:cs="宋体"/>
                <w:sz w:val="24"/>
              </w:rPr>
            </w:pPr>
            <w:r>
              <w:rPr>
                <w:rFonts w:hint="eastAsia" w:ascii="宋体" w:hAnsi="宋体" w:eastAsia="宋体" w:cs="宋体"/>
                <w:sz w:val="24"/>
              </w:rPr>
              <w:t>3</w:t>
            </w:r>
          </w:p>
        </w:tc>
        <w:tc>
          <w:tcPr>
            <w:tcW w:w="1916" w:type="dxa"/>
            <w:vAlign w:val="center"/>
          </w:tcPr>
          <w:p w14:paraId="7F13EF78">
            <w:pPr>
              <w:jc w:val="center"/>
              <w:rPr>
                <w:rFonts w:hint="eastAsia" w:ascii="宋体" w:hAnsi="宋体" w:eastAsia="宋体" w:cs="宋体"/>
                <w:sz w:val="24"/>
              </w:rPr>
            </w:pPr>
            <w:r>
              <w:rPr>
                <w:rFonts w:hint="eastAsia" w:ascii="宋体" w:hAnsi="宋体" w:eastAsia="宋体" w:cs="宋体"/>
                <w:sz w:val="24"/>
              </w:rPr>
              <w:t>服务期限</w:t>
            </w:r>
          </w:p>
        </w:tc>
        <w:tc>
          <w:tcPr>
            <w:tcW w:w="4038" w:type="dxa"/>
            <w:vAlign w:val="center"/>
          </w:tcPr>
          <w:p w14:paraId="5CEE42F2">
            <w:pPr>
              <w:pStyle w:val="103"/>
              <w:widowControl w:val="0"/>
              <w:spacing w:before="0" w:beforeAutospacing="0" w:after="0" w:afterAutospacing="0" w:line="360" w:lineRule="auto"/>
              <w:jc w:val="both"/>
              <w:rPr>
                <w:rFonts w:hint="eastAsia" w:ascii="宋体" w:hAnsi="宋体" w:eastAsia="宋体" w:cs="宋体"/>
                <w:sz w:val="24"/>
              </w:rPr>
            </w:pPr>
            <w:r>
              <w:rPr>
                <w:rFonts w:hint="eastAsia" w:ascii="宋体" w:hAnsi="宋体" w:eastAsia="宋体" w:cs="宋体"/>
                <w:b w:val="0"/>
                <w:bCs w:val="0"/>
                <w:color w:val="000000"/>
                <w:kern w:val="0"/>
                <w:sz w:val="24"/>
                <w:szCs w:val="24"/>
                <w:lang w:val="en-US" w:eastAsia="zh-CN" w:bidi="ar"/>
              </w:rPr>
              <w:t>合同签订后1</w:t>
            </w:r>
            <w:r>
              <w:rPr>
                <w:rFonts w:hint="eastAsia" w:cs="宋体"/>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日历天</w:t>
            </w:r>
            <w:r>
              <w:rPr>
                <w:rFonts w:hint="eastAsia" w:ascii="宋体" w:hAnsi="宋体" w:eastAsia="宋体" w:cs="宋体"/>
                <w:b/>
                <w:bCs/>
                <w:color w:val="000000"/>
                <w:kern w:val="0"/>
                <w:sz w:val="24"/>
                <w:szCs w:val="24"/>
                <w:lang w:val="en-US" w:eastAsia="zh-CN" w:bidi="ar"/>
              </w:rPr>
              <w:t>。</w:t>
            </w:r>
          </w:p>
        </w:tc>
        <w:tc>
          <w:tcPr>
            <w:tcW w:w="1034" w:type="dxa"/>
            <w:vAlign w:val="center"/>
          </w:tcPr>
          <w:p w14:paraId="4FFBF6DC">
            <w:pPr>
              <w:pStyle w:val="95"/>
              <w:jc w:val="center"/>
              <w:rPr>
                <w:rFonts w:hint="eastAsia" w:ascii="宋体" w:hAnsi="宋体" w:eastAsia="宋体" w:cs="宋体"/>
              </w:rPr>
            </w:pPr>
          </w:p>
        </w:tc>
        <w:tc>
          <w:tcPr>
            <w:tcW w:w="810" w:type="dxa"/>
            <w:vAlign w:val="center"/>
          </w:tcPr>
          <w:p w14:paraId="297FB555">
            <w:pPr>
              <w:jc w:val="center"/>
              <w:rPr>
                <w:rFonts w:hint="eastAsia" w:ascii="宋体" w:hAnsi="宋体" w:eastAsia="宋体" w:cs="宋体"/>
                <w:sz w:val="24"/>
              </w:rPr>
            </w:pPr>
          </w:p>
        </w:tc>
      </w:tr>
    </w:tbl>
    <w:p w14:paraId="187A0E68">
      <w:pPr>
        <w:pStyle w:val="31"/>
        <w:spacing w:line="360" w:lineRule="auto"/>
        <w:rPr>
          <w:rFonts w:hint="eastAsia" w:ascii="宋体" w:hAnsi="宋体" w:eastAsia="宋体" w:cs="宋体"/>
          <w:sz w:val="24"/>
          <w:lang w:val="en-US" w:eastAsia="zh-CN"/>
        </w:rPr>
      </w:pPr>
    </w:p>
    <w:sectPr>
      <w:pgSz w:w="11907" w:h="16840"/>
      <w:pgMar w:top="1440" w:right="567" w:bottom="1440" w:left="1247" w:header="851" w:footer="992" w:gutter="0"/>
      <w:pgNumType w:fmt="decimal"/>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756B">
    <w:pPr>
      <w:pStyle w:val="34"/>
      <w:jc w:val="center"/>
      <w:rPr>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CAC75">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94CAC75">
                    <w:pPr>
                      <w:pStyle w:val="3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68A7E8">
                          <w:pPr>
                            <w:pStyle w:val="34"/>
                            <w:jc w:val="center"/>
                            <w:rPr>
                              <w:rFonts w:hint="eastAsia" w:eastAsia="宋体"/>
                              <w:lang w:val="en-US" w:eastAsia="zh-CN"/>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F68A7E8">
                    <w:pPr>
                      <w:pStyle w:val="34"/>
                      <w:jc w:val="center"/>
                      <w:rPr>
                        <w:rFonts w:hint="eastAsia"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7708">
    <w:pPr>
      <w:pStyle w:val="3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A450CB">
                          <w:pPr>
                            <w:pStyle w:val="34"/>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67A450CB">
                    <w:pPr>
                      <w:pStyle w:val="34"/>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FDF15">
    <w:pPr>
      <w:spacing w:line="217" w:lineRule="auto"/>
      <w:ind w:left="35"/>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442293"/>
    <w:multiLevelType w:val="singleLevel"/>
    <w:tmpl w:val="D0442293"/>
    <w:lvl w:ilvl="0" w:tentative="0">
      <w:start w:val="1"/>
      <w:numFmt w:val="decimal"/>
      <w:lvlText w:val="%1."/>
      <w:lvlJc w:val="left"/>
      <w:pPr>
        <w:tabs>
          <w:tab w:val="left" w:pos="312"/>
        </w:tabs>
      </w:pPr>
    </w:lvl>
  </w:abstractNum>
  <w:abstractNum w:abstractNumId="1">
    <w:nsid w:val="D8CBB3B1"/>
    <w:multiLevelType w:val="singleLevel"/>
    <w:tmpl w:val="D8CBB3B1"/>
    <w:lvl w:ilvl="0" w:tentative="0">
      <w:start w:val="1"/>
      <w:numFmt w:val="decimal"/>
      <w:lvlText w:val="%1."/>
      <w:lvlJc w:val="left"/>
      <w:pPr>
        <w:tabs>
          <w:tab w:val="left" w:pos="312"/>
        </w:tabs>
      </w:pPr>
    </w:lvl>
  </w:abstractNum>
  <w:abstractNum w:abstractNumId="2">
    <w:nsid w:val="E12EA124"/>
    <w:multiLevelType w:val="singleLevel"/>
    <w:tmpl w:val="E12EA124"/>
    <w:lvl w:ilvl="0" w:tentative="0">
      <w:start w:val="1"/>
      <w:numFmt w:val="decimal"/>
      <w:suff w:val="nothing"/>
      <w:lvlText w:val="（%1）"/>
      <w:lvlJc w:val="left"/>
    </w:lvl>
  </w:abstractNum>
  <w:abstractNum w:abstractNumId="3">
    <w:nsid w:val="0000000C"/>
    <w:multiLevelType w:val="multilevel"/>
    <w:tmpl w:val="0000000C"/>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102"/>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abstractNum w:abstractNumId="4">
    <w:nsid w:val="0000000D"/>
    <w:multiLevelType w:val="multilevel"/>
    <w:tmpl w:val="0000000D"/>
    <w:lvl w:ilvl="0" w:tentative="0">
      <w:start w:val="1"/>
      <w:numFmt w:val="decimal"/>
      <w:pStyle w:val="7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E"/>
    <w:multiLevelType w:val="multilevel"/>
    <w:tmpl w:val="0000000E"/>
    <w:lvl w:ilvl="0" w:tentative="0">
      <w:start w:val="1"/>
      <w:numFmt w:val="decimal"/>
      <w:pStyle w:val="69"/>
      <w:lvlText w:val="%1"/>
      <w:lvlJc w:val="left"/>
      <w:pPr>
        <w:tabs>
          <w:tab w:val="left" w:pos="425"/>
        </w:tabs>
        <w:ind w:left="425" w:hanging="425"/>
      </w:pPr>
      <w:rPr>
        <w:rFonts w:hint="default" w:ascii="Arial" w:hAnsi="Arial" w:eastAsia="黑体"/>
        <w:b w:val="0"/>
        <w:i w:val="0"/>
        <w:sz w:val="28"/>
      </w:rPr>
    </w:lvl>
    <w:lvl w:ilvl="1" w:tentative="0">
      <w:start w:val="1"/>
      <w:numFmt w:val="decimal"/>
      <w:pStyle w:val="70"/>
      <w:lvlText w:val="%1.%2"/>
      <w:lvlJc w:val="left"/>
      <w:pPr>
        <w:tabs>
          <w:tab w:val="left" w:pos="992"/>
        </w:tabs>
        <w:ind w:left="992" w:hanging="567"/>
      </w:pPr>
      <w:rPr>
        <w:rFonts w:hint="default" w:ascii="Arial" w:hAnsi="Arial" w:eastAsia="黑体"/>
        <w:b w:val="0"/>
        <w:i w:val="0"/>
        <w:sz w:val="24"/>
      </w:rPr>
    </w:lvl>
    <w:lvl w:ilvl="2" w:tentative="0">
      <w:start w:val="1"/>
      <w:numFmt w:val="decimal"/>
      <w:pStyle w:val="98"/>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4A917F8A"/>
    <w:multiLevelType w:val="singleLevel"/>
    <w:tmpl w:val="4A917F8A"/>
    <w:lvl w:ilvl="0" w:tentative="0">
      <w:start w:val="1"/>
      <w:numFmt w:val="decimal"/>
      <w:lvlText w:val="%1."/>
      <w:lvlJc w:val="left"/>
      <w:pPr>
        <w:tabs>
          <w:tab w:val="left" w:pos="312"/>
        </w:tabs>
      </w:pPr>
    </w:lvl>
  </w:abstractNum>
  <w:abstractNum w:abstractNumId="7">
    <w:nsid w:val="6074E819"/>
    <w:multiLevelType w:val="singleLevel"/>
    <w:tmpl w:val="6074E819"/>
    <w:lvl w:ilvl="0" w:tentative="0">
      <w:start w:val="2"/>
      <w:numFmt w:val="chineseCounting"/>
      <w:suff w:val="space"/>
      <w:lvlText w:val="第%1章"/>
      <w:lvlJc w:val="left"/>
      <w:rPr>
        <w:rFonts w:hint="eastAsia"/>
      </w:rPr>
    </w:lvl>
  </w:abstractNum>
  <w:abstractNum w:abstractNumId="8">
    <w:nsid w:val="7F7E5238"/>
    <w:multiLevelType w:val="multilevel"/>
    <w:tmpl w:val="7F7E5238"/>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9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5"/>
  </w:num>
  <w:num w:numId="2">
    <w:abstractNumId w:val="4"/>
  </w:num>
  <w:num w:numId="3">
    <w:abstractNumId w:val="8"/>
  </w:num>
  <w:num w:numId="4">
    <w:abstractNumId w:val="3"/>
  </w:num>
  <w:num w:numId="5">
    <w:abstractNumId w:val="7"/>
  </w:num>
  <w:num w:numId="6">
    <w:abstractNumId w:val="6"/>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303"/>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MTc3ZTJjZjMwMGU3NzkzNmUyNTY1MmM3N2FjNjMifQ=="/>
  </w:docVars>
  <w:rsids>
    <w:rsidRoot w:val="00172A27"/>
    <w:rsid w:val="0001340A"/>
    <w:rsid w:val="000225C2"/>
    <w:rsid w:val="00035C13"/>
    <w:rsid w:val="00075D08"/>
    <w:rsid w:val="000930AE"/>
    <w:rsid w:val="0009394F"/>
    <w:rsid w:val="00094396"/>
    <w:rsid w:val="000A19DC"/>
    <w:rsid w:val="000A2736"/>
    <w:rsid w:val="000A78D6"/>
    <w:rsid w:val="000C079B"/>
    <w:rsid w:val="000C3994"/>
    <w:rsid w:val="000C39FF"/>
    <w:rsid w:val="000D160E"/>
    <w:rsid w:val="000D7107"/>
    <w:rsid w:val="000E248D"/>
    <w:rsid w:val="000E2CE6"/>
    <w:rsid w:val="000E48B4"/>
    <w:rsid w:val="000F0C8D"/>
    <w:rsid w:val="00106FA6"/>
    <w:rsid w:val="00115F0F"/>
    <w:rsid w:val="00117A99"/>
    <w:rsid w:val="00121679"/>
    <w:rsid w:val="00121698"/>
    <w:rsid w:val="00126DE2"/>
    <w:rsid w:val="0012790B"/>
    <w:rsid w:val="00131D57"/>
    <w:rsid w:val="00140BAA"/>
    <w:rsid w:val="001438D5"/>
    <w:rsid w:val="00144761"/>
    <w:rsid w:val="001471B3"/>
    <w:rsid w:val="00154933"/>
    <w:rsid w:val="00156779"/>
    <w:rsid w:val="0016125F"/>
    <w:rsid w:val="00164142"/>
    <w:rsid w:val="00170FFD"/>
    <w:rsid w:val="00172F0D"/>
    <w:rsid w:val="001B34E0"/>
    <w:rsid w:val="001B5F99"/>
    <w:rsid w:val="001C207B"/>
    <w:rsid w:val="001C251A"/>
    <w:rsid w:val="001C4FB7"/>
    <w:rsid w:val="001C5EBA"/>
    <w:rsid w:val="001D6A6C"/>
    <w:rsid w:val="001E126A"/>
    <w:rsid w:val="00207542"/>
    <w:rsid w:val="00207DDE"/>
    <w:rsid w:val="00210B37"/>
    <w:rsid w:val="00212838"/>
    <w:rsid w:val="00240588"/>
    <w:rsid w:val="0024094F"/>
    <w:rsid w:val="002415E9"/>
    <w:rsid w:val="0026359C"/>
    <w:rsid w:val="00282E1A"/>
    <w:rsid w:val="00290511"/>
    <w:rsid w:val="00290616"/>
    <w:rsid w:val="00293FFE"/>
    <w:rsid w:val="002B56A6"/>
    <w:rsid w:val="002C3D7C"/>
    <w:rsid w:val="002F007B"/>
    <w:rsid w:val="003152A3"/>
    <w:rsid w:val="00316163"/>
    <w:rsid w:val="00323D92"/>
    <w:rsid w:val="00330D02"/>
    <w:rsid w:val="003842B0"/>
    <w:rsid w:val="003858C5"/>
    <w:rsid w:val="003920AD"/>
    <w:rsid w:val="00397E22"/>
    <w:rsid w:val="003B0071"/>
    <w:rsid w:val="003B101B"/>
    <w:rsid w:val="003C2861"/>
    <w:rsid w:val="003C7FFC"/>
    <w:rsid w:val="003E2793"/>
    <w:rsid w:val="003E6130"/>
    <w:rsid w:val="003E7F27"/>
    <w:rsid w:val="00401EDF"/>
    <w:rsid w:val="00406B56"/>
    <w:rsid w:val="004212EE"/>
    <w:rsid w:val="0042488C"/>
    <w:rsid w:val="00433975"/>
    <w:rsid w:val="00436C0E"/>
    <w:rsid w:val="00436EDE"/>
    <w:rsid w:val="00462686"/>
    <w:rsid w:val="00463938"/>
    <w:rsid w:val="00465D60"/>
    <w:rsid w:val="0048490E"/>
    <w:rsid w:val="004A5B81"/>
    <w:rsid w:val="004B7BC7"/>
    <w:rsid w:val="004E4D34"/>
    <w:rsid w:val="004E71CA"/>
    <w:rsid w:val="004F27AD"/>
    <w:rsid w:val="005030A5"/>
    <w:rsid w:val="00506038"/>
    <w:rsid w:val="00511C4C"/>
    <w:rsid w:val="005628F2"/>
    <w:rsid w:val="00572B01"/>
    <w:rsid w:val="00573E74"/>
    <w:rsid w:val="00575CC0"/>
    <w:rsid w:val="0058324F"/>
    <w:rsid w:val="00592618"/>
    <w:rsid w:val="005B3B9F"/>
    <w:rsid w:val="005C1789"/>
    <w:rsid w:val="005C1B0B"/>
    <w:rsid w:val="005E1802"/>
    <w:rsid w:val="005E3F56"/>
    <w:rsid w:val="005F445C"/>
    <w:rsid w:val="005F6839"/>
    <w:rsid w:val="00620FDE"/>
    <w:rsid w:val="00634109"/>
    <w:rsid w:val="0063477B"/>
    <w:rsid w:val="00634A19"/>
    <w:rsid w:val="00637586"/>
    <w:rsid w:val="0064066F"/>
    <w:rsid w:val="00641BAF"/>
    <w:rsid w:val="006554A6"/>
    <w:rsid w:val="00685C6C"/>
    <w:rsid w:val="0068792F"/>
    <w:rsid w:val="006910FA"/>
    <w:rsid w:val="006940D2"/>
    <w:rsid w:val="006945D6"/>
    <w:rsid w:val="006A6410"/>
    <w:rsid w:val="006C3F3B"/>
    <w:rsid w:val="006C41EC"/>
    <w:rsid w:val="006C723D"/>
    <w:rsid w:val="006D0069"/>
    <w:rsid w:val="006D5C26"/>
    <w:rsid w:val="006E2FDD"/>
    <w:rsid w:val="006E38DD"/>
    <w:rsid w:val="006E6125"/>
    <w:rsid w:val="006F78D2"/>
    <w:rsid w:val="0070522B"/>
    <w:rsid w:val="00723FFB"/>
    <w:rsid w:val="00725FEC"/>
    <w:rsid w:val="00742EE8"/>
    <w:rsid w:val="00755FCA"/>
    <w:rsid w:val="007570F7"/>
    <w:rsid w:val="007615A0"/>
    <w:rsid w:val="0076362F"/>
    <w:rsid w:val="00766ADF"/>
    <w:rsid w:val="007700A1"/>
    <w:rsid w:val="007705B7"/>
    <w:rsid w:val="0077211F"/>
    <w:rsid w:val="007739F6"/>
    <w:rsid w:val="0077467D"/>
    <w:rsid w:val="00776A5F"/>
    <w:rsid w:val="00780E75"/>
    <w:rsid w:val="007834BA"/>
    <w:rsid w:val="00795B4A"/>
    <w:rsid w:val="007963A3"/>
    <w:rsid w:val="007A5E1C"/>
    <w:rsid w:val="007B6A4D"/>
    <w:rsid w:val="007C0F61"/>
    <w:rsid w:val="007E48B4"/>
    <w:rsid w:val="007F25F3"/>
    <w:rsid w:val="007F7815"/>
    <w:rsid w:val="008069DB"/>
    <w:rsid w:val="0080782C"/>
    <w:rsid w:val="00833FC9"/>
    <w:rsid w:val="008369BF"/>
    <w:rsid w:val="00860122"/>
    <w:rsid w:val="00860BE3"/>
    <w:rsid w:val="00865C6B"/>
    <w:rsid w:val="00870A82"/>
    <w:rsid w:val="008A1144"/>
    <w:rsid w:val="008B5DB6"/>
    <w:rsid w:val="008B7944"/>
    <w:rsid w:val="008C5B75"/>
    <w:rsid w:val="008D280E"/>
    <w:rsid w:val="008D6C20"/>
    <w:rsid w:val="008D6D40"/>
    <w:rsid w:val="008D796A"/>
    <w:rsid w:val="008E23B2"/>
    <w:rsid w:val="008F025F"/>
    <w:rsid w:val="008F45F9"/>
    <w:rsid w:val="00902CCF"/>
    <w:rsid w:val="00921F96"/>
    <w:rsid w:val="0092630C"/>
    <w:rsid w:val="00937F61"/>
    <w:rsid w:val="009418BB"/>
    <w:rsid w:val="00942E88"/>
    <w:rsid w:val="009457D4"/>
    <w:rsid w:val="009773FF"/>
    <w:rsid w:val="00983394"/>
    <w:rsid w:val="00985782"/>
    <w:rsid w:val="00985A88"/>
    <w:rsid w:val="009A27EE"/>
    <w:rsid w:val="009A2DC5"/>
    <w:rsid w:val="009A3585"/>
    <w:rsid w:val="009B3998"/>
    <w:rsid w:val="009C205B"/>
    <w:rsid w:val="009C3099"/>
    <w:rsid w:val="009C4861"/>
    <w:rsid w:val="009F53DA"/>
    <w:rsid w:val="009F6FD0"/>
    <w:rsid w:val="00A00D00"/>
    <w:rsid w:val="00A01395"/>
    <w:rsid w:val="00A068BA"/>
    <w:rsid w:val="00A06AEE"/>
    <w:rsid w:val="00A12815"/>
    <w:rsid w:val="00A27E3A"/>
    <w:rsid w:val="00A32D10"/>
    <w:rsid w:val="00A36F65"/>
    <w:rsid w:val="00A519D0"/>
    <w:rsid w:val="00A6571B"/>
    <w:rsid w:val="00A74730"/>
    <w:rsid w:val="00A856A4"/>
    <w:rsid w:val="00A93417"/>
    <w:rsid w:val="00AA282E"/>
    <w:rsid w:val="00AC2F76"/>
    <w:rsid w:val="00AD35ED"/>
    <w:rsid w:val="00B021A5"/>
    <w:rsid w:val="00B26AFD"/>
    <w:rsid w:val="00B2793B"/>
    <w:rsid w:val="00B27B7A"/>
    <w:rsid w:val="00B306A1"/>
    <w:rsid w:val="00B32758"/>
    <w:rsid w:val="00B431EB"/>
    <w:rsid w:val="00B57E57"/>
    <w:rsid w:val="00B6642A"/>
    <w:rsid w:val="00BB678D"/>
    <w:rsid w:val="00BC5C8C"/>
    <w:rsid w:val="00BD29A9"/>
    <w:rsid w:val="00BE53CB"/>
    <w:rsid w:val="00BE6DD5"/>
    <w:rsid w:val="00C035CD"/>
    <w:rsid w:val="00C07565"/>
    <w:rsid w:val="00C11EAB"/>
    <w:rsid w:val="00C16575"/>
    <w:rsid w:val="00C258CD"/>
    <w:rsid w:val="00C37EA2"/>
    <w:rsid w:val="00C4328B"/>
    <w:rsid w:val="00C45F34"/>
    <w:rsid w:val="00C561F1"/>
    <w:rsid w:val="00C67BDE"/>
    <w:rsid w:val="00CA23FA"/>
    <w:rsid w:val="00CB0D03"/>
    <w:rsid w:val="00CB1F56"/>
    <w:rsid w:val="00CB4BD4"/>
    <w:rsid w:val="00CB4D9A"/>
    <w:rsid w:val="00CB7DEC"/>
    <w:rsid w:val="00CC74B8"/>
    <w:rsid w:val="00CD580B"/>
    <w:rsid w:val="00CD6009"/>
    <w:rsid w:val="00CD78AA"/>
    <w:rsid w:val="00CE4B20"/>
    <w:rsid w:val="00CF1B95"/>
    <w:rsid w:val="00D020D1"/>
    <w:rsid w:val="00D10704"/>
    <w:rsid w:val="00D2394E"/>
    <w:rsid w:val="00D37825"/>
    <w:rsid w:val="00D4023D"/>
    <w:rsid w:val="00D45644"/>
    <w:rsid w:val="00D62030"/>
    <w:rsid w:val="00D634A6"/>
    <w:rsid w:val="00D67B2D"/>
    <w:rsid w:val="00D70994"/>
    <w:rsid w:val="00D763BD"/>
    <w:rsid w:val="00D76C49"/>
    <w:rsid w:val="00D77AA5"/>
    <w:rsid w:val="00D913E0"/>
    <w:rsid w:val="00D94544"/>
    <w:rsid w:val="00D94619"/>
    <w:rsid w:val="00D95E46"/>
    <w:rsid w:val="00DB4E2D"/>
    <w:rsid w:val="00DC1F8B"/>
    <w:rsid w:val="00DF67BA"/>
    <w:rsid w:val="00E134A1"/>
    <w:rsid w:val="00E224BF"/>
    <w:rsid w:val="00E22C87"/>
    <w:rsid w:val="00E23115"/>
    <w:rsid w:val="00E41365"/>
    <w:rsid w:val="00E4440C"/>
    <w:rsid w:val="00E52070"/>
    <w:rsid w:val="00E93340"/>
    <w:rsid w:val="00EA027C"/>
    <w:rsid w:val="00EB2D26"/>
    <w:rsid w:val="00EB700E"/>
    <w:rsid w:val="00ED2238"/>
    <w:rsid w:val="00EE370A"/>
    <w:rsid w:val="00EF6B80"/>
    <w:rsid w:val="00F04DFA"/>
    <w:rsid w:val="00F067FA"/>
    <w:rsid w:val="00F10E4B"/>
    <w:rsid w:val="00F2654A"/>
    <w:rsid w:val="00F33DAA"/>
    <w:rsid w:val="00F400DC"/>
    <w:rsid w:val="00F47ADB"/>
    <w:rsid w:val="00F52692"/>
    <w:rsid w:val="00F52DB5"/>
    <w:rsid w:val="00F60F8D"/>
    <w:rsid w:val="00F92908"/>
    <w:rsid w:val="00F94B3B"/>
    <w:rsid w:val="00FA03CB"/>
    <w:rsid w:val="00FA048B"/>
    <w:rsid w:val="00FA0B39"/>
    <w:rsid w:val="00FA4BE7"/>
    <w:rsid w:val="00FA77BF"/>
    <w:rsid w:val="00FD1D01"/>
    <w:rsid w:val="00FE4EC7"/>
    <w:rsid w:val="00FE5EB8"/>
    <w:rsid w:val="00FF3873"/>
    <w:rsid w:val="030C6B9D"/>
    <w:rsid w:val="03F262FE"/>
    <w:rsid w:val="05043438"/>
    <w:rsid w:val="05DC0389"/>
    <w:rsid w:val="07510C8F"/>
    <w:rsid w:val="077918E2"/>
    <w:rsid w:val="080F68DC"/>
    <w:rsid w:val="08B927DF"/>
    <w:rsid w:val="09B35E22"/>
    <w:rsid w:val="0A2B2280"/>
    <w:rsid w:val="0AD04D4B"/>
    <w:rsid w:val="0AEA2669"/>
    <w:rsid w:val="0C972F98"/>
    <w:rsid w:val="0D151D23"/>
    <w:rsid w:val="0D40644B"/>
    <w:rsid w:val="0D4103F4"/>
    <w:rsid w:val="0D517F6C"/>
    <w:rsid w:val="0D70587D"/>
    <w:rsid w:val="0D8F6CE5"/>
    <w:rsid w:val="0E1D03B8"/>
    <w:rsid w:val="0E4C465A"/>
    <w:rsid w:val="0F8E619D"/>
    <w:rsid w:val="0FD94D4C"/>
    <w:rsid w:val="101C4917"/>
    <w:rsid w:val="10DD2F92"/>
    <w:rsid w:val="11933C44"/>
    <w:rsid w:val="123B32DA"/>
    <w:rsid w:val="124F64A1"/>
    <w:rsid w:val="131C29E9"/>
    <w:rsid w:val="13966E30"/>
    <w:rsid w:val="13BF1AC2"/>
    <w:rsid w:val="14197F4D"/>
    <w:rsid w:val="1588638E"/>
    <w:rsid w:val="162B22EC"/>
    <w:rsid w:val="166B48A0"/>
    <w:rsid w:val="16F45074"/>
    <w:rsid w:val="16FC5D9B"/>
    <w:rsid w:val="172368D2"/>
    <w:rsid w:val="17834DE9"/>
    <w:rsid w:val="17F16374"/>
    <w:rsid w:val="1A313E0D"/>
    <w:rsid w:val="1AD05B46"/>
    <w:rsid w:val="1BB34C01"/>
    <w:rsid w:val="1C4C37B9"/>
    <w:rsid w:val="1D097FE3"/>
    <w:rsid w:val="1E905351"/>
    <w:rsid w:val="1F173C0E"/>
    <w:rsid w:val="1F9E3BCA"/>
    <w:rsid w:val="2010556A"/>
    <w:rsid w:val="20E144FE"/>
    <w:rsid w:val="20E87E5C"/>
    <w:rsid w:val="21130328"/>
    <w:rsid w:val="2302327F"/>
    <w:rsid w:val="23285A18"/>
    <w:rsid w:val="26606184"/>
    <w:rsid w:val="276F595A"/>
    <w:rsid w:val="299553EC"/>
    <w:rsid w:val="29D42705"/>
    <w:rsid w:val="2ADC147B"/>
    <w:rsid w:val="2C056941"/>
    <w:rsid w:val="2C1C4834"/>
    <w:rsid w:val="2C8A13CB"/>
    <w:rsid w:val="2D8E6D7A"/>
    <w:rsid w:val="2FA304B5"/>
    <w:rsid w:val="31566A52"/>
    <w:rsid w:val="31AB0CDA"/>
    <w:rsid w:val="31D73965"/>
    <w:rsid w:val="32E965DF"/>
    <w:rsid w:val="33366222"/>
    <w:rsid w:val="33435FAF"/>
    <w:rsid w:val="367120E1"/>
    <w:rsid w:val="373F5ED2"/>
    <w:rsid w:val="39087C01"/>
    <w:rsid w:val="392F7762"/>
    <w:rsid w:val="3A5D5440"/>
    <w:rsid w:val="3AE24BAA"/>
    <w:rsid w:val="3CC4744B"/>
    <w:rsid w:val="3D9424D5"/>
    <w:rsid w:val="3DAF6D45"/>
    <w:rsid w:val="3DC5397A"/>
    <w:rsid w:val="3FB95217"/>
    <w:rsid w:val="405065A5"/>
    <w:rsid w:val="413F71DB"/>
    <w:rsid w:val="414B7535"/>
    <w:rsid w:val="415E35C6"/>
    <w:rsid w:val="41AB521D"/>
    <w:rsid w:val="41BA02BB"/>
    <w:rsid w:val="428B7B0F"/>
    <w:rsid w:val="429C7054"/>
    <w:rsid w:val="42C40BE2"/>
    <w:rsid w:val="43EC454D"/>
    <w:rsid w:val="44EA3F24"/>
    <w:rsid w:val="455B1F3F"/>
    <w:rsid w:val="46DF4B55"/>
    <w:rsid w:val="47140AC9"/>
    <w:rsid w:val="481A5BAC"/>
    <w:rsid w:val="4B493F7E"/>
    <w:rsid w:val="4C9F3B15"/>
    <w:rsid w:val="4CC82BA6"/>
    <w:rsid w:val="4EDD6607"/>
    <w:rsid w:val="4F3B460A"/>
    <w:rsid w:val="4F5A71E7"/>
    <w:rsid w:val="500E40D0"/>
    <w:rsid w:val="512F03DB"/>
    <w:rsid w:val="5307177D"/>
    <w:rsid w:val="539267AF"/>
    <w:rsid w:val="543264A9"/>
    <w:rsid w:val="548B5741"/>
    <w:rsid w:val="54C2149E"/>
    <w:rsid w:val="554A03C4"/>
    <w:rsid w:val="570E3BC9"/>
    <w:rsid w:val="58457CD0"/>
    <w:rsid w:val="59813B96"/>
    <w:rsid w:val="5A431F22"/>
    <w:rsid w:val="5AD92B11"/>
    <w:rsid w:val="5B302BB8"/>
    <w:rsid w:val="5C917115"/>
    <w:rsid w:val="5C9A1041"/>
    <w:rsid w:val="5CB511A8"/>
    <w:rsid w:val="5DE85D9D"/>
    <w:rsid w:val="5E6162CC"/>
    <w:rsid w:val="5F8913FD"/>
    <w:rsid w:val="60C06604"/>
    <w:rsid w:val="6216372D"/>
    <w:rsid w:val="633640E0"/>
    <w:rsid w:val="6429184A"/>
    <w:rsid w:val="64332182"/>
    <w:rsid w:val="645E7AB0"/>
    <w:rsid w:val="65A7466B"/>
    <w:rsid w:val="6855023B"/>
    <w:rsid w:val="689500C5"/>
    <w:rsid w:val="69FB26F0"/>
    <w:rsid w:val="6E496FBD"/>
    <w:rsid w:val="6E712CFB"/>
    <w:rsid w:val="6EAD10FE"/>
    <w:rsid w:val="6EBD4430"/>
    <w:rsid w:val="6F98180B"/>
    <w:rsid w:val="6FB62D34"/>
    <w:rsid w:val="709B35B6"/>
    <w:rsid w:val="71C53799"/>
    <w:rsid w:val="724972EE"/>
    <w:rsid w:val="728575CB"/>
    <w:rsid w:val="72A5179F"/>
    <w:rsid w:val="72DA16A4"/>
    <w:rsid w:val="74697EA8"/>
    <w:rsid w:val="76AF09F8"/>
    <w:rsid w:val="77270DF0"/>
    <w:rsid w:val="77A33CA2"/>
    <w:rsid w:val="77ED24B1"/>
    <w:rsid w:val="78275322"/>
    <w:rsid w:val="789D19E7"/>
    <w:rsid w:val="792425B9"/>
    <w:rsid w:val="7B620BCC"/>
    <w:rsid w:val="7BDA46B9"/>
    <w:rsid w:val="7C020BE6"/>
    <w:rsid w:val="7C027B82"/>
    <w:rsid w:val="7C0D02B4"/>
    <w:rsid w:val="7CF66286"/>
    <w:rsid w:val="7E1507E4"/>
    <w:rsid w:val="7EA73659"/>
    <w:rsid w:val="7F0D1A18"/>
    <w:rsid w:val="7F474475"/>
    <w:rsid w:val="7F9839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30"/>
      <w:lang w:val="en-US" w:eastAsia="zh-CN"/>
    </w:rPr>
  </w:style>
  <w:style w:type="paragraph" w:styleId="4">
    <w:name w:val="heading 2"/>
    <w:basedOn w:val="1"/>
    <w:next w:val="1"/>
    <w:qFormat/>
    <w:uiPriority w:val="0"/>
    <w:pPr>
      <w:keepNext/>
      <w:keepLines/>
      <w:spacing w:before="260" w:beforeLines="0" w:beforeAutospacing="0" w:after="260" w:afterLines="0" w:afterAutospacing="0" w:line="413" w:lineRule="auto"/>
      <w:ind w:firstLine="628"/>
      <w:jc w:val="center"/>
      <w:outlineLvl w:val="1"/>
    </w:pPr>
    <w:rPr>
      <w:rFonts w:ascii="Arial" w:hAnsi="Arial" w:eastAsia="黑体"/>
      <w:b/>
      <w:sz w:val="32"/>
    </w:rPr>
  </w:style>
  <w:style w:type="paragraph" w:styleId="2">
    <w:name w:val="heading 3"/>
    <w:basedOn w:val="1"/>
    <w:next w:val="1"/>
    <w:qFormat/>
    <w:uiPriority w:val="0"/>
    <w:pPr>
      <w:keepNext/>
      <w:keepLines/>
      <w:spacing w:before="260" w:beforeLines="0" w:beforeAutospacing="0" w:after="260" w:afterLines="0" w:afterAutospacing="0" w:line="413" w:lineRule="auto"/>
      <w:jc w:val="center"/>
      <w:outlineLvl w:val="2"/>
    </w:pPr>
    <w:rPr>
      <w:rFonts w:ascii="宋体"/>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kern w:val="2"/>
      <w:sz w:val="28"/>
      <w:lang w:val="en-US" w:eastAsia="zh-CN"/>
    </w:rPr>
  </w:style>
  <w:style w:type="paragraph" w:styleId="6">
    <w:name w:val="heading 5"/>
    <w:basedOn w:val="1"/>
    <w:next w:val="1"/>
    <w:qFormat/>
    <w:uiPriority w:val="0"/>
    <w:pPr>
      <w:keepNext/>
      <w:outlineLvl w:val="4"/>
    </w:pPr>
    <w:rPr>
      <w:rFonts w:ascii="宋体" w:hAnsi="Arial"/>
      <w:sz w:val="28"/>
    </w:rPr>
  </w:style>
  <w:style w:type="paragraph" w:styleId="7">
    <w:name w:val="heading 6"/>
    <w:basedOn w:val="1"/>
    <w:next w:val="1"/>
    <w:qFormat/>
    <w:uiPriority w:val="0"/>
    <w:pPr>
      <w:keepNext/>
      <w:autoSpaceDE w:val="0"/>
      <w:autoSpaceDN w:val="0"/>
      <w:adjustRightInd w:val="0"/>
      <w:spacing w:before="156" w:beforeLines="50" w:beforeAutospacing="0" w:after="156" w:afterLines="50" w:afterAutospacing="0" w:line="300" w:lineRule="exact"/>
      <w:jc w:val="center"/>
      <w:outlineLvl w:val="5"/>
    </w:pPr>
    <w:rPr>
      <w:rFonts w:ascii="宋体" w:hAnsi="宋体"/>
      <w:kern w:val="0"/>
      <w:sz w:val="28"/>
    </w:rPr>
  </w:style>
  <w:style w:type="paragraph" w:styleId="8">
    <w:name w:val="heading 7"/>
    <w:basedOn w:val="1"/>
    <w:next w:val="1"/>
    <w:qFormat/>
    <w:uiPriority w:val="0"/>
    <w:pPr>
      <w:keepNext/>
      <w:keepLines/>
      <w:spacing w:before="240" w:beforeLines="0" w:beforeAutospacing="0" w:after="64" w:afterLines="0" w:afterAutospacing="0" w:line="317" w:lineRule="auto"/>
      <w:ind w:rightChars="-10" w:firstLine="464" w:firstLineChars="225"/>
      <w:jc w:val="left"/>
      <w:outlineLvl w:val="6"/>
    </w:pPr>
    <w:rPr>
      <w:rFonts w:ascii="Arial" w:hAnsi="Arial" w:eastAsia="仿宋_GB2312"/>
      <w:b/>
      <w:spacing w:val="-4"/>
      <w:sz w:val="24"/>
    </w:rPr>
  </w:style>
  <w:style w:type="paragraph" w:styleId="9">
    <w:name w:val="heading 8"/>
    <w:basedOn w:val="1"/>
    <w:next w:val="1"/>
    <w:qFormat/>
    <w:uiPriority w:val="0"/>
    <w:pPr>
      <w:keepNext/>
      <w:keepLines/>
      <w:spacing w:line="400" w:lineRule="exact"/>
      <w:jc w:val="center"/>
      <w:outlineLvl w:val="7"/>
    </w:pPr>
    <w:rPr>
      <w:rFonts w:ascii="宋体" w:hAnsi="宋体" w:eastAsia="黑体"/>
      <w:sz w:val="32"/>
      <w:szCs w:val="32"/>
    </w:rPr>
  </w:style>
  <w:style w:type="paragraph" w:styleId="10">
    <w:name w:val="heading 9"/>
    <w:basedOn w:val="9"/>
    <w:next w:val="1"/>
    <w:qFormat/>
    <w:uiPriority w:val="0"/>
    <w:pPr>
      <w:tabs>
        <w:tab w:val="left" w:pos="2160"/>
      </w:tabs>
      <w:ind w:left="1559" w:hanging="1559"/>
      <w:outlineLvl w:val="8"/>
    </w:pPr>
    <w:rPr>
      <w:rFonts w:ascii="Times New Roman" w:hAnsi="Times New Roman" w:eastAsia="宋体"/>
      <w:b/>
      <w:bCs/>
      <w:sz w:val="30"/>
      <w:szCs w:val="18"/>
    </w:rPr>
  </w:style>
  <w:style w:type="character" w:default="1" w:styleId="55">
    <w:name w:val="Default Paragraph Font"/>
    <w:qFormat/>
    <w:uiPriority w:val="0"/>
  </w:style>
  <w:style w:type="table" w:default="1" w:styleId="54">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60"/>
      <w:jc w:val="left"/>
    </w:pPr>
  </w:style>
  <w:style w:type="paragraph" w:styleId="12">
    <w:name w:val="table of authorities"/>
    <w:basedOn w:val="1"/>
    <w:next w:val="1"/>
    <w:qFormat/>
    <w:uiPriority w:val="0"/>
    <w:pPr>
      <w:ind w:left="420" w:leftChars="200"/>
    </w:pPr>
  </w:style>
  <w:style w:type="paragraph" w:styleId="13">
    <w:name w:val="index 8"/>
    <w:basedOn w:val="1"/>
    <w:next w:val="1"/>
    <w:qFormat/>
    <w:uiPriority w:val="0"/>
    <w:pPr>
      <w:ind w:left="1400" w:leftChars="1400"/>
    </w:pPr>
  </w:style>
  <w:style w:type="paragraph" w:styleId="14">
    <w:name w:val="Normal Indent"/>
    <w:basedOn w:val="1"/>
    <w:qFormat/>
    <w:uiPriority w:val="0"/>
    <w:pPr>
      <w:ind w:firstLine="420" w:firstLineChars="200"/>
    </w:pPr>
  </w:style>
  <w:style w:type="paragraph" w:styleId="15">
    <w:name w:val="index 5"/>
    <w:basedOn w:val="1"/>
    <w:next w:val="1"/>
    <w:qFormat/>
    <w:uiPriority w:val="0"/>
    <w:pPr>
      <w:ind w:left="800" w:leftChars="800"/>
    </w:pPr>
  </w:style>
  <w:style w:type="paragraph" w:styleId="16">
    <w:name w:val="Document Map"/>
    <w:basedOn w:val="1"/>
    <w:qFormat/>
    <w:uiPriority w:val="0"/>
    <w:pPr>
      <w:shd w:val="clear" w:color="auto" w:fill="000080"/>
    </w:pPr>
  </w:style>
  <w:style w:type="paragraph" w:styleId="17">
    <w:name w:val="toa heading"/>
    <w:basedOn w:val="1"/>
    <w:next w:val="1"/>
    <w:qFormat/>
    <w:uiPriority w:val="0"/>
    <w:pPr>
      <w:spacing w:before="120" w:beforeLines="0" w:beforeAutospacing="0"/>
    </w:pPr>
    <w:rPr>
      <w:rFonts w:ascii="Arial" w:hAnsi="Arial"/>
      <w:b/>
    </w:rPr>
  </w:style>
  <w:style w:type="paragraph" w:styleId="18">
    <w:name w:val="annotation text"/>
    <w:basedOn w:val="1"/>
    <w:qFormat/>
    <w:uiPriority w:val="0"/>
    <w:pPr>
      <w:jc w:val="left"/>
    </w:pPr>
  </w:style>
  <w:style w:type="paragraph" w:styleId="19">
    <w:name w:val="index 6"/>
    <w:basedOn w:val="1"/>
    <w:next w:val="1"/>
    <w:qFormat/>
    <w:uiPriority w:val="0"/>
    <w:pPr>
      <w:ind w:left="1000" w:leftChars="1000"/>
    </w:pPr>
  </w:style>
  <w:style w:type="paragraph" w:styleId="20">
    <w:name w:val="Salutation"/>
    <w:basedOn w:val="1"/>
    <w:next w:val="1"/>
    <w:qFormat/>
    <w:uiPriority w:val="0"/>
    <w:rPr>
      <w:rFonts w:ascii="仿宋_GB2312" w:eastAsia="仿宋_GB2312"/>
      <w:sz w:val="28"/>
      <w:szCs w:val="20"/>
    </w:rPr>
  </w:style>
  <w:style w:type="paragraph" w:styleId="21">
    <w:name w:val="Body Text 3"/>
    <w:basedOn w:val="1"/>
    <w:qFormat/>
    <w:uiPriority w:val="0"/>
    <w:rPr>
      <w:rFonts w:ascii="黑体" w:hAnsi="Arial" w:eastAsia="黑体"/>
      <w:b/>
      <w:sz w:val="28"/>
    </w:rPr>
  </w:style>
  <w:style w:type="paragraph" w:styleId="22">
    <w:name w:val="Body Text"/>
    <w:basedOn w:val="1"/>
    <w:qFormat/>
    <w:uiPriority w:val="0"/>
    <w:rPr>
      <w:rFonts w:ascii="宋体" w:hAnsi="Arial"/>
      <w:sz w:val="28"/>
    </w:rPr>
  </w:style>
  <w:style w:type="paragraph" w:styleId="23">
    <w:name w:val="Body Text Indent"/>
    <w:basedOn w:val="1"/>
    <w:next w:val="24"/>
    <w:qFormat/>
    <w:uiPriority w:val="0"/>
    <w:pPr>
      <w:ind w:firstLine="645"/>
    </w:pPr>
    <w:rPr>
      <w:rFonts w:ascii="楷体_GB2312" w:eastAsia="楷体_GB2312"/>
      <w:sz w:val="32"/>
    </w:rPr>
  </w:style>
  <w:style w:type="paragraph" w:styleId="24">
    <w:name w:val="envelope return"/>
    <w:basedOn w:val="1"/>
    <w:qFormat/>
    <w:uiPriority w:val="99"/>
    <w:pPr>
      <w:widowControl/>
    </w:pPr>
    <w:rPr>
      <w:kern w:val="0"/>
      <w:sz w:val="22"/>
      <w:lang w:eastAsia="en-US"/>
    </w:rPr>
  </w:style>
  <w:style w:type="paragraph" w:styleId="25">
    <w:name w:val="index 4"/>
    <w:basedOn w:val="1"/>
    <w:next w:val="1"/>
    <w:qFormat/>
    <w:uiPriority w:val="0"/>
    <w:pPr>
      <w:ind w:left="600" w:leftChars="600"/>
    </w:pPr>
  </w:style>
  <w:style w:type="paragraph" w:styleId="26">
    <w:name w:val="toc 5"/>
    <w:basedOn w:val="1"/>
    <w:next w:val="1"/>
    <w:qFormat/>
    <w:uiPriority w:val="0"/>
    <w:pPr>
      <w:ind w:left="840"/>
      <w:jc w:val="left"/>
    </w:pPr>
  </w:style>
  <w:style w:type="paragraph" w:styleId="27">
    <w:name w:val="toc 3"/>
    <w:basedOn w:val="1"/>
    <w:next w:val="1"/>
    <w:qFormat/>
    <w:uiPriority w:val="0"/>
    <w:pPr>
      <w:ind w:left="420"/>
      <w:jc w:val="left"/>
    </w:pPr>
    <w:rPr>
      <w:i/>
    </w:rPr>
  </w:style>
  <w:style w:type="paragraph" w:styleId="28">
    <w:name w:val="Plain Text"/>
    <w:basedOn w:val="1"/>
    <w:qFormat/>
    <w:uiPriority w:val="0"/>
    <w:rPr>
      <w:rFonts w:ascii="宋体" w:hAnsi="Courier New"/>
    </w:rPr>
  </w:style>
  <w:style w:type="paragraph" w:styleId="29">
    <w:name w:val="toc 8"/>
    <w:basedOn w:val="1"/>
    <w:next w:val="1"/>
    <w:qFormat/>
    <w:uiPriority w:val="0"/>
    <w:pPr>
      <w:ind w:left="1470"/>
      <w:jc w:val="left"/>
    </w:pPr>
  </w:style>
  <w:style w:type="paragraph" w:styleId="30">
    <w:name w:val="index 3"/>
    <w:basedOn w:val="1"/>
    <w:next w:val="1"/>
    <w:qFormat/>
    <w:uiPriority w:val="0"/>
    <w:pPr>
      <w:ind w:left="400" w:leftChars="400"/>
    </w:pPr>
  </w:style>
  <w:style w:type="paragraph" w:styleId="31">
    <w:name w:val="Date"/>
    <w:basedOn w:val="1"/>
    <w:next w:val="1"/>
    <w:link w:val="62"/>
    <w:qFormat/>
    <w:uiPriority w:val="0"/>
    <w:rPr>
      <w:b/>
      <w:sz w:val="28"/>
    </w:rPr>
  </w:style>
  <w:style w:type="paragraph" w:styleId="32">
    <w:name w:val="Body Text Indent 2"/>
    <w:basedOn w:val="1"/>
    <w:qFormat/>
    <w:uiPriority w:val="0"/>
    <w:pPr>
      <w:ind w:left="630" w:firstLine="645"/>
    </w:pPr>
    <w:rPr>
      <w:rFonts w:ascii="Arial" w:hAnsi="Arial" w:eastAsia="仿宋_GB2312"/>
      <w:sz w:val="32"/>
    </w:rPr>
  </w:style>
  <w:style w:type="paragraph" w:styleId="33">
    <w:name w:val="Balloon Text"/>
    <w:basedOn w:val="1"/>
    <w:qFormat/>
    <w:uiPriority w:val="0"/>
    <w:rPr>
      <w:sz w:val="18"/>
    </w:rPr>
  </w:style>
  <w:style w:type="paragraph" w:styleId="34">
    <w:name w:val="footer"/>
    <w:basedOn w:val="1"/>
    <w:link w:val="63"/>
    <w:qFormat/>
    <w:uiPriority w:val="0"/>
    <w:pPr>
      <w:tabs>
        <w:tab w:val="center" w:pos="4153"/>
        <w:tab w:val="right" w:pos="8306"/>
      </w:tabs>
      <w:snapToGrid w:val="0"/>
      <w:jc w:val="left"/>
    </w:pPr>
    <w:rPr>
      <w:sz w:val="18"/>
    </w:rPr>
  </w:style>
  <w:style w:type="paragraph" w:styleId="35">
    <w:name w:val="header"/>
    <w:basedOn w:val="1"/>
    <w:link w:val="64"/>
    <w:qFormat/>
    <w:uiPriority w:val="0"/>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0"/>
    <w:pPr>
      <w:spacing w:before="120" w:beforeLines="0" w:beforeAutospacing="0" w:after="120" w:afterLines="0" w:afterAutospacing="0"/>
      <w:jc w:val="left"/>
    </w:pPr>
    <w:rPr>
      <w:caps/>
    </w:rPr>
  </w:style>
  <w:style w:type="paragraph" w:styleId="37">
    <w:name w:val="toc 4"/>
    <w:basedOn w:val="1"/>
    <w:next w:val="1"/>
    <w:qFormat/>
    <w:uiPriority w:val="0"/>
    <w:pPr>
      <w:ind w:left="630"/>
      <w:jc w:val="left"/>
    </w:pPr>
  </w:style>
  <w:style w:type="paragraph" w:styleId="38">
    <w:name w:val="index heading"/>
    <w:basedOn w:val="1"/>
    <w:next w:val="39"/>
    <w:qFormat/>
    <w:uiPriority w:val="0"/>
    <w:rPr>
      <w:rFonts w:eastAsia="宋体"/>
      <w:kern w:val="2"/>
      <w:sz w:val="21"/>
      <w:lang w:val="en-US" w:eastAsia="zh-CN"/>
    </w:rPr>
  </w:style>
  <w:style w:type="paragraph" w:styleId="39">
    <w:name w:val="index 1"/>
    <w:basedOn w:val="1"/>
    <w:next w:val="1"/>
    <w:qFormat/>
    <w:uiPriority w:val="0"/>
    <w:pPr>
      <w:jc w:val="center"/>
    </w:pPr>
    <w:rPr>
      <w:rFonts w:ascii="仿宋_GB2312" w:eastAsia="仿宋_GB2312"/>
      <w:b/>
      <w:sz w:val="28"/>
    </w:rPr>
  </w:style>
  <w:style w:type="paragraph" w:styleId="40">
    <w:name w:val="List"/>
    <w:basedOn w:val="1"/>
    <w:qFormat/>
    <w:uiPriority w:val="0"/>
    <w:pPr>
      <w:ind w:left="200" w:hanging="200" w:hangingChars="200"/>
    </w:pPr>
    <w:rPr>
      <w:rFonts w:ascii="Calibri" w:hAnsi="Calibri"/>
      <w:szCs w:val="22"/>
    </w:rPr>
  </w:style>
  <w:style w:type="paragraph" w:styleId="41">
    <w:name w:val="footnote text"/>
    <w:basedOn w:val="1"/>
    <w:unhideWhenUsed/>
    <w:qFormat/>
    <w:uiPriority w:val="0"/>
    <w:pPr>
      <w:snapToGrid w:val="0"/>
      <w:jc w:val="left"/>
    </w:pPr>
    <w:rPr>
      <w:sz w:val="18"/>
      <w:szCs w:val="18"/>
    </w:rPr>
  </w:style>
  <w:style w:type="paragraph" w:styleId="42">
    <w:name w:val="toc 6"/>
    <w:basedOn w:val="1"/>
    <w:next w:val="1"/>
    <w:qFormat/>
    <w:uiPriority w:val="0"/>
    <w:pPr>
      <w:ind w:left="1050"/>
      <w:jc w:val="left"/>
    </w:pPr>
  </w:style>
  <w:style w:type="paragraph" w:styleId="43">
    <w:name w:val="Body Text Indent 3"/>
    <w:basedOn w:val="1"/>
    <w:qFormat/>
    <w:uiPriority w:val="0"/>
    <w:pPr>
      <w:ind w:firstLine="645"/>
    </w:pPr>
    <w:rPr>
      <w:rFonts w:ascii="仿宋_GB2312" w:hAnsi="Arial" w:eastAsia="仿宋_GB2312"/>
      <w:color w:val="000000"/>
      <w:sz w:val="30"/>
    </w:rPr>
  </w:style>
  <w:style w:type="paragraph" w:styleId="44">
    <w:name w:val="index 7"/>
    <w:basedOn w:val="1"/>
    <w:next w:val="1"/>
    <w:qFormat/>
    <w:uiPriority w:val="0"/>
    <w:pPr>
      <w:ind w:left="1200" w:leftChars="1200"/>
    </w:pPr>
  </w:style>
  <w:style w:type="paragraph" w:styleId="45">
    <w:name w:val="index 9"/>
    <w:basedOn w:val="1"/>
    <w:next w:val="1"/>
    <w:qFormat/>
    <w:uiPriority w:val="0"/>
    <w:pPr>
      <w:ind w:left="1600" w:leftChars="1600"/>
    </w:pPr>
  </w:style>
  <w:style w:type="paragraph" w:styleId="46">
    <w:name w:val="toc 2"/>
    <w:basedOn w:val="1"/>
    <w:next w:val="1"/>
    <w:qFormat/>
    <w:uiPriority w:val="0"/>
    <w:pPr>
      <w:ind w:left="210"/>
      <w:jc w:val="left"/>
    </w:pPr>
    <w:rPr>
      <w:smallCaps/>
      <w:sz w:val="28"/>
    </w:rPr>
  </w:style>
  <w:style w:type="paragraph" w:styleId="47">
    <w:name w:val="toc 9"/>
    <w:basedOn w:val="1"/>
    <w:next w:val="1"/>
    <w:qFormat/>
    <w:uiPriority w:val="0"/>
    <w:pPr>
      <w:ind w:left="1680"/>
      <w:jc w:val="left"/>
    </w:pPr>
  </w:style>
  <w:style w:type="paragraph" w:styleId="48">
    <w:name w:val="Body Text 2"/>
    <w:basedOn w:val="1"/>
    <w:qFormat/>
    <w:uiPriority w:val="0"/>
    <w:rPr>
      <w:rFonts w:ascii="仿宋_GB2312" w:eastAsia="仿宋_GB2312"/>
      <w:b/>
      <w:sz w:val="24"/>
    </w:rPr>
  </w:style>
  <w:style w:type="paragraph" w:styleId="4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0">
    <w:name w:val="index 2"/>
    <w:basedOn w:val="1"/>
    <w:next w:val="1"/>
    <w:qFormat/>
    <w:uiPriority w:val="0"/>
    <w:pPr>
      <w:ind w:left="200" w:leftChars="200"/>
    </w:pPr>
  </w:style>
  <w:style w:type="paragraph" w:styleId="51">
    <w:name w:val="annotation subject"/>
    <w:basedOn w:val="18"/>
    <w:next w:val="18"/>
    <w:qFormat/>
    <w:uiPriority w:val="0"/>
    <w:rPr>
      <w:b/>
      <w:bCs/>
    </w:rPr>
  </w:style>
  <w:style w:type="paragraph" w:styleId="52">
    <w:name w:val="Body Text First Indent"/>
    <w:basedOn w:val="1"/>
    <w:qFormat/>
    <w:uiPriority w:val="0"/>
    <w:pPr>
      <w:autoSpaceDE w:val="0"/>
      <w:autoSpaceDN w:val="0"/>
      <w:adjustRightInd w:val="0"/>
      <w:spacing w:line="360" w:lineRule="auto"/>
      <w:ind w:rightChars="-10" w:firstLine="425" w:firstLineChars="225"/>
    </w:pPr>
    <w:rPr>
      <w:rFonts w:ascii="Arial" w:hAnsi="Arial" w:eastAsia="仿宋_GB2312"/>
      <w:kern w:val="0"/>
      <w:sz w:val="24"/>
    </w:rPr>
  </w:style>
  <w:style w:type="paragraph" w:styleId="53">
    <w:name w:val="Body Text First Indent 2"/>
    <w:basedOn w:val="23"/>
    <w:next w:val="40"/>
    <w:qFormat/>
    <w:uiPriority w:val="99"/>
    <w:pPr>
      <w:widowControl/>
      <w:spacing w:before="100" w:beforeAutospacing="1" w:after="100" w:afterAutospacing="1"/>
    </w:pPr>
    <w:rPr>
      <w:sz w:val="24"/>
      <w:szCs w:val="24"/>
    </w:r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basedOn w:val="55"/>
    <w:qFormat/>
    <w:uiPriority w:val="0"/>
    <w:rPr>
      <w:color w:val="0000FF"/>
      <w:u w:val="single"/>
    </w:rPr>
  </w:style>
  <w:style w:type="character" w:styleId="61">
    <w:name w:val="annotation reference"/>
    <w:qFormat/>
    <w:uiPriority w:val="0"/>
    <w:rPr>
      <w:sz w:val="21"/>
      <w:szCs w:val="21"/>
    </w:rPr>
  </w:style>
  <w:style w:type="character" w:customStyle="1" w:styleId="62">
    <w:name w:val=" Char Char1"/>
    <w:link w:val="31"/>
    <w:qFormat/>
    <w:uiPriority w:val="0"/>
    <w:rPr>
      <w:b/>
      <w:kern w:val="2"/>
      <w:sz w:val="28"/>
    </w:rPr>
  </w:style>
  <w:style w:type="character" w:customStyle="1" w:styleId="63">
    <w:name w:val=" Char Char"/>
    <w:link w:val="34"/>
    <w:qFormat/>
    <w:uiPriority w:val="0"/>
    <w:rPr>
      <w:kern w:val="2"/>
      <w:sz w:val="18"/>
    </w:rPr>
  </w:style>
  <w:style w:type="character" w:customStyle="1" w:styleId="64">
    <w:name w:val=" Char Char2"/>
    <w:link w:val="35"/>
    <w:qFormat/>
    <w:uiPriority w:val="0"/>
    <w:rPr>
      <w:kern w:val="2"/>
      <w:sz w:val="18"/>
    </w:rPr>
  </w:style>
  <w:style w:type="character" w:customStyle="1" w:styleId="65">
    <w:name w:val="索引标题 Char Char"/>
    <w:qFormat/>
    <w:uiPriority w:val="0"/>
    <w:rPr>
      <w:rFonts w:eastAsia="宋体"/>
      <w:kern w:val="2"/>
      <w:sz w:val="21"/>
      <w:lang w:val="en-US" w:eastAsia="zh-CN"/>
    </w:rPr>
  </w:style>
  <w:style w:type="character" w:customStyle="1" w:styleId="66">
    <w:name w:val="标题 1 Char"/>
    <w:qFormat/>
    <w:uiPriority w:val="0"/>
    <w:rPr>
      <w:rFonts w:eastAsia="宋体"/>
      <w:b/>
      <w:kern w:val="44"/>
      <w:sz w:val="30"/>
      <w:lang w:val="en-US" w:eastAsia="zh-CN"/>
    </w:rPr>
  </w:style>
  <w:style w:type="character" w:customStyle="1" w:styleId="67">
    <w:name w:val="标题 4 Char"/>
    <w:qFormat/>
    <w:uiPriority w:val="0"/>
    <w:rPr>
      <w:rFonts w:ascii="Arial" w:hAnsi="Arial" w:eastAsia="黑体"/>
      <w:b/>
      <w:kern w:val="2"/>
      <w:sz w:val="28"/>
      <w:lang w:val="en-US" w:eastAsia="zh-CN"/>
    </w:rPr>
  </w:style>
  <w:style w:type="paragraph" w:customStyle="1" w:styleId="6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二级标题"/>
    <w:basedOn w:val="1"/>
    <w:next w:val="70"/>
    <w:qFormat/>
    <w:uiPriority w:val="0"/>
    <w:pPr>
      <w:numPr>
        <w:ilvl w:val="0"/>
        <w:numId w:val="1"/>
      </w:numPr>
      <w:tabs>
        <w:tab w:val="left" w:pos="992"/>
        <w:tab w:val="clear" w:pos="425"/>
      </w:tabs>
      <w:ind w:left="992" w:hanging="567"/>
      <w:outlineLvl w:val="1"/>
    </w:pPr>
    <w:rPr>
      <w:rFonts w:ascii="黑体" w:eastAsia="黑体"/>
      <w:sz w:val="28"/>
    </w:rPr>
  </w:style>
  <w:style w:type="paragraph" w:customStyle="1" w:styleId="70">
    <w:name w:val="文章正文"/>
    <w:basedOn w:val="1"/>
    <w:qFormat/>
    <w:uiPriority w:val="0"/>
    <w:pPr>
      <w:numPr>
        <w:ilvl w:val="1"/>
        <w:numId w:val="1"/>
      </w:numPr>
      <w:spacing w:before="156" w:beforeLines="50" w:after="156" w:afterLines="50" w:line="320" w:lineRule="exact"/>
      <w:ind w:left="0" w:firstLine="200" w:firstLineChars="200"/>
    </w:pPr>
    <w:rPr>
      <w:rFonts w:ascii="仿宋_GB2312" w:eastAsia="仿宋_GB2312"/>
      <w:sz w:val="28"/>
    </w:rPr>
  </w:style>
  <w:style w:type="paragraph" w:customStyle="1" w:styleId="71">
    <w:name w:val="font5"/>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72">
    <w:name w:val="正文（缩进）"/>
    <w:basedOn w:val="1"/>
    <w:qFormat/>
    <w:uiPriority w:val="0"/>
    <w:pPr>
      <w:widowControl/>
      <w:spacing w:before="156" w:beforeLines="0" w:beforeAutospacing="0" w:after="156" w:afterLines="0" w:afterAutospacing="0"/>
      <w:ind w:firstLine="480" w:firstLineChars="200"/>
      <w:jc w:val="left"/>
    </w:pPr>
    <w:rPr>
      <w:rFonts w:ascii="仿宋_GB2312" w:eastAsia="仿宋_GB2312"/>
      <w:kern w:val="0"/>
      <w:sz w:val="24"/>
    </w:rPr>
  </w:style>
  <w:style w:type="paragraph" w:customStyle="1" w:styleId="73">
    <w:name w:val="Blockquote_0"/>
    <w:basedOn w:val="74"/>
    <w:qFormat/>
    <w:uiPriority w:val="0"/>
    <w:pPr>
      <w:autoSpaceDE w:val="0"/>
      <w:autoSpaceDN w:val="0"/>
      <w:adjustRightInd w:val="0"/>
      <w:spacing w:before="100" w:after="100"/>
      <w:ind w:left="360" w:right="360"/>
      <w:jc w:val="left"/>
    </w:pPr>
    <w:rPr>
      <w:kern w:val="0"/>
      <w:sz w:val="24"/>
      <w:szCs w:val="20"/>
    </w:rPr>
  </w:style>
  <w:style w:type="paragraph" w:customStyle="1" w:styleId="7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76">
    <w:name w:val="Char Char Char Char Char"/>
    <w:basedOn w:val="1"/>
    <w:qFormat/>
    <w:uiPriority w:val="0"/>
    <w:rPr>
      <w:rFonts w:ascii="Tahoma" w:hAnsi="Tahoma"/>
      <w:sz w:val="24"/>
    </w:rPr>
  </w:style>
  <w:style w:type="paragraph" w:customStyle="1" w:styleId="77">
    <w:name w:val="样式1"/>
    <w:basedOn w:val="1"/>
    <w:qFormat/>
    <w:uiPriority w:val="0"/>
    <w:pPr>
      <w:numPr>
        <w:ilvl w:val="0"/>
        <w:numId w:val="2"/>
      </w:numPr>
      <w:adjustRightInd w:val="0"/>
      <w:textAlignment w:val="baseline"/>
    </w:pPr>
    <w:rPr>
      <w:rFonts w:ascii="宋体" w:hAnsi="宋体"/>
      <w:kern w:val="0"/>
    </w:rPr>
  </w:style>
  <w:style w:type="paragraph" w:customStyle="1" w:styleId="7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Normal_2"/>
    <w:qFormat/>
    <w:uiPriority w:val="0"/>
    <w:rPr>
      <w:rFonts w:ascii="Times New Roman" w:hAnsi="Times New Roman" w:eastAsia="Times New Roman" w:cs="Times New Roman"/>
      <w:sz w:val="24"/>
      <w:szCs w:val="24"/>
      <w:lang w:bidi="ar-SA"/>
    </w:rPr>
  </w:style>
  <w:style w:type="paragraph" w:customStyle="1" w:styleId="80">
    <w:name w:val="Char"/>
    <w:basedOn w:val="1"/>
    <w:qFormat/>
    <w:uiPriority w:val="0"/>
    <w:rPr>
      <w:rFonts w:ascii="Tahoma" w:hAnsi="Tahoma"/>
      <w:sz w:val="24"/>
    </w:rPr>
  </w:style>
  <w:style w:type="paragraph" w:customStyle="1" w:styleId="81">
    <w:name w:val="正文缩进_0"/>
    <w:basedOn w:val="74"/>
    <w:unhideWhenUsed/>
    <w:qFormat/>
    <w:uiPriority w:val="0"/>
    <w:pPr>
      <w:ind w:firstLine="420" w:firstLineChars="200"/>
    </w:pPr>
    <w:rPr>
      <w:rFonts w:ascii="Calibri" w:hAnsi="Calibri"/>
      <w:bCs/>
      <w:szCs w:val="32"/>
    </w:rPr>
  </w:style>
  <w:style w:type="paragraph" w:customStyle="1" w:styleId="82">
    <w:name w:val="Default Paragraph Char Char Char Char"/>
    <w:basedOn w:val="1"/>
    <w:next w:val="1"/>
    <w:qFormat/>
    <w:uiPriority w:val="0"/>
    <w:pPr>
      <w:widowControl/>
      <w:spacing w:line="360" w:lineRule="auto"/>
      <w:jc w:val="left"/>
    </w:pPr>
    <w:rPr>
      <w:kern w:val="0"/>
      <w:lang w:eastAsia="en-US"/>
    </w:rPr>
  </w:style>
  <w:style w:type="paragraph" w:customStyle="1" w:styleId="8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font8"/>
    <w:basedOn w:val="1"/>
    <w:qFormat/>
    <w:uiPriority w:val="0"/>
    <w:pPr>
      <w:widowControl/>
      <w:spacing w:before="100" w:beforeLines="0" w:beforeAutospacing="1" w:after="100" w:afterLines="0" w:afterAutospacing="1"/>
      <w:jc w:val="left"/>
    </w:pPr>
    <w:rPr>
      <w:rFonts w:hint="eastAsia" w:ascii="宋体" w:hAnsi="宋体"/>
      <w:color w:val="000000"/>
      <w:kern w:val="0"/>
      <w:sz w:val="32"/>
    </w:rPr>
  </w:style>
  <w:style w:type="paragraph" w:customStyle="1" w:styleId="85">
    <w:name w:val="D&amp;L"/>
    <w:basedOn w:val="35"/>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6">
    <w:name w:val="Char Char Char"/>
    <w:basedOn w:val="1"/>
    <w:qFormat/>
    <w:uiPriority w:val="0"/>
    <w:rPr>
      <w:rFonts w:ascii="Tahoma" w:hAnsi="Tahoma"/>
      <w:sz w:val="24"/>
    </w:rPr>
  </w:style>
  <w:style w:type="paragraph" w:customStyle="1" w:styleId="87">
    <w:name w:val="基本文字 Char"/>
    <w:basedOn w:val="1"/>
    <w:qFormat/>
    <w:uiPriority w:val="0"/>
    <w:pPr>
      <w:spacing w:before="156" w:beforeLines="0" w:beforeAutospacing="0" w:line="400" w:lineRule="atLeast"/>
      <w:ind w:firstLine="540" w:firstLineChars="225"/>
    </w:pPr>
    <w:rPr>
      <w:sz w:val="24"/>
    </w:rPr>
  </w:style>
  <w:style w:type="paragraph" w:customStyle="1" w:styleId="88">
    <w:name w:val=" Char"/>
    <w:basedOn w:val="1"/>
    <w:qFormat/>
    <w:uiPriority w:val="0"/>
  </w:style>
  <w:style w:type="paragraph" w:customStyle="1" w:styleId="89">
    <w:name w:val=" Char1"/>
    <w:basedOn w:val="1"/>
    <w:qFormat/>
    <w:uiPriority w:val="0"/>
    <w:rPr>
      <w:rFonts w:ascii="Tahoma" w:hAnsi="Tahoma"/>
      <w:sz w:val="24"/>
    </w:rPr>
  </w:style>
  <w:style w:type="paragraph" w:customStyle="1" w:styleId="90">
    <w:name w:val="font7"/>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91">
    <w:name w:val="font6"/>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92">
    <w:name w:val="Blockquote"/>
    <w:basedOn w:val="1"/>
    <w:qFormat/>
    <w:uiPriority w:val="0"/>
    <w:pPr>
      <w:autoSpaceDE w:val="0"/>
      <w:autoSpaceDN w:val="0"/>
      <w:adjustRightInd w:val="0"/>
      <w:spacing w:before="100" w:beforeLines="0" w:after="100" w:afterLines="0"/>
      <w:ind w:left="360" w:right="360"/>
      <w:jc w:val="left"/>
    </w:pPr>
    <w:rPr>
      <w:kern w:val="0"/>
      <w:sz w:val="24"/>
    </w:rPr>
  </w:style>
  <w:style w:type="paragraph" w:customStyle="1" w:styleId="93">
    <w:name w:val=" Char Char Char"/>
    <w:basedOn w:val="1"/>
    <w:qFormat/>
    <w:uiPriority w:val="0"/>
    <w:rPr>
      <w:rFonts w:ascii="Tahoma" w:hAnsi="Tahoma"/>
      <w:sz w:val="24"/>
    </w:rPr>
  </w:style>
  <w:style w:type="paragraph" w:customStyle="1" w:styleId="9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95">
    <w:name w:val="Char Char Char Char Char Char Char1 Char"/>
    <w:basedOn w:val="1"/>
    <w:qFormat/>
    <w:uiPriority w:val="0"/>
    <w:rPr>
      <w:rFonts w:ascii="Tahoma" w:hAnsi="Tahoma"/>
      <w:sz w:val="24"/>
    </w:rPr>
  </w:style>
  <w:style w:type="paragraph" w:customStyle="1" w:styleId="9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7">
    <w:name w:val="标题 3_0"/>
    <w:basedOn w:val="74"/>
    <w:next w:val="81"/>
    <w:qFormat/>
    <w:uiPriority w:val="0"/>
    <w:pPr>
      <w:keepNext/>
      <w:keepLines/>
      <w:widowControl/>
      <w:numPr>
        <w:ilvl w:val="2"/>
        <w:numId w:val="3"/>
      </w:numPr>
      <w:spacing w:before="120" w:after="120" w:line="360" w:lineRule="auto"/>
      <w:jc w:val="center"/>
      <w:outlineLvl w:val="2"/>
    </w:pPr>
    <w:rPr>
      <w:b/>
      <w:kern w:val="0"/>
      <w:sz w:val="32"/>
      <w:szCs w:val="20"/>
    </w:rPr>
  </w:style>
  <w:style w:type="paragraph" w:customStyle="1" w:styleId="98">
    <w:name w:val="一级标题"/>
    <w:basedOn w:val="1"/>
    <w:next w:val="69"/>
    <w:qFormat/>
    <w:uiPriority w:val="0"/>
    <w:pPr>
      <w:numPr>
        <w:ilvl w:val="2"/>
        <w:numId w:val="1"/>
      </w:numPr>
      <w:tabs>
        <w:tab w:val="left" w:pos="425"/>
        <w:tab w:val="clear" w:pos="1418"/>
      </w:tabs>
      <w:spacing w:after="312" w:afterLines="100"/>
      <w:ind w:left="850" w:hanging="425"/>
      <w:outlineLvl w:val="0"/>
    </w:pPr>
    <w:rPr>
      <w:rFonts w:ascii="黑体" w:eastAsia="黑体"/>
      <w:sz w:val="30"/>
    </w:rPr>
  </w:style>
  <w:style w:type="paragraph" w:customStyle="1" w:styleId="99">
    <w:name w:val="font9"/>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100">
    <w:name w:val="列出段落"/>
    <w:basedOn w:val="1"/>
    <w:qFormat/>
    <w:uiPriority w:val="0"/>
    <w:pPr>
      <w:ind w:firstLine="420" w:firstLineChars="200"/>
    </w:pPr>
    <w:rPr>
      <w:szCs w:val="24"/>
    </w:rPr>
  </w:style>
  <w:style w:type="paragraph" w:customStyle="1" w:styleId="10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幼圆" w:hAnsi="宋体" w:eastAsia="幼圆"/>
      <w:kern w:val="0"/>
      <w:sz w:val="32"/>
    </w:rPr>
  </w:style>
  <w:style w:type="paragraph" w:customStyle="1" w:styleId="102">
    <w:name w:val="SUR-需求定义-第4级"/>
    <w:basedOn w:val="5"/>
    <w:next w:val="1"/>
    <w:qFormat/>
    <w:uiPriority w:val="0"/>
    <w:pPr>
      <w:numPr>
        <w:ilvl w:val="3"/>
        <w:numId w:val="4"/>
      </w:numPr>
      <w:tabs>
        <w:tab w:val="left" w:pos="1080"/>
        <w:tab w:val="clear" w:pos="2934"/>
      </w:tabs>
      <w:spacing w:before="0" w:beforeLines="0" w:after="0" w:afterLines="0"/>
      <w:ind w:left="-283" w:firstLine="283"/>
      <w:jc w:val="left"/>
    </w:pPr>
    <w:rPr>
      <w:b w:val="0"/>
      <w:color w:val="0000FF"/>
      <w:sz w:val="24"/>
    </w:rPr>
  </w:style>
  <w:style w:type="paragraph" w:customStyle="1" w:styleId="103">
    <w:name w:val="xl31"/>
    <w:basedOn w:val="1"/>
    <w:qFormat/>
    <w:uiPriority w:val="0"/>
    <w:pPr>
      <w:widowControl/>
      <w:spacing w:before="100" w:beforeLines="0" w:beforeAutospacing="1" w:after="100" w:afterLines="0" w:afterAutospacing="1"/>
      <w:jc w:val="center"/>
    </w:pPr>
    <w:rPr>
      <w:rFonts w:ascii="宋体" w:hAnsi="宋体"/>
      <w:b/>
      <w:kern w:val="0"/>
      <w:sz w:val="28"/>
    </w:rPr>
  </w:style>
  <w:style w:type="paragraph" w:customStyle="1" w:styleId="10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幼圆" w:hAnsi="宋体" w:eastAsia="幼圆"/>
      <w:kern w:val="0"/>
      <w:sz w:val="32"/>
    </w:rPr>
  </w:style>
  <w:style w:type="paragraph" w:customStyle="1" w:styleId="105">
    <w:name w:val="Normal_1"/>
    <w:qFormat/>
    <w:uiPriority w:val="0"/>
    <w:rPr>
      <w:rFonts w:ascii="Times New Roman" w:hAnsi="Times New Roman" w:eastAsia="Times New Roman" w:cs="Times New Roman"/>
      <w:sz w:val="24"/>
      <w:szCs w:val="24"/>
      <w:lang w:bidi="ar-SA"/>
    </w:rPr>
  </w:style>
  <w:style w:type="paragraph" w:customStyle="1" w:styleId="106">
    <w:name w:val="Normal_3"/>
    <w:qFormat/>
    <w:uiPriority w:val="0"/>
    <w:rPr>
      <w:rFonts w:ascii="Times New Roman" w:hAnsi="Times New Roman" w:eastAsia="Times New Roman" w:cs="Times New Roman"/>
      <w:sz w:val="24"/>
      <w:szCs w:val="24"/>
      <w:lang w:bidi="ar-SA"/>
    </w:rPr>
  </w:style>
  <w:style w:type="paragraph" w:customStyle="1" w:styleId="107">
    <w:name w:val="Table Paragraph"/>
    <w:basedOn w:val="1"/>
    <w:autoRedefine/>
    <w:qFormat/>
    <w:uiPriority w:val="1"/>
    <w:rPr>
      <w:rFonts w:ascii="宋体" w:hAnsi="宋体" w:eastAsia="宋体" w:cs="宋体"/>
      <w:lang w:val="zh-CN" w:eastAsia="zh-CN" w:bidi="zh-CN"/>
    </w:rPr>
  </w:style>
  <w:style w:type="paragraph" w:styleId="10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7891</Words>
  <Characters>8233</Characters>
  <Lines>133</Lines>
  <Paragraphs>37</Paragraphs>
  <TotalTime>24</TotalTime>
  <ScaleCrop>false</ScaleCrop>
  <LinksUpToDate>false</LinksUpToDate>
  <CharactersWithSpaces>8793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2012-06-22T01:32:00Z</dcterms:created>
  <dc:creator>lyl</dc:creator>
  <cp:lastModifiedBy>蒋先森</cp:lastModifiedBy>
  <cp:lastPrinted>2020-11-20T02:35:00Z</cp:lastPrinted>
  <dcterms:modified xsi:type="dcterms:W3CDTF">2025-09-12T02:04:49Z</dcterms:modified>
  <dc:title>  </dc:title>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5A369B1385FF4F4EA37538FF6C24F687_13</vt:lpwstr>
  </property>
  <property fmtid="{D5CDD505-2E9C-101B-9397-08002B2CF9AE}" pid="4" name="KSOTemplateDocerSaveRecord">
    <vt:lpwstr>eyJoZGlkIjoiMDA1ZWExZTk0OWM4YzkyMjlkZDJjYzZlZDE5MWI4MzEiLCJ1c2VySWQiOiI0MTgwMjMwMzYifQ==</vt:lpwstr>
  </property>
</Properties>
</file>