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D0E5D">
      <w:pPr>
        <w:adjustRightInd w:val="0"/>
        <w:snapToGrid w:val="0"/>
        <w:spacing w:line="560" w:lineRule="exact"/>
        <w:jc w:val="center"/>
        <w:rPr>
          <w:rFonts w:hint="eastAsia" w:asciiTheme="majorEastAsia" w:hAnsiTheme="majorEastAsia" w:eastAsiaTheme="majorEastAsia" w:cstheme="majorEastAsia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  <w:t>多巴胺沙滩区域增设配套设施工程</w:t>
      </w:r>
      <w:r>
        <w:rPr>
          <w:rFonts w:hint="eastAsia" w:asciiTheme="majorEastAsia" w:hAnsiTheme="majorEastAsia" w:eastAsiaTheme="majorEastAsia" w:cstheme="majorEastAsia"/>
          <w:sz w:val="36"/>
          <w:szCs w:val="36"/>
        </w:rPr>
        <w:t>招标工程量清单、最高投标限价编制补疑</w:t>
      </w:r>
    </w:p>
    <w:p w14:paraId="5C425EDE">
      <w:pPr>
        <w:adjustRightInd w:val="0"/>
        <w:snapToGrid w:val="0"/>
        <w:spacing w:line="360" w:lineRule="auto"/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6"/>
          <w:szCs w:val="36"/>
        </w:rPr>
        <w:t>项目编号：</w:t>
      </w:r>
    </w:p>
    <w:p w14:paraId="653057FD">
      <w:pPr>
        <w:widowControl w:val="0"/>
        <w:numPr>
          <w:ilvl w:val="0"/>
          <w:numId w:val="1"/>
        </w:numPr>
        <w:ind w:leftChars="0"/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  <w:t>现状集装箱接待中心迁移主要包括哪些内容？</w:t>
      </w:r>
    </w:p>
    <w:p w14:paraId="20DDD6B9"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  <w:t>回复：①现状3000*9000mm集装箱切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  <w:t>割、空调拆除、吊顶、地板、管线拆除及后期恢复，清单按暂定8个人工日计入，投标单位自行勘察现场综合考虑投标报价，中标后单价不予调整，人工日数量后期据实结算；</w:t>
      </w:r>
    </w:p>
    <w:p w14:paraId="0C36FBC6"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  <w:t>②现状集装箱3600*9600*200mmm厚素混凝土基础拆除、装车、垃圾清理外运；③现状集装箱基础拆除后地面满铺百慕大草皮；</w:t>
      </w:r>
    </w:p>
    <w:p w14:paraId="72743D94"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  <w:t>④在新位置重新土基整理路床3600*9600mm、15cm碎石垫层3600*9600mm、15cmC30混凝土垫层及模板3600*9600mm；</w:t>
      </w:r>
    </w:p>
    <w:p w14:paraId="699B9D77"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  <w:t>⑤新位置新增5m2定制方格植草砖（路床整形碾压、15cm碎石垫层、15cmC30混凝土垫层及模板）后期据实结算；</w:t>
      </w:r>
    </w:p>
    <w:p w14:paraId="3F99D7CC"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  <w:t>⑥20t吊车台班1个，3t叉车台班2个。</w:t>
      </w:r>
    </w:p>
    <w:p w14:paraId="712C43BD">
      <w:pPr>
        <w:widowControl w:val="0"/>
        <w:numPr>
          <w:ilvl w:val="0"/>
          <w:numId w:val="1"/>
        </w:numPr>
        <w:ind w:leftChars="0"/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  <w:t>新增钟架无具体参数，请明确。</w:t>
      </w:r>
    </w:p>
    <w:p w14:paraId="22DD9D4B"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  <w:t>回复：钟架样式参照下图，架腿180*180*2000mm、底部横梁150*30*1300mm、上部横梁150*30*900mm、上部悬挑梁100*100*1800mm、撞钟木φ160mm*1200mm，材质菠萝格，表面打磨，底油一遍、调和漆二遍，共计4套。</w:t>
      </w:r>
    </w:p>
    <w:p w14:paraId="68C0D933"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  <w:pict>
          <v:shape id="_x0000_i1025" o:spt="75" alt="19d965a9b42a431baf6f0d903c63f379" type="#_x0000_t75" style="height:306.8pt;width:265.35pt;" filled="f" o:preferrelative="t" stroked="f" coordsize="21600,21600">
            <v:path/>
            <v:fill on="f" focussize="0,0"/>
            <v:stroke on="f"/>
            <v:imagedata r:id="rId4" o:title="19d965a9b42a431baf6f0d903c63f379"/>
            <o:lock v:ext="edit" aspectratio="t"/>
            <w10:wrap type="none"/>
            <w10:anchorlock/>
          </v:shape>
        </w:pict>
      </w:r>
    </w:p>
    <w:p w14:paraId="735DCCA8">
      <w:pPr>
        <w:widowControl w:val="0"/>
        <w:numPr>
          <w:ilvl w:val="0"/>
          <w:numId w:val="1"/>
        </w:numPr>
        <w:ind w:leftChars="0"/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  <w:t>冲洗龙头及给排水无图纸，请明确具体施工内容。</w:t>
      </w:r>
    </w:p>
    <w:p w14:paraId="5DD707F3"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  <w:t>回复：①冲洗处新增800*2000*150C30混凝土硬化（含路床整形碾压、混凝土浇筑、模板支撑）；</w:t>
      </w:r>
    </w:p>
    <w:p w14:paraId="1B2A93E1">
      <w:pPr>
        <w:widowControl w:val="0"/>
        <w:numPr>
          <w:ilvl w:val="0"/>
          <w:numId w:val="0"/>
        </w:numPr>
        <w:jc w:val="left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  <w:t>②新增YJV-3×16电缆110m、PE32电缆保护管110m、PE20给水管110m含管线土方开挖及回填、DN32水表1套、两相普通电表1套、铝合金立柱水龙头2套（样式如下图）、送配电1项、整理绿化用地110m2、满铺百慕大草皮110m2。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pict>
          <v:shape id="_x0000_i1026" o:spt="75" type="#_x0000_t75" style="height:285.9pt;width:266.4pt;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</w:pict>
      </w:r>
    </w:p>
    <w:p w14:paraId="6DFF022D">
      <w:pPr>
        <w:widowControl w:val="0"/>
        <w:numPr>
          <w:ilvl w:val="0"/>
          <w:numId w:val="1"/>
        </w:numPr>
        <w:ind w:leftChars="0"/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  <w:t>定制成品卫生间包含哪些内容。</w:t>
      </w:r>
    </w:p>
    <w:p w14:paraId="662CECC8"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  <w:t>回复：①土基整理路床3600*6600mm、15cm碎石垫层3600*6600mm、15cmC30混凝土垫层及模板3600*6600mm；</w:t>
      </w:r>
    </w:p>
    <w:p w14:paraId="12BE68CA"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  <w:t>②定制成品卫生间</w:t>
      </w:r>
    </w:p>
    <w:p w14:paraId="095CFA44"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  <w:t>1、尺寸：6000*3000*3000mm高</w:t>
      </w:r>
    </w:p>
    <w:p w14:paraId="6686F913"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  <w:t>2、材质：16mm金属雕花板</w:t>
      </w:r>
    </w:p>
    <w:p w14:paraId="25E48C14"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  <w:t>3、内容：整体框架镀锌方管100mm*100mm  50mm*100mm 焊接而成，中间加防火岩棉板+欧松板，内部竹木纤维板，地面防滑地板砖，顶部镀锌板,水箱式冲水箱，高档PVC吊顶，洁具、照明、插座齐全；</w:t>
      </w:r>
    </w:p>
    <w:p w14:paraId="11F71401"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  <w:t>③500*500污水检查井1座；</w:t>
      </w:r>
    </w:p>
    <w:p w14:paraId="5B4C7E85"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  <w:t>④新增YJV-3×16电缆20m、PE32电缆保护管20m、PE20给水管20m含管线土方开挖及回填、DN32水表1套、两相普通电表1套，送配电1项。</w:t>
      </w:r>
    </w:p>
    <w:p w14:paraId="20C24230">
      <w:pPr>
        <w:widowControl w:val="0"/>
        <w:numPr>
          <w:ilvl w:val="0"/>
          <w:numId w:val="1"/>
        </w:numPr>
        <w:ind w:leftChars="0"/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  <w:t>膜结构桩基长度及截面尺寸不详。</w:t>
      </w:r>
    </w:p>
    <w:p w14:paraId="60194EED"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  <w:t>回复：300*300*4000mmC60预制方桩。</w:t>
      </w:r>
    </w:p>
    <w:p w14:paraId="145A7A88">
      <w:pPr>
        <w:widowControl w:val="0"/>
        <w:numPr>
          <w:ilvl w:val="0"/>
          <w:numId w:val="1"/>
        </w:numPr>
        <w:ind w:leftChars="0"/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  <w:t>膜结构垫层强度等级是否调整为C20？</w:t>
      </w:r>
    </w:p>
    <w:p w14:paraId="2B9927BD"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  <w:t>回复：是的。</w:t>
      </w:r>
    </w:p>
    <w:p w14:paraId="3E53A877">
      <w:pPr>
        <w:widowControl w:val="0"/>
        <w:numPr>
          <w:ilvl w:val="0"/>
          <w:numId w:val="1"/>
        </w:numPr>
        <w:ind w:leftChars="0"/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  <w:t>膜结构金属构件油漆做法不详。</w:t>
      </w:r>
    </w:p>
    <w:p w14:paraId="47DA9DB9">
      <w:pPr>
        <w:widowControl w:val="0"/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:lang w:val="en-US" w:eastAsia="zh-CN"/>
        </w:rPr>
        <w:t>回复：金属面 氟碳漆、中间漆一遍、底漆二遍、面漆一遍。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FB54F7"/>
    <w:multiLevelType w:val="singleLevel"/>
    <w:tmpl w:val="C6FB54F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isplayHorizontalDrawingGridEvery w:val="1"/>
  <w:displayVerticalDrawingGridEvery w:val="1"/>
  <w:noPunctuationKerning w:val="1"/>
  <w:characterSpacingControl w:val="compressPunctuation"/>
  <w:compat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WYyYjkzYjEzMmJhMjgxNWVhOGRiZWU1NTE4ZDQ0MTkifQ=="/>
  </w:docVars>
  <w:rsids>
    <w:rsidRoot w:val="00000000"/>
    <w:rsid w:val="03B71186"/>
    <w:rsid w:val="055F1211"/>
    <w:rsid w:val="08A50469"/>
    <w:rsid w:val="0B422D73"/>
    <w:rsid w:val="0EB86CCA"/>
    <w:rsid w:val="0ECA37AB"/>
    <w:rsid w:val="0FAB7896"/>
    <w:rsid w:val="11C12C43"/>
    <w:rsid w:val="11F823DD"/>
    <w:rsid w:val="154222ED"/>
    <w:rsid w:val="17092B69"/>
    <w:rsid w:val="18635D32"/>
    <w:rsid w:val="18787DD4"/>
    <w:rsid w:val="1B4F12C0"/>
    <w:rsid w:val="1C744D56"/>
    <w:rsid w:val="20790B8D"/>
    <w:rsid w:val="22D93B65"/>
    <w:rsid w:val="237B69CA"/>
    <w:rsid w:val="255266E3"/>
    <w:rsid w:val="27EC397E"/>
    <w:rsid w:val="28E136EC"/>
    <w:rsid w:val="2FE462A4"/>
    <w:rsid w:val="31230DCD"/>
    <w:rsid w:val="34A55F9D"/>
    <w:rsid w:val="36940077"/>
    <w:rsid w:val="3A7D6941"/>
    <w:rsid w:val="3E7E1019"/>
    <w:rsid w:val="3F5E56C6"/>
    <w:rsid w:val="400B68EB"/>
    <w:rsid w:val="42D1272A"/>
    <w:rsid w:val="42DA32B5"/>
    <w:rsid w:val="46E25168"/>
    <w:rsid w:val="4B1608F6"/>
    <w:rsid w:val="51220301"/>
    <w:rsid w:val="54E0475B"/>
    <w:rsid w:val="5B914A01"/>
    <w:rsid w:val="5BAD4653"/>
    <w:rsid w:val="5BD90910"/>
    <w:rsid w:val="5C484D5C"/>
    <w:rsid w:val="60BB607C"/>
    <w:rsid w:val="637C7D45"/>
    <w:rsid w:val="654E3963"/>
    <w:rsid w:val="658D448B"/>
    <w:rsid w:val="66FC4903"/>
    <w:rsid w:val="67874C75"/>
    <w:rsid w:val="67F44982"/>
    <w:rsid w:val="6D0112BB"/>
    <w:rsid w:val="6D1234C8"/>
    <w:rsid w:val="717C1858"/>
    <w:rsid w:val="72783DCD"/>
    <w:rsid w:val="72DF3BC9"/>
    <w:rsid w:val="749B1FF5"/>
    <w:rsid w:val="74EB6AD9"/>
    <w:rsid w:val="78BC5AD0"/>
    <w:rsid w:val="7BCB7664"/>
    <w:rsid w:val="7CC055C0"/>
    <w:rsid w:val="7D717D97"/>
    <w:rsid w:val="7D7F4CCC"/>
    <w:rsid w:val="7DC91981"/>
    <w:rsid w:val="7E4159BB"/>
    <w:rsid w:val="7FD748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818</Words>
  <Characters>1124</Characters>
  <TotalTime>38</TotalTime>
  <ScaleCrop>false</ScaleCrop>
  <LinksUpToDate>false</LinksUpToDate>
  <CharactersWithSpaces>1128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2024-06-26T18:43:00Z</dcterms:created>
  <dc:creator>Administrator</dc:creator>
  <cp:lastModifiedBy>15556922229</cp:lastModifiedBy>
  <dcterms:modified xsi:type="dcterms:W3CDTF">2026-04-21T05:02:16Z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5E29E3646D2645FFB53639F4E49DFE16_12</vt:lpwstr>
  </property>
  <property fmtid="{D5CDD505-2E9C-101B-9397-08002B2CF9AE}" pid="4" name="KSOTemplateDocerSaveRecord">
    <vt:lpwstr>eyJoZGlkIjoiOGM0NjdjYTI5ZjkwOTUzNTMzNjdkMzBkNDdkMzQyYmEiLCJ1c2VySWQiOiI1OTkyODE3NTIifQ==</vt:lpwstr>
  </property>
</Properties>
</file>