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2、项目名称：安庆大南门特色文化街</w:t>
      </w:r>
      <w:r>
        <w:rPr>
          <w:rFonts w:hint="eastAsia"/>
          <w:sz w:val="24"/>
          <w:szCs w:val="32"/>
          <w:lang w:val="en-US" w:eastAsia="zh-CN"/>
        </w:rPr>
        <w:t>地库视觉提升制作安装服务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3、项目概况：安庆大南门特色文化街</w:t>
      </w:r>
      <w:r>
        <w:rPr>
          <w:rFonts w:hint="eastAsia"/>
          <w:sz w:val="24"/>
          <w:szCs w:val="32"/>
          <w:lang w:val="en-US" w:eastAsia="zh-CN"/>
        </w:rPr>
        <w:t>地库视觉提升制作安装服务</w:t>
      </w:r>
      <w:r>
        <w:rPr>
          <w:rFonts w:hint="eastAsia"/>
          <w:sz w:val="24"/>
          <w:szCs w:val="32"/>
        </w:rPr>
        <w:t>，时间2026年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月1日-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18</w:t>
      </w:r>
      <w:r>
        <w:rPr>
          <w:rFonts w:hint="eastAsia"/>
          <w:sz w:val="24"/>
          <w:szCs w:val="32"/>
        </w:rPr>
        <w:t>日。</w:t>
      </w:r>
      <w:r>
        <w:rPr>
          <w:rFonts w:hint="eastAsia"/>
          <w:sz w:val="24"/>
          <w:szCs w:val="32"/>
          <w:lang w:val="en-US" w:eastAsia="zh-CN"/>
        </w:rPr>
        <w:t>提供广告物料制作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val="en-US" w:eastAsia="zh-CN"/>
        </w:rPr>
        <w:t>广告安装</w:t>
      </w:r>
      <w:r>
        <w:rPr>
          <w:rFonts w:hint="eastAsia"/>
          <w:sz w:val="24"/>
          <w:szCs w:val="32"/>
        </w:rPr>
        <w:t>等，需提供</w:t>
      </w:r>
      <w:r>
        <w:rPr>
          <w:rFonts w:hint="eastAsia"/>
          <w:sz w:val="24"/>
          <w:szCs w:val="32"/>
          <w:lang w:val="en-US" w:eastAsia="zh-CN"/>
        </w:rPr>
        <w:t>画面设计和接线安装</w:t>
      </w:r>
      <w:r>
        <w:rPr>
          <w:rFonts w:hint="eastAsia"/>
          <w:sz w:val="24"/>
          <w:szCs w:val="32"/>
        </w:rPr>
        <w:t>服务。</w:t>
      </w:r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4、项目概算（招标控制价）： </w:t>
      </w:r>
      <w:r>
        <w:rPr>
          <w:rFonts w:hint="eastAsia"/>
          <w:sz w:val="24"/>
          <w:szCs w:val="32"/>
          <w:lang w:val="en-US" w:eastAsia="zh-CN"/>
        </w:rPr>
        <w:t>7250</w:t>
      </w:r>
      <w:r>
        <w:rPr>
          <w:rFonts w:hint="eastAsia"/>
          <w:sz w:val="24"/>
          <w:szCs w:val="32"/>
        </w:rPr>
        <w:t>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2、本项目不接受联合体投标。</w:t>
      </w:r>
    </w:p>
    <w:p w14:paraId="05BB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投标人须提供202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年1月1日以来（依据合同签约日期），作为独立中标人在</w:t>
      </w:r>
      <w:r>
        <w:rPr>
          <w:rFonts w:hint="eastAsia"/>
          <w:sz w:val="24"/>
          <w:szCs w:val="32"/>
          <w:lang w:val="en-US" w:eastAsia="zh-CN"/>
        </w:rPr>
        <w:t>广告制作</w:t>
      </w:r>
      <w:r>
        <w:rPr>
          <w:rFonts w:hint="eastAsia"/>
          <w:sz w:val="24"/>
          <w:szCs w:val="32"/>
        </w:rPr>
        <w:t>业务中完成过</w:t>
      </w:r>
      <w:r>
        <w:rPr>
          <w:rFonts w:hint="eastAsia"/>
          <w:sz w:val="24"/>
          <w:szCs w:val="32"/>
          <w:lang w:val="en-US" w:eastAsia="zh-CN"/>
        </w:rPr>
        <w:t>单个</w:t>
      </w:r>
      <w:r>
        <w:rPr>
          <w:rFonts w:hint="eastAsia"/>
          <w:sz w:val="24"/>
          <w:szCs w:val="32"/>
        </w:rPr>
        <w:t>合同额不低于</w:t>
      </w:r>
      <w:r>
        <w:rPr>
          <w:rFonts w:hint="eastAsia"/>
          <w:sz w:val="24"/>
          <w:szCs w:val="32"/>
          <w:lang w:val="en-US" w:eastAsia="zh-CN"/>
        </w:rPr>
        <w:t>7.5</w:t>
      </w:r>
      <w:r>
        <w:rPr>
          <w:rFonts w:hint="eastAsia"/>
          <w:sz w:val="24"/>
          <w:szCs w:val="32"/>
        </w:rPr>
        <w:t>万元的项目案例</w:t>
      </w:r>
      <w:r>
        <w:rPr>
          <w:rFonts w:hint="eastAsia"/>
          <w:sz w:val="24"/>
          <w:szCs w:val="32"/>
          <w:lang w:val="en-US" w:eastAsia="zh-CN"/>
        </w:rPr>
        <w:t>不低于1</w:t>
      </w:r>
      <w:r>
        <w:rPr>
          <w:rFonts w:hint="eastAsia"/>
          <w:sz w:val="24"/>
          <w:szCs w:val="32"/>
        </w:rPr>
        <w:t>个，并提供相应的证明材料。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、报价文件应包括：技术标（营业执照复印件盖公章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报名资质证明材料盖公章</w:t>
      </w:r>
      <w:r>
        <w:rPr>
          <w:rFonts w:hint="eastAsia"/>
          <w:sz w:val="24"/>
          <w:szCs w:val="32"/>
        </w:rPr>
        <w:t>），商务标（投标报价单盖公章）。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63"/>
        <w:gridCol w:w="2518"/>
        <w:gridCol w:w="2040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5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040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5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2026.5.29-2026.6.2</w:t>
            </w:r>
          </w:p>
        </w:tc>
        <w:tc>
          <w:tcPr>
            <w:tcW w:w="2040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6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5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16:30</w:t>
            </w:r>
          </w:p>
        </w:tc>
        <w:tc>
          <w:tcPr>
            <w:tcW w:w="2040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合肥市包河区罍街二期14栋六楼罍街运营办公室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76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5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2026.6.2  16:30</w:t>
            </w:r>
          </w:p>
        </w:tc>
        <w:tc>
          <w:tcPr>
            <w:tcW w:w="2040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等线" w:hAnsi="等线" w:cs="等线" w:eastAsia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徐子豪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 xml:space="preserve">        联系电话：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  <w:lang w:val="en-US" w:eastAsia="zh-CN"/>
              </w:rPr>
              <w:t>19155600421</w:t>
            </w:r>
          </w:p>
        </w:tc>
      </w:tr>
    </w:tbl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*报价人需在开标前将营业执照发至指定邮箱：</w:t>
      </w:r>
      <w:r>
        <w:rPr>
          <w:rFonts w:hint="eastAsia"/>
          <w:sz w:val="24"/>
          <w:szCs w:val="32"/>
          <w:lang w:val="en-US" w:eastAsia="zh-CN"/>
        </w:rPr>
        <w:t>972229648</w:t>
      </w:r>
      <w:r>
        <w:rPr>
          <w:rFonts w:hint="eastAsia"/>
          <w:sz w:val="24"/>
          <w:szCs w:val="32"/>
        </w:rPr>
        <w:t>@qq.com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日期：2026 年 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 xml:space="preserve">月 </w:t>
      </w:r>
      <w:r>
        <w:rPr>
          <w:rFonts w:hint="eastAsia"/>
          <w:sz w:val="24"/>
          <w:szCs w:val="32"/>
          <w:lang w:val="en-US" w:eastAsia="zh-CN"/>
        </w:rPr>
        <w:t xml:space="preserve">30 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服务周期： 自合同签订起 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0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0EC7F7-3402-4D75-A143-0F917F3B01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631839-7B4D-448F-8F31-D99D36CC30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9725935-5134-47AF-9628-4EED455976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5EEF"/>
    <w:rsid w:val="18281D65"/>
    <w:rsid w:val="35A75D89"/>
    <w:rsid w:val="3B0F65F3"/>
    <w:rsid w:val="3B6B6FCD"/>
    <w:rsid w:val="54B62DA8"/>
    <w:rsid w:val="5F9D5267"/>
    <w:rsid w:val="5FAE527E"/>
    <w:rsid w:val="635C1531"/>
    <w:rsid w:val="701D7C4C"/>
    <w:rsid w:val="7122449B"/>
    <w:rsid w:val="7B810A53"/>
    <w:rsid w:val="7C664F5C"/>
    <w:rsid w:val="7D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954</Characters>
  <Lines>0</Lines>
  <Paragraphs>0</Paragraphs>
  <TotalTime>34</TotalTime>
  <ScaleCrop>false</ScaleCrop>
  <LinksUpToDate>false</LinksUpToDate>
  <CharactersWithSpaces>1002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2026-05-30T08:42:17Z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3467853324E94EAA8C6C225604DE9554_13</vt:lpwstr>
  </property>
</Properties>
</file>