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64"/>
          <w:szCs w:val="64"/>
          <w:highlight w:val="none"/>
          <w:lang w:val="zh-CN"/>
        </w:rPr>
        <w:id w:val="652958763"/>
        <w:docPartObj>
          <w:docPartGallery w:val="Table of Contents"/>
          <w:docPartUnique/>
        </w:docPartObj>
      </w:sdtPr>
      <w:sdtEndPr>
        <w:rPr>
          <w:rFonts w:hint="eastAsia" w:ascii="微软雅黑" w:hAnsi="微软雅黑" w:eastAsia="微软雅黑" w:cs="微软雅黑"/>
          <w:b/>
          <w:bCs/>
          <w:caps/>
          <w:color w:val="000000"/>
          <w:sz w:val="24"/>
          <w:szCs w:val="24"/>
          <w:highlight w:val="none"/>
          <w:lang w:val="zh-CN"/>
        </w:rPr>
      </w:sdtEndPr>
      <w:sdtContent>
        <w:p w14:paraId="72091F76">
          <w:pPr>
            <w:spacing w:line="900" w:lineRule="exact"/>
            <w:jc w:val="center"/>
            <w:rPr>
              <w:rFonts w:hint="eastAsia" w:ascii="宋体" w:hAnsi="宋体" w:eastAsia="宋体" w:cs="宋体"/>
              <w:b/>
              <w:bCs/>
              <w:sz w:val="64"/>
              <w:szCs w:val="64"/>
            </w:rPr>
          </w:pPr>
          <w:bookmarkStart w:id="0" w:name="_Toc273602339"/>
          <w:bookmarkStart w:id="1" w:name="_Toc245092759"/>
          <w:bookmarkStart w:id="2" w:name="_Toc328559326"/>
          <w:r>
            <w:rPr>
              <w:rFonts w:hint="eastAsia" w:ascii="宋体" w:hAnsi="宋体" w:eastAsia="宋体" w:cs="宋体"/>
              <w:b/>
              <w:bCs/>
              <w:sz w:val="64"/>
              <w:szCs w:val="64"/>
              <w:lang w:eastAsia="zh-CN"/>
            </w:rPr>
            <w:t>资产招租</w:t>
          </w:r>
          <w:r>
            <w:rPr>
              <w:rFonts w:hint="eastAsia" w:ascii="宋体" w:hAnsi="宋体" w:eastAsia="宋体" w:cs="宋体"/>
              <w:b/>
              <w:bCs/>
              <w:sz w:val="64"/>
              <w:szCs w:val="64"/>
            </w:rPr>
            <w:t>线上媒体</w:t>
          </w:r>
        </w:p>
        <w:p w14:paraId="10826992">
          <w:pPr>
            <w:spacing w:line="900" w:lineRule="exact"/>
            <w:jc w:val="center"/>
            <w:rPr>
              <w:rFonts w:hint="default" w:ascii="宋体" w:hAnsi="宋体" w:eastAsia="宋体" w:cs="宋体"/>
              <w:b/>
              <w:sz w:val="64"/>
              <w:szCs w:val="64"/>
              <w:lang w:val="en-US" w:eastAsia="zh-CN"/>
            </w:rPr>
          </w:pPr>
          <w:r>
            <w:rPr>
              <w:rFonts w:hint="eastAsia" w:ascii="宋体" w:hAnsi="宋体" w:eastAsia="宋体" w:cs="宋体"/>
              <w:b/>
              <w:bCs/>
              <w:sz w:val="64"/>
              <w:szCs w:val="64"/>
              <w:lang w:eastAsia="zh-CN"/>
            </w:rPr>
            <w:t>宣传推广项目</w:t>
          </w:r>
        </w:p>
        <w:p w14:paraId="6149B936">
          <w:pPr>
            <w:adjustRightInd w:val="0"/>
            <w:snapToGrid w:val="0"/>
            <w:spacing w:before="48" w:beforeLines="20" w:after="48" w:afterLines="20" w:line="360" w:lineRule="auto"/>
            <w:jc w:val="center"/>
            <w:rPr>
              <w:rFonts w:hint="eastAsia" w:ascii="宋体" w:hAnsi="宋体"/>
              <w:bCs/>
              <w:sz w:val="21"/>
              <w:szCs w:val="21"/>
              <w:highlight w:val="none"/>
            </w:rPr>
          </w:pPr>
        </w:p>
        <w:p w14:paraId="48D83196">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招</w:t>
          </w:r>
        </w:p>
        <w:p w14:paraId="45385C13">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标</w:t>
          </w:r>
        </w:p>
        <w:p w14:paraId="1469C809">
          <w:pPr>
            <w:adjustRightInd w:val="0"/>
            <w:snapToGrid w:val="0"/>
            <w:spacing w:before="48" w:beforeLines="20" w:after="48" w:afterLines="20" w:line="360" w:lineRule="auto"/>
            <w:jc w:val="center"/>
            <w:rPr>
              <w:rFonts w:ascii="宋体" w:hAnsi="宋体"/>
              <w:bCs/>
              <w:sz w:val="84"/>
              <w:szCs w:val="84"/>
              <w:highlight w:val="none"/>
            </w:rPr>
          </w:pPr>
          <w:r>
            <w:rPr>
              <w:rFonts w:ascii="宋体" w:hAnsi="宋体"/>
              <w:bCs/>
              <w:sz w:val="84"/>
              <w:szCs w:val="84"/>
              <w:highlight w:val="none"/>
            </w:rPr>
            <w:t>文</w:t>
          </w:r>
        </w:p>
        <w:p w14:paraId="7CA8EBF8">
          <w:pPr>
            <w:adjustRightInd w:val="0"/>
            <w:snapToGrid w:val="0"/>
            <w:spacing w:before="48" w:beforeLines="20" w:after="48" w:afterLines="20" w:line="360" w:lineRule="auto"/>
            <w:jc w:val="center"/>
            <w:rPr>
              <w:rFonts w:hint="eastAsia" w:ascii="宋体" w:hAnsi="宋体"/>
              <w:bCs/>
              <w:sz w:val="84"/>
              <w:szCs w:val="84"/>
              <w:highlight w:val="none"/>
              <w:lang w:eastAsia="zh-CN"/>
            </w:rPr>
          </w:pPr>
          <w:r>
            <w:rPr>
              <w:rFonts w:hint="eastAsia" w:ascii="宋体" w:hAnsi="宋体"/>
              <w:bCs/>
              <w:sz w:val="84"/>
              <w:szCs w:val="84"/>
              <w:highlight w:val="none"/>
              <w:lang w:eastAsia="zh-CN"/>
            </w:rPr>
            <w:t>件</w:t>
          </w:r>
        </w:p>
        <w:p w14:paraId="174B289F">
          <w:pPr>
            <w:pStyle w:val="2"/>
            <w:spacing w:line="360" w:lineRule="auto"/>
            <w:rPr>
              <w:rFonts w:hint="eastAsia" w:ascii="宋体" w:hAnsi="宋体"/>
              <w:b/>
              <w:sz w:val="24"/>
              <w:szCs w:val="24"/>
              <w:highlight w:val="none"/>
            </w:rPr>
          </w:pPr>
        </w:p>
        <w:p w14:paraId="5E31F66F">
          <w:pPr>
            <w:adjustRightInd w:val="0"/>
            <w:snapToGrid w:val="0"/>
            <w:spacing w:before="48" w:beforeLines="20" w:after="48" w:afterLines="20" w:line="360" w:lineRule="auto"/>
            <w:jc w:val="center"/>
            <w:rPr>
              <w:rFonts w:hint="eastAsia" w:ascii="微软雅黑" w:hAnsi="微软雅黑" w:eastAsia="微软雅黑" w:cs="微软雅黑"/>
              <w:b/>
              <w:bCs/>
              <w:spacing w:val="-20"/>
              <w:sz w:val="36"/>
              <w:szCs w:val="36"/>
              <w:highlight w:val="none"/>
              <w:lang w:eastAsia="zh-CN"/>
            </w:rPr>
          </w:pPr>
          <w:r>
            <w:rPr>
              <w:rFonts w:hint="eastAsia" w:ascii="微软雅黑" w:hAnsi="微软雅黑" w:eastAsia="微软雅黑" w:cs="微软雅黑"/>
              <w:b/>
              <w:bCs/>
              <w:spacing w:val="-20"/>
              <w:sz w:val="36"/>
              <w:szCs w:val="36"/>
              <w:highlight w:val="none"/>
            </w:rPr>
            <w:t>招标单位：</w:t>
          </w:r>
          <w:r>
            <w:rPr>
              <w:rFonts w:hint="eastAsia" w:ascii="微软雅黑" w:hAnsi="微软雅黑" w:eastAsia="微软雅黑" w:cs="微软雅黑"/>
              <w:b/>
              <w:bCs/>
              <w:spacing w:val="-20"/>
              <w:sz w:val="36"/>
              <w:szCs w:val="36"/>
              <w:lang w:eastAsia="zh-CN"/>
            </w:rPr>
            <w:t>合肥滨投资产运营管理有限责任公司</w:t>
          </w:r>
        </w:p>
        <w:p w14:paraId="7749C96A">
          <w:pPr>
            <w:tabs>
              <w:tab w:val="left" w:pos="420"/>
              <w:tab w:val="left" w:pos="4200"/>
            </w:tabs>
            <w:spacing w:line="360" w:lineRule="auto"/>
            <w:jc w:val="center"/>
            <w:rPr>
              <w:rFonts w:hint="eastAsia" w:ascii="宋体" w:hAnsi="宋体"/>
              <w:sz w:val="32"/>
              <w:highlight w:val="none"/>
            </w:rPr>
          </w:pPr>
          <w:bookmarkStart w:id="3" w:name="_Toc245092758"/>
          <w:bookmarkStart w:id="4" w:name="_Toc273602338"/>
          <w:r>
            <w:rPr>
              <w:rFonts w:ascii="宋体" w:hAnsi="宋体"/>
              <w:bCs/>
              <w:sz w:val="36"/>
              <w:highlight w:val="none"/>
            </w:rPr>
            <w:t>二〇二</w:t>
          </w:r>
          <w:r>
            <w:rPr>
              <w:rFonts w:hint="eastAsia" w:ascii="宋体" w:hAnsi="宋体"/>
              <w:bCs/>
              <w:sz w:val="36"/>
              <w:highlight w:val="none"/>
              <w:lang w:val="en-US" w:eastAsia="zh-CN"/>
            </w:rPr>
            <w:t>六</w:t>
          </w:r>
          <w:r>
            <w:rPr>
              <w:rFonts w:ascii="宋体" w:hAnsi="宋体"/>
              <w:bCs/>
              <w:sz w:val="36"/>
              <w:highlight w:val="none"/>
            </w:rPr>
            <w:t>年</w:t>
          </w:r>
          <w:r>
            <w:rPr>
              <w:rFonts w:hint="eastAsia" w:ascii="宋体" w:hAnsi="宋体"/>
              <w:bCs/>
              <w:sz w:val="36"/>
              <w:highlight w:val="none"/>
              <w:lang w:val="en-US" w:eastAsia="zh-CN"/>
            </w:rPr>
            <w:t>六</w:t>
          </w:r>
          <w:r>
            <w:rPr>
              <w:rFonts w:ascii="宋体" w:hAnsi="宋体"/>
              <w:bCs/>
              <w:sz w:val="36"/>
              <w:highlight w:val="none"/>
            </w:rPr>
            <w:t>月</w:t>
          </w:r>
        </w:p>
        <w:p w14:paraId="55575583">
          <w:pPr>
            <w:tabs>
              <w:tab w:val="left" w:pos="4620"/>
            </w:tabs>
            <w:spacing w:line="360" w:lineRule="auto"/>
            <w:jc w:val="center"/>
            <w:rPr>
              <w:rFonts w:hint="eastAsia" w:ascii="黑体" w:hAnsi="宋体" w:eastAsia="黑体"/>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center"/>
            <w:rPr>
              <w:rFonts w:hint="eastAsia" w:ascii="微软雅黑" w:hAnsi="微软雅黑" w:eastAsia="微软雅黑" w:cs="微软雅黑"/>
              <w:b/>
              <w:bCs/>
              <w:color w:val="000000"/>
              <w:sz w:val="24"/>
              <w:szCs w:val="24"/>
              <w:highlight w:val="none"/>
              <w:lang w:val="zh-CN"/>
            </w:rPr>
          </w:pPr>
        </w:p>
      </w:sdtContent>
    </w:sdt>
    <w:bookmarkEnd w:id="3"/>
    <w:bookmarkEnd w:id="4"/>
    <w:p w14:paraId="510D77D6">
      <w:pPr>
        <w:autoSpaceDE w:val="0"/>
        <w:autoSpaceDN w:val="0"/>
        <w:adjustRightInd w:val="0"/>
        <w:spacing w:after="0" w:line="360" w:lineRule="auto"/>
        <w:ind w:firstLine="720" w:firstLineChars="200"/>
        <w:jc w:val="center"/>
        <w:rPr>
          <w:rFonts w:hint="default" w:ascii="微软雅黑" w:hAnsi="微软雅黑" w:eastAsia="微软雅黑" w:cs="微软雅黑"/>
          <w:b/>
          <w:bCs/>
          <w:color w:val="000000"/>
          <w:sz w:val="36"/>
          <w:szCs w:val="36"/>
          <w:highlight w:val="none"/>
          <w:lang w:val="en-US" w:eastAsia="zh-CN"/>
        </w:rPr>
      </w:pPr>
      <w:bookmarkStart w:id="5" w:name="_Toc157065227"/>
      <w:r>
        <w:rPr>
          <w:rFonts w:hint="eastAsia" w:ascii="微软雅黑" w:hAnsi="微软雅黑" w:eastAsia="微软雅黑" w:cs="微软雅黑"/>
          <w:b/>
          <w:bCs/>
          <w:color w:val="000000"/>
          <w:sz w:val="36"/>
          <w:szCs w:val="36"/>
          <w:highlight w:val="none"/>
          <w:lang w:val="en-US" w:eastAsia="zh-CN"/>
        </w:rPr>
        <w:t>第一章 招标公告</w:t>
      </w:r>
    </w:p>
    <w:p w14:paraId="44AC0B5F">
      <w:pPr>
        <w:autoSpaceDE w:val="0"/>
        <w:autoSpaceDN w:val="0"/>
        <w:adjustRightInd w:val="0"/>
        <w:spacing w:after="0" w:line="360" w:lineRule="auto"/>
        <w:ind w:firstLine="480" w:firstLineChars="200"/>
        <w:jc w:val="both"/>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color w:val="000000"/>
          <w:sz w:val="24"/>
          <w:szCs w:val="24"/>
          <w:highlight w:val="none"/>
          <w:lang w:val="zh-CN"/>
        </w:rPr>
        <w:t>合肥滨投资产运营管理有限责任公司对</w:t>
      </w:r>
      <w:r>
        <w:rPr>
          <w:rFonts w:hint="eastAsia" w:ascii="微软雅黑" w:hAnsi="微软雅黑" w:eastAsia="微软雅黑" w:cs="微软雅黑"/>
          <w:b/>
          <w:bCs/>
          <w:color w:val="000000"/>
          <w:sz w:val="24"/>
          <w:szCs w:val="24"/>
          <w:highlight w:val="none"/>
          <w:u w:val="single"/>
          <w:lang w:val="zh-CN"/>
        </w:rPr>
        <w:t>“</w:t>
      </w:r>
      <w:r>
        <w:rPr>
          <w:rFonts w:hint="eastAsia" w:ascii="微软雅黑" w:hAnsi="微软雅黑" w:eastAsia="微软雅黑" w:cs="微软雅黑"/>
          <w:b/>
          <w:bCs/>
          <w:color w:val="000000"/>
          <w:sz w:val="24"/>
          <w:szCs w:val="24"/>
          <w:u w:val="single"/>
          <w:lang w:val="zh-CN"/>
        </w:rPr>
        <w:t>资产招租线上媒体宣传推广</w:t>
      </w:r>
      <w:r>
        <w:rPr>
          <w:rFonts w:hint="eastAsia" w:ascii="微软雅黑" w:hAnsi="微软雅黑" w:eastAsia="微软雅黑" w:cs="微软雅黑"/>
          <w:b/>
          <w:bCs/>
          <w:color w:val="000000"/>
          <w:sz w:val="24"/>
          <w:szCs w:val="24"/>
          <w:highlight w:val="none"/>
          <w:u w:val="single"/>
          <w:lang w:val="zh-CN"/>
        </w:rPr>
        <w:t>”</w:t>
      </w:r>
      <w:r>
        <w:rPr>
          <w:rFonts w:hint="eastAsia" w:ascii="微软雅黑" w:hAnsi="微软雅黑" w:eastAsia="微软雅黑" w:cs="微软雅黑"/>
          <w:color w:val="000000"/>
          <w:sz w:val="24"/>
          <w:szCs w:val="24"/>
          <w:highlight w:val="none"/>
          <w:lang w:val="zh-CN"/>
        </w:rPr>
        <w:t>项目进行公开招标，欢迎具备条件的投标人参加投标。</w:t>
      </w:r>
      <w:bookmarkEnd w:id="0"/>
      <w:bookmarkEnd w:id="1"/>
      <w:bookmarkEnd w:id="2"/>
      <w:bookmarkEnd w:id="5"/>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r>
        <w:rPr>
          <w:rFonts w:hint="eastAsia" w:ascii="微软雅黑" w:hAnsi="微软雅黑" w:eastAsia="微软雅黑" w:cs="微软雅黑"/>
          <w:b/>
          <w:color w:val="000000"/>
          <w:sz w:val="32"/>
          <w:szCs w:val="32"/>
          <w:highlight w:val="none"/>
          <w:lang w:val="zh-CN"/>
        </w:rPr>
        <w:t>：</w:t>
      </w:r>
    </w:p>
    <w:p w14:paraId="2E23999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项目名称：资产招租线上媒体宣传推广；</w:t>
      </w:r>
    </w:p>
    <w:p w14:paraId="7B367A9D">
      <w:pPr>
        <w:autoSpaceDE w:val="0"/>
        <w:autoSpaceDN w:val="0"/>
        <w:adjustRightInd w:val="0"/>
        <w:spacing w:after="0" w:line="360" w:lineRule="auto"/>
        <w:ind w:firstLine="480" w:firstLineChars="200"/>
        <w:jc w:val="both"/>
        <w:rPr>
          <w:rFonts w:hint="eastAsia"/>
          <w:lang w:val="zh-CN"/>
        </w:rPr>
      </w:pPr>
      <w:r>
        <w:rPr>
          <w:rFonts w:hint="eastAsia" w:ascii="微软雅黑" w:hAnsi="微软雅黑" w:eastAsia="微软雅黑" w:cs="微软雅黑"/>
          <w:color w:val="000000"/>
          <w:sz w:val="24"/>
          <w:szCs w:val="24"/>
          <w:highlight w:val="none"/>
          <w:lang w:val="zh-CN"/>
        </w:rPr>
        <w:t>2</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项目概算（招标控制价）：</w:t>
      </w:r>
      <w:r>
        <w:rPr>
          <w:rFonts w:hint="eastAsia" w:ascii="微软雅黑" w:hAnsi="微软雅黑" w:eastAsia="微软雅黑" w:cs="微软雅黑"/>
          <w:color w:val="000000"/>
          <w:sz w:val="24"/>
          <w:szCs w:val="24"/>
          <w:highlight w:val="none"/>
          <w:lang w:val="en-US" w:eastAsia="zh-CN"/>
        </w:rPr>
        <w:t>5</w:t>
      </w:r>
      <w:r>
        <w:rPr>
          <w:rFonts w:hint="eastAsia" w:ascii="微软雅黑" w:hAnsi="微软雅黑" w:eastAsia="微软雅黑" w:cs="微软雅黑"/>
          <w:color w:val="000000"/>
          <w:sz w:val="24"/>
          <w:szCs w:val="24"/>
          <w:highlight w:val="none"/>
          <w:lang w:val="zh-CN"/>
        </w:rPr>
        <w:t>万</w:t>
      </w:r>
      <w:r>
        <w:rPr>
          <w:rFonts w:hint="eastAsia" w:ascii="微软雅黑" w:hAnsi="微软雅黑" w:eastAsia="微软雅黑" w:cs="微软雅黑"/>
          <w:color w:val="000000"/>
          <w:sz w:val="24"/>
          <w:szCs w:val="24"/>
          <w:highlight w:val="none"/>
          <w:lang w:val="en-US" w:eastAsia="zh-CN"/>
        </w:rPr>
        <w:t>元</w:t>
      </w:r>
      <w:r>
        <w:rPr>
          <w:rFonts w:hint="eastAsia" w:ascii="微软雅黑" w:hAnsi="微软雅黑" w:eastAsia="微软雅黑" w:cs="微软雅黑"/>
          <w:color w:val="000000"/>
          <w:sz w:val="24"/>
          <w:szCs w:val="24"/>
          <w:highlight w:val="none"/>
          <w:lang w:val="zh-CN"/>
        </w:rPr>
        <w:t>（含税）；</w:t>
      </w:r>
    </w:p>
    <w:p w14:paraId="6FA86EF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 xml:space="preserve">3. </w:t>
      </w:r>
      <w:r>
        <w:rPr>
          <w:rFonts w:hint="eastAsia" w:ascii="微软雅黑" w:hAnsi="微软雅黑" w:eastAsia="微软雅黑" w:cs="微软雅黑"/>
          <w:color w:val="000000"/>
          <w:sz w:val="24"/>
          <w:szCs w:val="24"/>
          <w:highlight w:val="none"/>
          <w:lang w:val="zh-CN"/>
        </w:rPr>
        <w:t>投放平台：</w:t>
      </w:r>
      <w:r>
        <w:rPr>
          <w:rFonts w:hint="eastAsia" w:ascii="微软雅黑" w:hAnsi="微软雅黑" w:eastAsia="微软雅黑" w:cs="微软雅黑"/>
          <w:color w:val="000000"/>
          <w:sz w:val="24"/>
          <w:szCs w:val="24"/>
          <w:highlight w:val="none"/>
          <w:lang w:val="en-US" w:eastAsia="zh-CN"/>
        </w:rPr>
        <w:t>小红书&amp;朋友圈；</w:t>
      </w:r>
    </w:p>
    <w:p w14:paraId="5BBFD09B">
      <w:pPr>
        <w:pStyle w:val="5"/>
        <w:ind w:left="0" w:leftChars="0" w:firstLine="480" w:firstLineChars="200"/>
        <w:rPr>
          <w:rFonts w:hint="default"/>
          <w:lang w:val="en-US" w:eastAsia="zh-CN"/>
        </w:rPr>
      </w:pPr>
      <w:r>
        <w:rPr>
          <w:rFonts w:hint="eastAsia" w:ascii="微软雅黑" w:hAnsi="微软雅黑" w:eastAsia="微软雅黑" w:cs="微软雅黑"/>
          <w:color w:val="000000"/>
          <w:sz w:val="24"/>
          <w:szCs w:val="24"/>
          <w:highlight w:val="none"/>
          <w:lang w:val="en-US" w:eastAsia="zh-CN"/>
        </w:rPr>
        <w:t>4. 投放时间：小红书达人一次性投放，朋友圈推广按照6、9、12整月（共3个月）投放。</w:t>
      </w:r>
    </w:p>
    <w:p w14:paraId="46F0E53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4. </w:t>
      </w:r>
      <w:r>
        <w:rPr>
          <w:rFonts w:hint="eastAsia" w:ascii="微软雅黑" w:hAnsi="微软雅黑" w:eastAsia="微软雅黑" w:cs="微软雅黑"/>
          <w:color w:val="000000"/>
          <w:sz w:val="24"/>
          <w:szCs w:val="24"/>
          <w:highlight w:val="none"/>
          <w:lang w:val="zh-CN"/>
        </w:rPr>
        <w:t>结算方式：</w:t>
      </w:r>
      <w:r>
        <w:rPr>
          <w:rFonts w:hint="eastAsia" w:ascii="微软雅黑" w:hAnsi="微软雅黑" w:eastAsia="微软雅黑" w:cs="微软雅黑"/>
          <w:color w:val="000000"/>
          <w:sz w:val="24"/>
          <w:szCs w:val="24"/>
          <w:highlight w:val="none"/>
          <w:lang w:val="en-US" w:eastAsia="zh-CN"/>
        </w:rPr>
        <w:t>每半年结算一次</w:t>
      </w:r>
      <w:r>
        <w:rPr>
          <w:rFonts w:hint="eastAsia" w:ascii="微软雅黑" w:hAnsi="微软雅黑" w:eastAsia="微软雅黑" w:cs="微软雅黑"/>
          <w:color w:val="000000"/>
          <w:sz w:val="24"/>
          <w:szCs w:val="24"/>
          <w:highlight w:val="none"/>
          <w:lang w:val="zh-CN"/>
        </w:rPr>
        <w:t>；</w:t>
      </w:r>
    </w:p>
    <w:p w14:paraId="6D8102E0">
      <w:pPr>
        <w:autoSpaceDE w:val="0"/>
        <w:autoSpaceDN w:val="0"/>
        <w:adjustRightInd w:val="0"/>
        <w:spacing w:after="0" w:line="360" w:lineRule="auto"/>
        <w:ind w:firstLine="480" w:firstLineChars="200"/>
        <w:jc w:val="both"/>
        <w:rPr>
          <w:rFonts w:hint="eastAsia"/>
          <w:lang w:val="zh-CN"/>
        </w:rPr>
      </w:pPr>
      <w:r>
        <w:rPr>
          <w:rFonts w:hint="eastAsia" w:ascii="微软雅黑" w:hAnsi="微软雅黑" w:eastAsia="微软雅黑" w:cs="微软雅黑"/>
          <w:color w:val="000000"/>
          <w:sz w:val="24"/>
          <w:szCs w:val="24"/>
          <w:highlight w:val="none"/>
          <w:lang w:val="en-US" w:eastAsia="zh-CN"/>
        </w:rPr>
        <w:t>5. 招标方式：公开招标。</w:t>
      </w: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595ACCC1">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3B5C934D">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投标人的法定代表人或负责人为同一人，存在控股、管理关系的不同投标人，不得参加同一标包投标或者未划分标包的同一招标项目投标；</w:t>
      </w:r>
    </w:p>
    <w:p w14:paraId="5959B17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投标人具有独立承担民事责任的能力；</w:t>
      </w:r>
    </w:p>
    <w:p w14:paraId="49C421C3">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投标人资质要求：具有有效的营业执照</w:t>
      </w:r>
      <w:r>
        <w:rPr>
          <w:rFonts w:hint="eastAsia" w:ascii="微软雅黑" w:hAnsi="微软雅黑" w:eastAsia="微软雅黑" w:cs="微软雅黑"/>
          <w:color w:val="000000"/>
          <w:sz w:val="24"/>
          <w:szCs w:val="24"/>
          <w:highlight w:val="none"/>
          <w:lang w:val="zh-CN" w:eastAsia="zh-CN"/>
        </w:rPr>
        <w:t>，营业执照经营范围应包含广告发布、媒体推广等与招标项目相关的业务许可。投标人须提供</w:t>
      </w:r>
      <w:r>
        <w:rPr>
          <w:rFonts w:hint="eastAsia" w:ascii="微软雅黑" w:hAnsi="微软雅黑" w:eastAsia="微软雅黑" w:cs="微软雅黑"/>
          <w:color w:val="000000"/>
          <w:sz w:val="24"/>
          <w:szCs w:val="24"/>
          <w:highlight w:val="none"/>
          <w:lang w:val="en-US" w:eastAsia="zh-CN"/>
        </w:rPr>
        <w:t>3份同类业绩证明（</w:t>
      </w:r>
      <w:r>
        <w:rPr>
          <w:rFonts w:hint="eastAsia" w:ascii="微软雅黑" w:hAnsi="微软雅黑" w:eastAsia="微软雅黑" w:cs="微软雅黑"/>
          <w:color w:val="000000"/>
          <w:sz w:val="24"/>
          <w:szCs w:val="24"/>
          <w:highlight w:val="none"/>
          <w:lang w:val="zh-CN" w:eastAsia="zh-CN"/>
        </w:rPr>
        <w:t>自2022年1月1日起与不同开发商签订的至少3份线上广告投放合同，每份合同金额不低于3万元）；</w:t>
      </w:r>
    </w:p>
    <w:p w14:paraId="6567072E">
      <w:pPr>
        <w:keepNext w:val="0"/>
        <w:keepLines w:val="0"/>
        <w:pageBreakBefore w:val="0"/>
        <w:widowControl/>
        <w:numPr>
          <w:ilvl w:val="0"/>
          <w:numId w:val="1"/>
        </w:numPr>
        <w:kinsoku/>
        <w:wordWrap/>
        <w:overflowPunct/>
        <w:topLinePunct w:val="0"/>
        <w:autoSpaceDE w:val="0"/>
        <w:autoSpaceDN w:val="0"/>
        <w:bidi w:val="0"/>
        <w:adjustRightInd w:val="0"/>
        <w:snapToGrid/>
        <w:spacing w:after="0" w:line="560" w:lineRule="exact"/>
        <w:ind w:left="425" w:leftChars="0" w:hanging="425" w:firstLineChars="0"/>
        <w:jc w:val="both"/>
        <w:textAlignment w:val="auto"/>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本项目不接受联合体投标；</w:t>
      </w:r>
    </w:p>
    <w:p w14:paraId="1E59F238">
      <w:pPr>
        <w:keepNext w:val="0"/>
        <w:keepLines w:val="0"/>
        <w:pageBreakBefore w:val="0"/>
        <w:widowControl/>
        <w:numPr>
          <w:ilvl w:val="0"/>
          <w:numId w:val="1"/>
        </w:numPr>
        <w:kinsoku/>
        <w:wordWrap/>
        <w:overflowPunct/>
        <w:topLinePunct w:val="0"/>
        <w:autoSpaceDE w:val="0"/>
        <w:autoSpaceDN w:val="0"/>
        <w:bidi w:val="0"/>
        <w:adjustRightInd w:val="0"/>
        <w:snapToGrid/>
        <w:spacing w:after="0" w:line="560" w:lineRule="exact"/>
        <w:ind w:left="425" w:leftChars="0" w:hanging="425" w:firstLineChars="0"/>
        <w:jc w:val="both"/>
        <w:textAlignment w:val="auto"/>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投标人不得存在以下不良信用记录情形：</w:t>
      </w:r>
    </w:p>
    <w:p w14:paraId="30E8215F">
      <w:pPr>
        <w:keepNext w:val="0"/>
        <w:keepLines w:val="0"/>
        <w:pageBreakBefore w:val="0"/>
        <w:widowControl/>
        <w:numPr>
          <w:ilvl w:val="0"/>
          <w:numId w:val="1"/>
        </w:numPr>
        <w:kinsoku/>
        <w:wordWrap/>
        <w:overflowPunct/>
        <w:topLinePunct w:val="0"/>
        <w:autoSpaceDE w:val="0"/>
        <w:autoSpaceDN w:val="0"/>
        <w:bidi w:val="0"/>
        <w:adjustRightInd w:val="0"/>
        <w:snapToGrid/>
        <w:spacing w:after="0" w:line="560" w:lineRule="exact"/>
        <w:ind w:left="425" w:leftChars="0" w:hanging="425" w:firstLineChars="0"/>
        <w:jc w:val="both"/>
        <w:textAlignment w:val="auto"/>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被责令停产停业，暂扣或者吊销许可证，暂扣或者吊销执照；</w:t>
      </w:r>
    </w:p>
    <w:p w14:paraId="5AB52052">
      <w:pPr>
        <w:keepNext w:val="0"/>
        <w:keepLines w:val="0"/>
        <w:pageBreakBefore w:val="0"/>
        <w:widowControl/>
        <w:numPr>
          <w:ilvl w:val="0"/>
          <w:numId w:val="1"/>
        </w:numPr>
        <w:kinsoku/>
        <w:wordWrap/>
        <w:overflowPunct/>
        <w:topLinePunct w:val="0"/>
        <w:autoSpaceDE w:val="0"/>
        <w:autoSpaceDN w:val="0"/>
        <w:bidi w:val="0"/>
        <w:adjustRightInd w:val="0"/>
        <w:snapToGrid/>
        <w:spacing w:after="0" w:line="560" w:lineRule="exact"/>
        <w:ind w:left="425" w:leftChars="0" w:hanging="425" w:firstLineChars="0"/>
        <w:jc w:val="both"/>
        <w:textAlignment w:val="auto"/>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进入清算程序，或被宣告破产，或其他丧失履约能力的情形；</w:t>
      </w:r>
    </w:p>
    <w:p w14:paraId="0B737443">
      <w:pPr>
        <w:pStyle w:val="5"/>
        <w:keepNext w:val="0"/>
        <w:keepLines w:val="0"/>
        <w:pageBreakBefore w:val="0"/>
        <w:widowControl/>
        <w:numPr>
          <w:ilvl w:val="0"/>
          <w:numId w:val="2"/>
        </w:numPr>
        <w:kinsoku/>
        <w:wordWrap/>
        <w:overflowPunct/>
        <w:topLinePunct w:val="0"/>
        <w:bidi w:val="0"/>
        <w:snapToGrid/>
        <w:spacing w:line="560" w:lineRule="exact"/>
        <w:ind w:hanging="425" w:firstLineChars="0"/>
        <w:jc w:val="both"/>
        <w:textAlignment w:val="auto"/>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在国家企业信用信息公示系统（http://www.gsxt.gov.cn/）中被列入严重违法失信企业名单；</w:t>
      </w:r>
    </w:p>
    <w:p w14:paraId="4BE8B825">
      <w:pPr>
        <w:pStyle w:val="5"/>
        <w:keepNext w:val="0"/>
        <w:keepLines w:val="0"/>
        <w:pageBreakBefore w:val="0"/>
        <w:widowControl/>
        <w:numPr>
          <w:ilvl w:val="0"/>
          <w:numId w:val="2"/>
        </w:numPr>
        <w:kinsoku/>
        <w:wordWrap/>
        <w:overflowPunct/>
        <w:topLinePunct w:val="0"/>
        <w:bidi w:val="0"/>
        <w:snapToGrid/>
        <w:spacing w:line="560" w:lineRule="exact"/>
        <w:ind w:hanging="425" w:firstLineChars="0"/>
        <w:jc w:val="both"/>
        <w:textAlignment w:val="auto"/>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在“信用中国”网站（http://www.creditchina.gov.cn/）中被列入失信被执行人名单；</w:t>
      </w:r>
    </w:p>
    <w:p w14:paraId="3833405A">
      <w:pPr>
        <w:pStyle w:val="5"/>
        <w:keepNext w:val="0"/>
        <w:keepLines w:val="0"/>
        <w:pageBreakBefore w:val="0"/>
        <w:widowControl/>
        <w:numPr>
          <w:ilvl w:val="0"/>
          <w:numId w:val="2"/>
        </w:numPr>
        <w:kinsoku/>
        <w:wordWrap/>
        <w:overflowPunct/>
        <w:topLinePunct w:val="0"/>
        <w:bidi w:val="0"/>
        <w:snapToGrid/>
        <w:spacing w:line="560" w:lineRule="exact"/>
        <w:ind w:hanging="425" w:firstLineChars="0"/>
        <w:jc w:val="both"/>
        <w:textAlignment w:val="auto"/>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在“信用中国”网站（http://www.creditchina.gov.cn/）中被列入重大税收违法失信主体名单；</w:t>
      </w:r>
    </w:p>
    <w:p w14:paraId="5799049E">
      <w:pPr>
        <w:pStyle w:val="5"/>
        <w:keepNext w:val="0"/>
        <w:keepLines w:val="0"/>
        <w:pageBreakBefore w:val="0"/>
        <w:widowControl/>
        <w:numPr>
          <w:ilvl w:val="0"/>
          <w:numId w:val="2"/>
        </w:numPr>
        <w:kinsoku/>
        <w:wordWrap/>
        <w:overflowPunct/>
        <w:topLinePunct w:val="0"/>
        <w:bidi w:val="0"/>
        <w:snapToGrid/>
        <w:spacing w:line="560" w:lineRule="exact"/>
        <w:ind w:hanging="425" w:firstLineChars="0"/>
        <w:jc w:val="both"/>
        <w:textAlignment w:val="auto"/>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在近三年内投标人或其法定代表人（单位负责人）有行贿犯罪行为的。</w:t>
      </w: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564C03D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1、报价人报价不得高于招标控制价，否则其报价无效；</w:t>
      </w:r>
    </w:p>
    <w:p w14:paraId="27076DF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经询价小组评审符合询价文件规定条件的有效投标人如低于三家，则本次招标流标（另行重新组织询价）；</w:t>
      </w:r>
    </w:p>
    <w:p w14:paraId="50BAED2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3、询价小组对报价文件进行审核，经审核后按照投标报价由低到高依次排序，最低价者中标，若中标方因自身原因无法继续履行合同，其余投标方按报价从低到高依次递补。</w:t>
      </w:r>
    </w:p>
    <w:p w14:paraId="1393124C">
      <w:pPr>
        <w:pStyle w:val="2"/>
        <w:rPr>
          <w:rFonts w:hint="eastAsia" w:ascii="微软雅黑" w:hAnsi="微软雅黑" w:eastAsia="微软雅黑" w:cs="微软雅黑"/>
          <w:color w:val="000000"/>
          <w:sz w:val="24"/>
          <w:szCs w:val="24"/>
          <w:highlight w:val="none"/>
          <w:lang w:val="zh-CN"/>
        </w:rPr>
      </w:pPr>
    </w:p>
    <w:p w14:paraId="55AD1EE3">
      <w:pPr>
        <w:pStyle w:val="5"/>
        <w:rPr>
          <w:rFonts w:hint="eastAsia"/>
          <w:lang w:val="zh-CN"/>
        </w:rPr>
      </w:pP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66B234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w:t>
      </w:r>
      <w:r>
        <w:rPr>
          <w:rFonts w:hint="eastAsia" w:ascii="微软雅黑" w:hAnsi="微软雅黑" w:eastAsia="微软雅黑" w:cs="微软雅黑"/>
          <w:color w:val="000000"/>
          <w:sz w:val="24"/>
          <w:szCs w:val="24"/>
          <w:highlight w:val="none"/>
          <w:lang w:val="en-US" w:eastAsia="zh-CN"/>
        </w:rPr>
        <w:t>业绩证明（</w:t>
      </w:r>
      <w:r>
        <w:rPr>
          <w:rFonts w:hint="eastAsia" w:ascii="微软雅黑" w:hAnsi="微软雅黑" w:eastAsia="微软雅黑" w:cs="微软雅黑"/>
          <w:color w:val="000000"/>
          <w:sz w:val="24"/>
          <w:szCs w:val="24"/>
          <w:highlight w:val="none"/>
          <w:lang w:val="zh-CN" w:eastAsia="zh-CN"/>
        </w:rPr>
        <w:t>自2022年1月1日起与不同开发商签订的至少3份线上广告投放合同，每份合同金额不低于3万元）</w:t>
      </w:r>
      <w:r>
        <w:rPr>
          <w:rFonts w:hint="eastAsia" w:ascii="微软雅黑" w:hAnsi="微软雅黑" w:eastAsia="微软雅黑" w:cs="微软雅黑"/>
          <w:color w:val="000000"/>
          <w:sz w:val="24"/>
          <w:szCs w:val="24"/>
          <w:highlight w:val="none"/>
          <w:lang w:val="zh-CN"/>
        </w:rPr>
        <w:t>加盖公章；</w:t>
      </w:r>
    </w:p>
    <w:p w14:paraId="52A76FA5">
      <w:pPr>
        <w:pStyle w:val="2"/>
        <w:rPr>
          <w:rFonts w:hint="default" w:eastAsia="微软雅黑"/>
          <w:highlight w:val="none"/>
          <w:lang w:val="en-US" w:eastAsia="zh-CN"/>
        </w:rPr>
      </w:pPr>
      <w:r>
        <w:rPr>
          <w:rFonts w:hint="eastAsia" w:ascii="微软雅黑" w:hAnsi="微软雅黑" w:eastAsia="微软雅黑" w:cs="微软雅黑"/>
          <w:color w:val="000000"/>
          <w:sz w:val="24"/>
          <w:szCs w:val="24"/>
          <w:highlight w:val="none"/>
          <w:lang w:val="en-US" w:eastAsia="zh-CN"/>
        </w:rPr>
        <w:t>附件5：合作确认书 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4B83695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函 加盖公章</w:t>
      </w:r>
    </w:p>
    <w:p w14:paraId="047866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附件2：投标报价</w:t>
      </w:r>
      <w:r>
        <w:rPr>
          <w:rFonts w:hint="eastAsia" w:ascii="微软雅黑" w:hAnsi="微软雅黑" w:eastAsia="微软雅黑" w:cs="微软雅黑"/>
          <w:color w:val="000000"/>
          <w:sz w:val="24"/>
          <w:szCs w:val="24"/>
          <w:highlight w:val="none"/>
          <w:lang w:val="zh-CN"/>
        </w:rPr>
        <w:t>单</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加盖公章</w:t>
      </w:r>
    </w:p>
    <w:p w14:paraId="7683ECCA">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6</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8</w:t>
      </w:r>
      <w:r>
        <w:rPr>
          <w:rFonts w:hint="eastAsia" w:ascii="微软雅黑" w:hAnsi="微软雅黑" w:eastAsia="微软雅黑" w:cs="微软雅黑"/>
          <w:color w:val="000000"/>
          <w:sz w:val="24"/>
          <w:szCs w:val="24"/>
          <w:highlight w:val="none"/>
          <w:lang w:val="zh-CN"/>
        </w:rPr>
        <w:t>日1</w:t>
      </w:r>
      <w:r>
        <w:rPr>
          <w:rFonts w:hint="eastAsia" w:ascii="微软雅黑" w:hAnsi="微软雅黑" w:eastAsia="微软雅黑" w:cs="微软雅黑"/>
          <w:color w:val="000000"/>
          <w:sz w:val="24"/>
          <w:szCs w:val="24"/>
          <w:highlight w:val="none"/>
          <w:lang w:val="en-US" w:eastAsia="zh-CN"/>
        </w:rPr>
        <w:t>7</w:t>
      </w:r>
      <w:r>
        <w:rPr>
          <w:rFonts w:hint="eastAsia" w:ascii="微软雅黑" w:hAnsi="微软雅黑" w:eastAsia="微软雅黑" w:cs="微软雅黑"/>
          <w:color w:val="000000"/>
          <w:sz w:val="24"/>
          <w:szCs w:val="24"/>
          <w:highlight w:val="none"/>
          <w:lang w:val="zh-CN"/>
        </w:rPr>
        <w:t>时前送至合肥滨投资产运营管理有限责任公司，地址：合肥市包河区徽州大道1388号</w:t>
      </w:r>
      <w:r>
        <w:rPr>
          <w:rFonts w:hint="eastAsia" w:ascii="微软雅黑" w:hAnsi="微软雅黑" w:eastAsia="微软雅黑" w:cs="微软雅黑"/>
          <w:color w:val="000000"/>
          <w:sz w:val="24"/>
          <w:szCs w:val="24"/>
          <w:highlight w:val="none"/>
          <w:lang w:val="en-US" w:eastAsia="zh-CN"/>
        </w:rPr>
        <w:t>210室</w:t>
      </w:r>
      <w:r>
        <w:rPr>
          <w:rFonts w:hint="eastAsia" w:ascii="微软雅黑" w:hAnsi="微软雅黑" w:eastAsia="微软雅黑" w:cs="微软雅黑"/>
          <w:color w:val="000000"/>
          <w:sz w:val="24"/>
          <w:szCs w:val="24"/>
          <w:highlight w:val="none"/>
          <w:lang w:val="zh-CN"/>
        </w:rPr>
        <w:t>。</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4D549C1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章雅洁</w:t>
      </w:r>
    </w:p>
    <w:p w14:paraId="5B60B56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报名热线：0551-</w:t>
      </w:r>
      <w:r>
        <w:rPr>
          <w:rFonts w:hint="eastAsia" w:ascii="微软雅黑" w:hAnsi="微软雅黑" w:eastAsia="微软雅黑" w:cs="微软雅黑"/>
          <w:color w:val="000000"/>
          <w:sz w:val="24"/>
          <w:szCs w:val="24"/>
          <w:highlight w:val="none"/>
          <w:lang w:val="en-US" w:eastAsia="zh-CN"/>
        </w:rPr>
        <w:t>65331923</w:t>
      </w:r>
    </w:p>
    <w:p w14:paraId="65BB50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联系地址：合肥市包河区徽州大道1388号</w:t>
      </w:r>
      <w:r>
        <w:rPr>
          <w:rFonts w:hint="eastAsia" w:ascii="微软雅黑" w:hAnsi="微软雅黑" w:eastAsia="微软雅黑" w:cs="微软雅黑"/>
          <w:color w:val="000000"/>
          <w:sz w:val="24"/>
          <w:szCs w:val="24"/>
          <w:highlight w:val="none"/>
          <w:lang w:val="en-US" w:eastAsia="zh-CN"/>
        </w:rPr>
        <w:t>2</w:t>
      </w:r>
      <w:r>
        <w:rPr>
          <w:rFonts w:hint="eastAsia" w:ascii="微软雅黑" w:hAnsi="微软雅黑" w:eastAsia="微软雅黑" w:cs="微软雅黑"/>
          <w:color w:val="000000"/>
          <w:sz w:val="24"/>
          <w:szCs w:val="24"/>
          <w:highlight w:val="none"/>
          <w:lang w:val="zh-CN"/>
        </w:rPr>
        <w:t>楼</w:t>
      </w:r>
      <w:r>
        <w:rPr>
          <w:rFonts w:hint="eastAsia" w:ascii="微软雅黑" w:hAnsi="微软雅黑" w:eastAsia="微软雅黑" w:cs="微软雅黑"/>
          <w:color w:val="000000"/>
          <w:sz w:val="24"/>
          <w:szCs w:val="24"/>
          <w:highlight w:val="none"/>
          <w:lang w:val="en-US" w:eastAsia="zh-CN"/>
        </w:rPr>
        <w:t>210室</w:t>
      </w:r>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40B7E4D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具体开标时间、地点详见本招标文件“招投标日程表”。</w:t>
      </w: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48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786"/>
        <w:gridCol w:w="3426"/>
        <w:gridCol w:w="3412"/>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450" w:type="pct"/>
            <w:vAlign w:val="center"/>
          </w:tcPr>
          <w:p w14:paraId="470A977C">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941" w:type="pct"/>
            <w:vAlign w:val="center"/>
          </w:tcPr>
          <w:p w14:paraId="448F9700">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807" w:type="pct"/>
            <w:vAlign w:val="center"/>
          </w:tcPr>
          <w:p w14:paraId="056AFC71">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799" w:type="pct"/>
            <w:vAlign w:val="center"/>
          </w:tcPr>
          <w:p w14:paraId="2320B409">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450" w:type="pct"/>
            <w:vAlign w:val="center"/>
          </w:tcPr>
          <w:p w14:paraId="6449F5F8">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941" w:type="pct"/>
            <w:vAlign w:val="center"/>
          </w:tcPr>
          <w:p w14:paraId="5EEF0DAC">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807" w:type="pct"/>
            <w:shd w:val="clear" w:color="auto" w:fill="auto"/>
            <w:vAlign w:val="center"/>
          </w:tcPr>
          <w:p w14:paraId="2E36E9F7">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日</w:t>
            </w:r>
          </w:p>
        </w:tc>
        <w:tc>
          <w:tcPr>
            <w:tcW w:w="1799" w:type="pct"/>
            <w:vAlign w:val="center"/>
          </w:tcPr>
          <w:p w14:paraId="1E5AB470">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450" w:type="pct"/>
            <w:vAlign w:val="center"/>
          </w:tcPr>
          <w:p w14:paraId="3457D10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941" w:type="pct"/>
            <w:vAlign w:val="center"/>
          </w:tcPr>
          <w:p w14:paraId="316CF1C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807" w:type="pct"/>
            <w:shd w:val="clear" w:color="auto" w:fill="auto"/>
            <w:vAlign w:val="center"/>
          </w:tcPr>
          <w:p w14:paraId="0F903BDE">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8</w:t>
            </w:r>
            <w:r>
              <w:rPr>
                <w:rFonts w:hint="eastAsia" w:ascii="微软雅黑" w:hAnsi="微软雅黑" w:eastAsia="微软雅黑" w:cs="微软雅黑"/>
                <w:sz w:val="24"/>
                <w:szCs w:val="24"/>
                <w:highlight w:val="none"/>
              </w:rPr>
              <w:t>日1</w:t>
            </w:r>
            <w:r>
              <w:rPr>
                <w:rFonts w:hint="eastAsia" w:ascii="微软雅黑" w:hAnsi="微软雅黑" w:eastAsia="微软雅黑" w:cs="微软雅黑"/>
                <w:sz w:val="24"/>
                <w:szCs w:val="24"/>
                <w:highlight w:val="none"/>
                <w:lang w:val="en-US" w:eastAsia="zh-CN"/>
              </w:rPr>
              <w:t>7</w:t>
            </w:r>
            <w:r>
              <w:rPr>
                <w:rFonts w:hint="eastAsia" w:ascii="微软雅黑" w:hAnsi="微软雅黑" w:eastAsia="微软雅黑" w:cs="微软雅黑"/>
                <w:sz w:val="24"/>
                <w:szCs w:val="24"/>
                <w:highlight w:val="none"/>
              </w:rPr>
              <w:t>时</w:t>
            </w:r>
          </w:p>
        </w:tc>
        <w:tc>
          <w:tcPr>
            <w:tcW w:w="1799" w:type="pct"/>
            <w:vAlign w:val="center"/>
          </w:tcPr>
          <w:p w14:paraId="052A44E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50" w:type="pct"/>
            <w:vAlign w:val="center"/>
          </w:tcPr>
          <w:p w14:paraId="1007E191">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941" w:type="pct"/>
            <w:vAlign w:val="center"/>
          </w:tcPr>
          <w:p w14:paraId="3B29318A">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807" w:type="pct"/>
            <w:shd w:val="clear" w:color="auto" w:fill="auto"/>
            <w:vAlign w:val="center"/>
          </w:tcPr>
          <w:p w14:paraId="3CF1F0CA">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9</w:t>
            </w:r>
            <w:r>
              <w:rPr>
                <w:rFonts w:hint="eastAsia" w:ascii="微软雅黑" w:hAnsi="微软雅黑" w:eastAsia="微软雅黑" w:cs="微软雅黑"/>
                <w:sz w:val="24"/>
                <w:szCs w:val="24"/>
                <w:highlight w:val="none"/>
              </w:rPr>
              <w:t>日（暂定）</w:t>
            </w:r>
          </w:p>
        </w:tc>
        <w:tc>
          <w:tcPr>
            <w:tcW w:w="1799" w:type="pct"/>
            <w:vAlign w:val="center"/>
          </w:tcPr>
          <w:p w14:paraId="1386933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2</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val="en-US" w:eastAsia="zh-CN"/>
              </w:rPr>
              <w:t>210</w:t>
            </w:r>
            <w:r>
              <w:rPr>
                <w:rFonts w:hint="eastAsia" w:ascii="微软雅黑" w:hAnsi="微软雅黑" w:eastAsia="微软雅黑" w:cs="微软雅黑"/>
                <w:sz w:val="24"/>
                <w:szCs w:val="24"/>
                <w:highlight w:val="none"/>
                <w:lang w:eastAsia="zh-CN"/>
              </w:rPr>
              <w:t>会议室</w:t>
            </w:r>
            <w:r>
              <w:rPr>
                <w:rFonts w:hint="eastAsia" w:ascii="微软雅黑" w:hAnsi="微软雅黑" w:eastAsia="微软雅黑" w:cs="微软雅黑"/>
                <w:sz w:val="24"/>
                <w:szCs w:val="24"/>
                <w:highlight w:val="none"/>
              </w:rPr>
              <w:t>（暂定）</w:t>
            </w:r>
          </w:p>
        </w:tc>
      </w:tr>
    </w:tbl>
    <w:p w14:paraId="608B3987">
      <w:pPr>
        <w:numPr>
          <w:ilvl w:val="0"/>
          <w:numId w:val="0"/>
        </w:numPr>
        <w:autoSpaceDE w:val="0"/>
        <w:autoSpaceDN w:val="0"/>
        <w:adjustRightInd w:val="0"/>
        <w:spacing w:after="0" w:line="360" w:lineRule="auto"/>
        <w:ind w:left="426" w:leftChars="202" w:hanging="2" w:hangingChars="1"/>
        <w:jc w:val="both"/>
        <w:rPr>
          <w:rFonts w:hint="default" w:ascii="微软雅黑" w:hAnsi="微软雅黑" w:eastAsia="微软雅黑" w:cs="微软雅黑"/>
          <w:b w:val="0"/>
          <w:bCs w:val="0"/>
          <w:color w:val="000000"/>
          <w:sz w:val="24"/>
          <w:szCs w:val="24"/>
          <w:lang w:val="zh-CN" w:eastAsia="zh-CN" w:bidi="ar-SA"/>
        </w:rPr>
      </w:pPr>
    </w:p>
    <w:p w14:paraId="274C9F9A">
      <w:pPr>
        <w:numPr>
          <w:ilvl w:val="0"/>
          <w:numId w:val="0"/>
        </w:numPr>
        <w:autoSpaceDE w:val="0"/>
        <w:autoSpaceDN w:val="0"/>
        <w:adjustRightInd w:val="0"/>
        <w:spacing w:after="0" w:line="360" w:lineRule="auto"/>
        <w:ind w:left="426" w:leftChars="202" w:hanging="2" w:hangingChars="1"/>
        <w:jc w:val="both"/>
        <w:rPr>
          <w:rFonts w:hint="eastAsia" w:ascii="微软雅黑" w:hAnsi="微软雅黑" w:eastAsia="微软雅黑" w:cs="微软雅黑"/>
          <w:b w:val="0"/>
          <w:bCs w:val="0"/>
          <w:color w:val="000000"/>
          <w:sz w:val="24"/>
          <w:szCs w:val="24"/>
          <w:highlight w:val="none"/>
          <w:lang w:val="zh-CN"/>
        </w:rPr>
      </w:pPr>
      <w:r>
        <w:rPr>
          <w:rFonts w:hint="default" w:ascii="微软雅黑" w:hAnsi="微软雅黑" w:eastAsia="微软雅黑" w:cs="微软雅黑"/>
          <w:b w:val="0"/>
          <w:bCs w:val="0"/>
          <w:color w:val="000000"/>
          <w:sz w:val="24"/>
          <w:szCs w:val="24"/>
          <w:lang w:val="zh-CN" w:eastAsia="zh-CN" w:bidi="ar-SA"/>
        </w:rPr>
        <w:t>1.</w:t>
      </w:r>
      <w:r>
        <w:rPr>
          <w:rFonts w:hint="eastAsia" w:ascii="微软雅黑" w:hAnsi="微软雅黑" w:eastAsia="微软雅黑" w:cs="微软雅黑"/>
          <w:b w:val="0"/>
          <w:bCs w:val="0"/>
          <w:color w:val="000000"/>
          <w:sz w:val="24"/>
          <w:szCs w:val="24"/>
          <w:highlight w:val="none"/>
          <w:lang w:val="zh-CN"/>
        </w:rPr>
        <w:t>预算金额：</w:t>
      </w:r>
      <w:r>
        <w:rPr>
          <w:rFonts w:hint="eastAsia" w:ascii="微软雅黑" w:hAnsi="微软雅黑" w:eastAsia="微软雅黑" w:cs="微软雅黑"/>
          <w:b w:val="0"/>
          <w:bCs w:val="0"/>
          <w:color w:val="000000"/>
          <w:sz w:val="24"/>
          <w:szCs w:val="24"/>
          <w:highlight w:val="none"/>
          <w:lang w:val="en-US" w:eastAsia="zh-CN"/>
        </w:rPr>
        <w:t>不超过5万元（含税）；</w:t>
      </w:r>
    </w:p>
    <w:p w14:paraId="1E4B5ED0">
      <w:pPr>
        <w:autoSpaceDE w:val="0"/>
        <w:autoSpaceDN w:val="0"/>
        <w:adjustRightInd w:val="0"/>
        <w:spacing w:after="0" w:line="360" w:lineRule="auto"/>
        <w:ind w:firstLine="480" w:firstLineChars="200"/>
        <w:jc w:val="both"/>
        <w:rPr>
          <w:rFonts w:hint="eastAsia" w:ascii="微软雅黑" w:hAnsi="微软雅黑" w:eastAsia="微软雅黑" w:cs="微软雅黑"/>
          <w:b w:val="0"/>
          <w:bCs w:val="0"/>
          <w:color w:val="000000"/>
          <w:sz w:val="24"/>
          <w:szCs w:val="24"/>
          <w:highlight w:val="none"/>
          <w:lang w:val="zh-CN"/>
        </w:rPr>
      </w:pPr>
      <w:r>
        <w:rPr>
          <w:rFonts w:hint="eastAsia" w:ascii="微软雅黑" w:hAnsi="微软雅黑" w:eastAsia="微软雅黑" w:cs="微软雅黑"/>
          <w:b w:val="0"/>
          <w:bCs w:val="0"/>
          <w:color w:val="000000"/>
          <w:sz w:val="24"/>
          <w:szCs w:val="24"/>
          <w:highlight w:val="none"/>
          <w:lang w:val="zh-CN"/>
        </w:rPr>
        <w:t>结算方式：</w:t>
      </w:r>
      <w:r>
        <w:rPr>
          <w:rFonts w:hint="eastAsia" w:ascii="微软雅黑" w:hAnsi="微软雅黑" w:eastAsia="微软雅黑" w:cs="微软雅黑"/>
          <w:b w:val="0"/>
          <w:bCs w:val="0"/>
          <w:color w:val="000000"/>
          <w:sz w:val="24"/>
          <w:szCs w:val="24"/>
          <w:highlight w:val="none"/>
          <w:lang w:val="en-US" w:eastAsia="zh-CN"/>
        </w:rPr>
        <w:t>每半年结算一次</w:t>
      </w:r>
      <w:r>
        <w:rPr>
          <w:rFonts w:hint="eastAsia" w:ascii="微软雅黑" w:hAnsi="微软雅黑" w:eastAsia="微软雅黑" w:cs="微软雅黑"/>
          <w:b w:val="0"/>
          <w:bCs w:val="0"/>
          <w:color w:val="000000"/>
          <w:sz w:val="24"/>
          <w:szCs w:val="24"/>
          <w:highlight w:val="none"/>
          <w:lang w:val="zh-CN"/>
        </w:rPr>
        <w:t>；</w:t>
      </w:r>
    </w:p>
    <w:p w14:paraId="73056DDF">
      <w:pPr>
        <w:autoSpaceDE w:val="0"/>
        <w:autoSpaceDN w:val="0"/>
        <w:adjustRightInd w:val="0"/>
        <w:spacing w:after="0" w:line="360" w:lineRule="auto"/>
        <w:ind w:firstLine="480" w:firstLineChars="200"/>
        <w:jc w:val="both"/>
        <w:rPr>
          <w:rFonts w:hint="default" w:ascii="微软雅黑" w:hAnsi="微软雅黑" w:eastAsia="微软雅黑" w:cs="微软雅黑"/>
          <w:sz w:val="22"/>
          <w:highlight w:val="none"/>
          <w:lang w:val="en-US" w:eastAsia="zh-CN"/>
        </w:rPr>
      </w:pPr>
      <w:r>
        <w:rPr>
          <w:rFonts w:hint="eastAsia" w:ascii="微软雅黑" w:hAnsi="微软雅黑" w:eastAsia="微软雅黑" w:cs="微软雅黑"/>
          <w:b w:val="0"/>
          <w:bCs w:val="0"/>
          <w:color w:val="000000"/>
          <w:sz w:val="24"/>
          <w:szCs w:val="24"/>
          <w:highlight w:val="none"/>
          <w:lang w:val="en-US" w:eastAsia="zh-CN"/>
        </w:rPr>
        <w:t>2.招标内容</w:t>
      </w:r>
      <w:r>
        <w:rPr>
          <w:rFonts w:hint="eastAsia" w:ascii="微软雅黑" w:hAnsi="微软雅黑" w:eastAsia="微软雅黑" w:cs="微软雅黑"/>
          <w:b w:val="0"/>
          <w:bCs w:val="0"/>
          <w:color w:val="000000"/>
          <w:sz w:val="24"/>
          <w:szCs w:val="24"/>
          <w:highlight w:val="none"/>
          <w:lang w:val="zh-CN"/>
        </w:rPr>
        <w:t>：</w:t>
      </w:r>
      <w:r>
        <w:rPr>
          <w:rFonts w:hint="eastAsia" w:ascii="微软雅黑" w:hAnsi="微软雅黑" w:eastAsia="微软雅黑" w:cs="微软雅黑"/>
          <w:b w:val="0"/>
          <w:bCs w:val="0"/>
          <w:color w:val="000000"/>
          <w:sz w:val="24"/>
          <w:szCs w:val="24"/>
          <w:highlight w:val="none"/>
          <w:lang w:val="en-US" w:eastAsia="zh-CN"/>
        </w:rPr>
        <w:t>小红书、朋友圈</w:t>
      </w:r>
      <w:r>
        <w:rPr>
          <w:rFonts w:hint="eastAsia" w:ascii="微软雅黑" w:hAnsi="微软雅黑" w:eastAsia="微软雅黑" w:cs="微软雅黑"/>
          <w:b w:val="0"/>
          <w:bCs w:val="0"/>
          <w:color w:val="000000"/>
          <w:sz w:val="24"/>
          <w:szCs w:val="24"/>
          <w:highlight w:val="none"/>
          <w:lang w:val="zh-CN"/>
        </w:rPr>
        <w:t>宣发</w:t>
      </w:r>
      <w:r>
        <w:rPr>
          <w:rFonts w:hint="eastAsia" w:ascii="微软雅黑" w:hAnsi="微软雅黑" w:eastAsia="微软雅黑" w:cs="微软雅黑"/>
          <w:b w:val="0"/>
          <w:bCs w:val="0"/>
          <w:color w:val="000000"/>
          <w:sz w:val="24"/>
          <w:szCs w:val="24"/>
          <w:highlight w:val="none"/>
          <w:lang w:val="en-US" w:eastAsia="zh-CN"/>
        </w:rPr>
        <w:t>，具体要求如下：</w:t>
      </w:r>
    </w:p>
    <w:tbl>
      <w:tblPr>
        <w:tblStyle w:val="29"/>
        <w:tblW w:w="47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91"/>
        <w:gridCol w:w="1241"/>
        <w:gridCol w:w="1482"/>
        <w:gridCol w:w="1325"/>
        <w:gridCol w:w="4387"/>
      </w:tblGrid>
      <w:tr w14:paraId="1BAB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21" w:hRule="atLeast"/>
          <w:jc w:val="center"/>
        </w:trPr>
        <w:tc>
          <w:tcPr>
            <w:tcW w:w="478" w:type="pct"/>
            <w:tcBorders>
              <w:top w:val="single" w:color="4472C4" w:themeColor="accent1" w:sz="6" w:space="0"/>
              <w:left w:val="single" w:color="4472C4" w:themeColor="accent1" w:sz="6" w:space="0"/>
              <w:bottom w:val="single" w:color="4472C4" w:themeColor="accent1" w:sz="6" w:space="0"/>
              <w:right w:val="single" w:color="B4C6E7" w:themeColor="accent1" w:themeTint="66" w:sz="6" w:space="0"/>
            </w:tcBorders>
            <w:shd w:val="clear" w:color="auto" w:fill="4472C4" w:themeFill="accent1"/>
            <w:tcMar>
              <w:top w:w="60" w:type="dxa"/>
              <w:left w:w="120" w:type="dxa"/>
              <w:bottom w:w="30" w:type="dxa"/>
              <w:right w:w="120" w:type="dxa"/>
            </w:tcMar>
            <w:vAlign w:val="center"/>
          </w:tcPr>
          <w:p w14:paraId="7511A298">
            <w:pPr>
              <w:pStyle w:val="80"/>
              <w:jc w:val="center"/>
              <w:rPr>
                <w:rFonts w:hint="eastAsia" w:ascii="仿宋_GB2312" w:hAnsi="仿宋_GB2312" w:eastAsia="仿宋_GB2312" w:cs="仿宋_GB2312"/>
                <w:b/>
                <w:i w:val="0"/>
                <w:color w:val="FFFFFF"/>
              </w:rPr>
            </w:pPr>
            <w:bookmarkStart w:id="6" w:name="_Toc39733479"/>
            <w:bookmarkStart w:id="7" w:name="_Toc273602342"/>
            <w:bookmarkStart w:id="8" w:name="_Toc22397"/>
            <w:bookmarkStart w:id="9" w:name="_Toc245092762"/>
            <w:r>
              <w:rPr>
                <w:rFonts w:hint="eastAsia" w:ascii="仿宋_GB2312" w:hAnsi="仿宋_GB2312" w:eastAsia="仿宋_GB2312" w:cs="仿宋_GB2312"/>
                <w:b/>
                <w:i w:val="0"/>
                <w:color w:val="FFFFFF"/>
              </w:rPr>
              <w:t>广告形式</w:t>
            </w:r>
          </w:p>
        </w:tc>
        <w:tc>
          <w:tcPr>
            <w:tcW w:w="665" w:type="pct"/>
            <w:tcBorders>
              <w:top w:val="single" w:color="4472C4" w:themeColor="accent1" w:sz="6" w:space="0"/>
              <w:left w:val="single" w:color="B4C6E7" w:themeColor="accent1" w:themeTint="66" w:sz="6" w:space="0"/>
              <w:bottom w:val="single" w:color="4472C4" w:themeColor="accent1" w:sz="6" w:space="0"/>
              <w:right w:val="single" w:color="B4C6E7" w:themeColor="accent1" w:themeTint="66" w:sz="6" w:space="0"/>
            </w:tcBorders>
            <w:shd w:val="clear" w:color="auto" w:fill="4472C4" w:themeFill="accent1"/>
            <w:tcMar>
              <w:top w:w="60" w:type="dxa"/>
              <w:left w:w="120" w:type="dxa"/>
              <w:bottom w:w="30" w:type="dxa"/>
              <w:right w:w="120" w:type="dxa"/>
            </w:tcMar>
            <w:vAlign w:val="center"/>
          </w:tcPr>
          <w:p w14:paraId="3C8DA328">
            <w:pPr>
              <w:pStyle w:val="80"/>
              <w:jc w:val="center"/>
              <w:rPr>
                <w:rFonts w:hint="eastAsia" w:ascii="仿宋_GB2312" w:hAnsi="仿宋_GB2312" w:eastAsia="仿宋_GB2312" w:cs="仿宋_GB2312"/>
                <w:b/>
                <w:i w:val="0"/>
                <w:color w:val="FFFFFF"/>
              </w:rPr>
            </w:pPr>
            <w:r>
              <w:rPr>
                <w:rFonts w:hint="eastAsia" w:ascii="仿宋_GB2312" w:hAnsi="仿宋_GB2312" w:eastAsia="仿宋_GB2312" w:cs="仿宋_GB2312"/>
                <w:b/>
                <w:i w:val="0"/>
                <w:color w:val="FFFFFF"/>
              </w:rPr>
              <w:t>投放方式</w:t>
            </w:r>
          </w:p>
        </w:tc>
        <w:tc>
          <w:tcPr>
            <w:tcW w:w="794" w:type="pct"/>
            <w:tcBorders>
              <w:top w:val="single" w:color="4472C4" w:themeColor="accent1" w:sz="6" w:space="0"/>
              <w:left w:val="single" w:color="B4C6E7" w:themeColor="accent1" w:themeTint="66" w:sz="6" w:space="0"/>
              <w:bottom w:val="single" w:color="4472C4" w:themeColor="accent1" w:sz="6" w:space="0"/>
              <w:right w:val="single" w:color="B4C6E7" w:themeColor="accent1" w:themeTint="66" w:sz="6" w:space="0"/>
            </w:tcBorders>
            <w:shd w:val="clear" w:color="auto" w:fill="4472C4" w:themeFill="accent1"/>
            <w:tcMar>
              <w:top w:w="60" w:type="dxa"/>
              <w:left w:w="120" w:type="dxa"/>
              <w:bottom w:w="30" w:type="dxa"/>
              <w:right w:w="120" w:type="dxa"/>
            </w:tcMar>
            <w:vAlign w:val="center"/>
          </w:tcPr>
          <w:p w14:paraId="02AB35DB">
            <w:pPr>
              <w:pStyle w:val="80"/>
              <w:jc w:val="center"/>
              <w:rPr>
                <w:rFonts w:hint="eastAsia" w:ascii="仿宋_GB2312" w:hAnsi="仿宋_GB2312" w:eastAsia="仿宋_GB2312" w:cs="仿宋_GB2312"/>
                <w:b/>
                <w:i w:val="0"/>
                <w:color w:val="FFFFFF"/>
              </w:rPr>
            </w:pPr>
            <w:r>
              <w:rPr>
                <w:rFonts w:hint="eastAsia" w:ascii="仿宋_GB2312" w:hAnsi="仿宋_GB2312" w:eastAsia="仿宋_GB2312" w:cs="仿宋_GB2312"/>
                <w:b/>
                <w:i w:val="0"/>
                <w:color w:val="FFFFFF"/>
              </w:rPr>
              <w:t>数量需求</w:t>
            </w:r>
          </w:p>
        </w:tc>
        <w:tc>
          <w:tcPr>
            <w:tcW w:w="710" w:type="pct"/>
            <w:tcBorders>
              <w:top w:val="single" w:color="4472C4" w:themeColor="accent1" w:sz="6" w:space="0"/>
              <w:left w:val="single" w:color="B4C6E7" w:themeColor="accent1" w:themeTint="66" w:sz="6" w:space="0"/>
              <w:bottom w:val="single" w:color="4472C4" w:themeColor="accent1" w:sz="6" w:space="0"/>
              <w:right w:val="single" w:color="B4C6E7" w:themeColor="accent1" w:themeTint="66" w:sz="6" w:space="0"/>
            </w:tcBorders>
            <w:shd w:val="clear" w:color="auto" w:fill="4472C4" w:themeFill="accent1"/>
            <w:tcMar>
              <w:top w:w="60" w:type="dxa"/>
              <w:left w:w="120" w:type="dxa"/>
              <w:bottom w:w="30" w:type="dxa"/>
              <w:right w:w="120" w:type="dxa"/>
            </w:tcMar>
            <w:vAlign w:val="center"/>
          </w:tcPr>
          <w:p w14:paraId="53DAFE85">
            <w:pPr>
              <w:pStyle w:val="80"/>
              <w:jc w:val="center"/>
              <w:rPr>
                <w:rFonts w:hint="eastAsia" w:ascii="仿宋_GB2312" w:hAnsi="仿宋_GB2312" w:eastAsia="仿宋_GB2312" w:cs="仿宋_GB2312"/>
                <w:b/>
                <w:i w:val="0"/>
                <w:color w:val="FFFFFF"/>
              </w:rPr>
            </w:pPr>
            <w:r>
              <w:rPr>
                <w:rFonts w:hint="eastAsia" w:ascii="仿宋_GB2312" w:hAnsi="仿宋_GB2312" w:eastAsia="仿宋_GB2312" w:cs="仿宋_GB2312"/>
                <w:b/>
                <w:i w:val="0"/>
                <w:color w:val="FFFFFF"/>
              </w:rPr>
              <w:t>要求</w:t>
            </w:r>
          </w:p>
        </w:tc>
        <w:tc>
          <w:tcPr>
            <w:tcW w:w="2351" w:type="pct"/>
            <w:tcBorders>
              <w:top w:val="single" w:color="4472C4" w:themeColor="accent1" w:sz="6" w:space="0"/>
              <w:left w:val="single" w:color="B4C6E7" w:themeColor="accent1" w:themeTint="66" w:sz="6" w:space="0"/>
              <w:bottom w:val="single" w:color="4472C4" w:themeColor="accent1" w:sz="6" w:space="0"/>
              <w:right w:val="single" w:color="4472C4" w:themeColor="accent1" w:sz="6" w:space="0"/>
            </w:tcBorders>
            <w:shd w:val="clear" w:color="auto" w:fill="4472C4" w:themeFill="accent1"/>
            <w:tcMar>
              <w:top w:w="60" w:type="dxa"/>
              <w:left w:w="120" w:type="dxa"/>
              <w:bottom w:w="30" w:type="dxa"/>
              <w:right w:w="120" w:type="dxa"/>
            </w:tcMar>
            <w:vAlign w:val="center"/>
          </w:tcPr>
          <w:p w14:paraId="095991D1">
            <w:pPr>
              <w:pStyle w:val="80"/>
              <w:jc w:val="center"/>
              <w:rPr>
                <w:rFonts w:hint="eastAsia" w:ascii="仿宋_GB2312" w:hAnsi="仿宋_GB2312" w:eastAsia="仿宋_GB2312" w:cs="仿宋_GB2312"/>
                <w:b/>
                <w:i w:val="0"/>
                <w:color w:val="FFFFFF"/>
              </w:rPr>
            </w:pPr>
            <w:r>
              <w:rPr>
                <w:rFonts w:hint="eastAsia" w:ascii="仿宋_GB2312" w:hAnsi="仿宋_GB2312" w:eastAsia="仿宋_GB2312" w:cs="仿宋_GB2312"/>
                <w:b/>
                <w:i w:val="0"/>
                <w:color w:val="FFFFFF"/>
              </w:rPr>
              <w:t>服务细节说明</w:t>
            </w:r>
          </w:p>
        </w:tc>
      </w:tr>
      <w:tr w14:paraId="4940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84" w:hRule="atLeast"/>
          <w:jc w:val="center"/>
        </w:trPr>
        <w:tc>
          <w:tcPr>
            <w:tcW w:w="478" w:type="pct"/>
            <w:tcBorders>
              <w:top w:val="single" w:color="4472C4" w:themeColor="accent1" w:sz="6" w:space="0"/>
              <w:left w:val="single" w:color="4472C4" w:themeColor="accent1" w:sz="6" w:space="0"/>
              <w:bottom w:val="single" w:color="B4C6E7" w:themeColor="accent1" w:themeTint="66" w:sz="6" w:space="0"/>
              <w:right w:val="single" w:color="B4C6E7" w:themeColor="accent1" w:themeTint="66" w:sz="6" w:space="0"/>
            </w:tcBorders>
            <w:shd w:val="clear" w:color="auto" w:fill="FFFFFF"/>
            <w:tcMar>
              <w:top w:w="60" w:type="dxa"/>
              <w:left w:w="120" w:type="dxa"/>
              <w:bottom w:w="30" w:type="dxa"/>
              <w:right w:w="120" w:type="dxa"/>
            </w:tcMar>
            <w:vAlign w:val="center"/>
          </w:tcPr>
          <w:p w14:paraId="6246ED77">
            <w:pPr>
              <w:pStyle w:val="80"/>
              <w:jc w:val="center"/>
              <w:rPr>
                <w:rFonts w:hint="eastAsia" w:ascii="仿宋_GB2312" w:hAnsi="仿宋_GB2312" w:eastAsia="仿宋_GB2312" w:cs="仿宋_GB2312"/>
                <w:b w:val="0"/>
                <w:i w:val="0"/>
                <w:color w:val="000000"/>
                <w:sz w:val="24"/>
                <w:szCs w:val="24"/>
                <w:lang w:eastAsia="zh-CN"/>
              </w:rPr>
            </w:pPr>
            <w:r>
              <w:rPr>
                <w:rFonts w:hint="eastAsia" w:ascii="仿宋_GB2312" w:hAnsi="仿宋_GB2312" w:eastAsia="仿宋_GB2312" w:cs="仿宋_GB2312"/>
                <w:b w:val="0"/>
                <w:i w:val="0"/>
                <w:color w:val="000000"/>
                <w:sz w:val="24"/>
                <w:szCs w:val="24"/>
                <w:lang w:val="en-US" w:eastAsia="zh-CN"/>
              </w:rPr>
              <w:t>小红书</w:t>
            </w:r>
          </w:p>
        </w:tc>
        <w:tc>
          <w:tcPr>
            <w:tcW w:w="665" w:type="pct"/>
            <w:tcBorders>
              <w:top w:val="single" w:color="4472C4" w:themeColor="accent1"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tcMar>
              <w:top w:w="60" w:type="dxa"/>
              <w:left w:w="120" w:type="dxa"/>
              <w:bottom w:w="30" w:type="dxa"/>
              <w:right w:w="120" w:type="dxa"/>
            </w:tcMar>
            <w:vAlign w:val="center"/>
          </w:tcPr>
          <w:p w14:paraId="47141BAA">
            <w:pPr>
              <w:pStyle w:val="80"/>
              <w:jc w:val="center"/>
              <w:rPr>
                <w:rFonts w:hint="default" w:ascii="仿宋_GB2312" w:hAnsi="仿宋_GB2312" w:eastAsia="仿宋_GB2312" w:cs="仿宋_GB2312"/>
                <w:b w:val="0"/>
                <w:i w:val="0"/>
                <w:color w:val="000000"/>
                <w:sz w:val="24"/>
                <w:szCs w:val="24"/>
                <w:lang w:val="en-US" w:eastAsia="zh-CN"/>
              </w:rPr>
            </w:pPr>
            <w:r>
              <w:rPr>
                <w:rFonts w:hint="eastAsia" w:ascii="仿宋_GB2312" w:hAnsi="仿宋_GB2312" w:eastAsia="仿宋_GB2312" w:cs="仿宋_GB2312"/>
                <w:b w:val="0"/>
                <w:i w:val="0"/>
                <w:color w:val="000000"/>
                <w:sz w:val="24"/>
                <w:szCs w:val="24"/>
                <w:lang w:val="en-US" w:eastAsia="zh-CN"/>
              </w:rPr>
              <w:t>推文宣发</w:t>
            </w:r>
          </w:p>
        </w:tc>
        <w:tc>
          <w:tcPr>
            <w:tcW w:w="794" w:type="pct"/>
            <w:tcBorders>
              <w:top w:val="single" w:color="4472C4" w:themeColor="accent1"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tcMar>
              <w:top w:w="60" w:type="dxa"/>
              <w:left w:w="120" w:type="dxa"/>
              <w:bottom w:w="30" w:type="dxa"/>
              <w:right w:w="120" w:type="dxa"/>
            </w:tcMar>
            <w:vAlign w:val="center"/>
          </w:tcPr>
          <w:p w14:paraId="5CC0CC6C">
            <w:pPr>
              <w:pStyle w:val="80"/>
              <w:jc w:val="center"/>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lang w:val="en-US" w:eastAsia="zh-CN"/>
              </w:rPr>
              <w:t>10位相关达人，每人1条，共计</w:t>
            </w:r>
            <w:r>
              <w:rPr>
                <w:rFonts w:hint="eastAsia" w:ascii="仿宋_GB2312" w:hAnsi="仿宋_GB2312" w:eastAsia="仿宋_GB2312" w:cs="仿宋_GB2312"/>
                <w:b w:val="0"/>
                <w:i w:val="0"/>
                <w:color w:val="000000"/>
                <w:sz w:val="24"/>
                <w:szCs w:val="24"/>
              </w:rPr>
              <w:t>10 条</w:t>
            </w:r>
          </w:p>
        </w:tc>
        <w:tc>
          <w:tcPr>
            <w:tcW w:w="710" w:type="pct"/>
            <w:tcBorders>
              <w:top w:val="single" w:color="4472C4" w:themeColor="accent1"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tcMar>
              <w:top w:w="60" w:type="dxa"/>
              <w:left w:w="120" w:type="dxa"/>
              <w:bottom w:w="30" w:type="dxa"/>
              <w:right w:w="120" w:type="dxa"/>
            </w:tcMar>
            <w:vAlign w:val="center"/>
          </w:tcPr>
          <w:p w14:paraId="0799E24A">
            <w:pPr>
              <w:pStyle w:val="80"/>
              <w:jc w:val="center"/>
              <w:rPr>
                <w:rFonts w:hint="default" w:ascii="仿宋_GB2312" w:hAnsi="仿宋_GB2312" w:eastAsia="仿宋_GB2312" w:cs="仿宋_GB2312"/>
                <w:b w:val="0"/>
                <w:i w:val="0"/>
                <w:color w:val="000000"/>
                <w:sz w:val="24"/>
                <w:szCs w:val="24"/>
                <w:lang w:val="en-US" w:eastAsia="zh-CN"/>
              </w:rPr>
            </w:pPr>
            <w:r>
              <w:rPr>
                <w:rFonts w:hint="eastAsia" w:ascii="仿宋_GB2312" w:hAnsi="仿宋_GB2312" w:eastAsia="仿宋_GB2312" w:cs="仿宋_GB2312"/>
                <w:b w:val="0"/>
                <w:i w:val="0"/>
                <w:color w:val="000000"/>
                <w:sz w:val="24"/>
                <w:szCs w:val="24"/>
              </w:rPr>
              <w:t>累计曝光不低于 10 万次</w:t>
            </w:r>
          </w:p>
        </w:tc>
        <w:tc>
          <w:tcPr>
            <w:tcW w:w="2351" w:type="pct"/>
            <w:vMerge w:val="restart"/>
            <w:tcBorders>
              <w:top w:val="single" w:color="4472C4" w:themeColor="accent1" w:sz="6" w:space="0"/>
              <w:left w:val="single" w:color="B4C6E7" w:themeColor="accent1" w:themeTint="66" w:sz="6" w:space="0"/>
              <w:right w:val="single" w:color="4472C4" w:themeColor="accent1" w:sz="6" w:space="0"/>
            </w:tcBorders>
            <w:shd w:val="clear" w:color="auto" w:fill="FFFFFF"/>
            <w:tcMar>
              <w:top w:w="60" w:type="dxa"/>
              <w:left w:w="120" w:type="dxa"/>
              <w:bottom w:w="30" w:type="dxa"/>
              <w:right w:w="120" w:type="dxa"/>
            </w:tcMar>
            <w:vAlign w:val="center"/>
          </w:tcPr>
          <w:p w14:paraId="1C242580">
            <w:pPr>
              <w:pStyle w:val="80"/>
              <w:numPr>
                <w:ilvl w:val="0"/>
                <w:numId w:val="3"/>
              </w:numPr>
              <w:jc w:val="both"/>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lang w:val="en-US" w:eastAsia="zh-CN"/>
              </w:rPr>
              <w:t>小红书及朋友圈推广图片数量根据需宣传资产数量确定（最多不超过9处），朋友圈按照轮播的形式推广</w:t>
            </w:r>
            <w:r>
              <w:rPr>
                <w:rFonts w:hint="eastAsia" w:ascii="仿宋_GB2312" w:hAnsi="仿宋_GB2312" w:eastAsia="仿宋_GB2312" w:cs="仿宋_GB2312"/>
                <w:b w:val="0"/>
                <w:i w:val="0"/>
                <w:color w:val="000000"/>
                <w:sz w:val="24"/>
                <w:szCs w:val="24"/>
              </w:rPr>
              <w:t>；</w:t>
            </w:r>
          </w:p>
          <w:p w14:paraId="447ACA5D">
            <w:pPr>
              <w:pStyle w:val="80"/>
              <w:numPr>
                <w:ilvl w:val="0"/>
                <w:numId w:val="3"/>
              </w:numPr>
              <w:ind w:left="0" w:leftChars="0" w:firstLine="0" w:firstLineChars="0"/>
              <w:jc w:val="both"/>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rPr>
              <w:t>内容需突出资产核心亮点（如</w:t>
            </w:r>
            <w:r>
              <w:rPr>
                <w:rFonts w:hint="eastAsia" w:ascii="仿宋_GB2312" w:hAnsi="仿宋_GB2312" w:eastAsia="仿宋_GB2312" w:cs="仿宋_GB2312"/>
                <w:b w:val="0"/>
                <w:i w:val="0"/>
                <w:color w:val="000000"/>
                <w:sz w:val="24"/>
                <w:szCs w:val="24"/>
                <w:lang w:eastAsia="zh-CN"/>
              </w:rPr>
              <w:t>资产位置、租金价格、免租期限等</w:t>
            </w:r>
            <w:r>
              <w:rPr>
                <w:rFonts w:hint="eastAsia" w:ascii="仿宋_GB2312" w:hAnsi="仿宋_GB2312" w:eastAsia="仿宋_GB2312" w:cs="仿宋_GB2312"/>
                <w:b w:val="0"/>
                <w:i w:val="0"/>
                <w:color w:val="000000"/>
                <w:sz w:val="24"/>
                <w:szCs w:val="24"/>
              </w:rPr>
              <w:t>）</w:t>
            </w:r>
            <w:r>
              <w:rPr>
                <w:rFonts w:hint="eastAsia" w:ascii="仿宋_GB2312" w:hAnsi="仿宋_GB2312" w:eastAsia="仿宋_GB2312" w:cs="仿宋_GB2312"/>
                <w:b w:val="0"/>
                <w:i w:val="0"/>
                <w:color w:val="000000"/>
                <w:sz w:val="24"/>
                <w:szCs w:val="24"/>
                <w:lang w:eastAsia="zh-CN"/>
              </w:rPr>
              <w:t>，</w:t>
            </w:r>
            <w:r>
              <w:rPr>
                <w:rFonts w:hint="eastAsia" w:ascii="仿宋_GB2312" w:hAnsi="仿宋_GB2312" w:eastAsia="仿宋_GB2312" w:cs="仿宋_GB2312"/>
                <w:b w:val="0"/>
                <w:i w:val="0"/>
                <w:color w:val="000000"/>
                <w:sz w:val="24"/>
                <w:szCs w:val="24"/>
                <w:lang w:val="en-US" w:eastAsia="zh-CN"/>
              </w:rPr>
              <w:t>服务内容包括实景拍摄，海报制作，文案编辑，所有内容经采购方审批后发布</w:t>
            </w:r>
            <w:r>
              <w:rPr>
                <w:rFonts w:hint="eastAsia" w:ascii="仿宋_GB2312" w:hAnsi="仿宋_GB2312" w:eastAsia="仿宋_GB2312" w:cs="仿宋_GB2312"/>
                <w:b w:val="0"/>
                <w:i w:val="0"/>
                <w:color w:val="000000"/>
                <w:sz w:val="24"/>
                <w:szCs w:val="24"/>
              </w:rPr>
              <w:t>；</w:t>
            </w:r>
          </w:p>
          <w:p w14:paraId="5C9A04D0">
            <w:pPr>
              <w:pStyle w:val="80"/>
              <w:numPr>
                <w:ilvl w:val="0"/>
                <w:numId w:val="3"/>
              </w:numPr>
              <w:ind w:left="0" w:leftChars="0" w:firstLine="0" w:firstLineChars="0"/>
              <w:jc w:val="both"/>
              <w:rPr>
                <w:rFonts w:hint="eastAsia" w:ascii="仿宋_GB2312" w:hAnsi="仿宋_GB2312" w:eastAsia="仿宋_GB2312" w:cs="仿宋_GB2312"/>
                <w:b w:val="0"/>
                <w:i w:val="0"/>
                <w:color w:val="000000"/>
                <w:sz w:val="24"/>
                <w:szCs w:val="24"/>
                <w:lang w:val="en-US" w:eastAsia="zh-CN"/>
              </w:rPr>
            </w:pPr>
            <w:r>
              <w:rPr>
                <w:rFonts w:hint="eastAsia" w:ascii="仿宋_GB2312" w:hAnsi="仿宋_GB2312" w:eastAsia="仿宋_GB2312" w:cs="仿宋_GB2312"/>
                <w:b w:val="0"/>
                <w:i w:val="0"/>
                <w:color w:val="000000"/>
                <w:sz w:val="24"/>
                <w:szCs w:val="24"/>
                <w:lang w:val="en-US" w:eastAsia="zh-CN"/>
              </w:rPr>
              <w:t>其他：如需删除已发布推文，必须经采购方审批同意。</w:t>
            </w:r>
          </w:p>
          <w:p w14:paraId="06CD8837">
            <w:pPr>
              <w:pStyle w:val="80"/>
              <w:numPr>
                <w:ilvl w:val="0"/>
                <w:numId w:val="3"/>
              </w:numPr>
              <w:ind w:left="0" w:leftChars="0" w:firstLine="0" w:firstLineChars="0"/>
              <w:jc w:val="both"/>
              <w:rPr>
                <w:rFonts w:hint="default" w:ascii="仿宋_GB2312" w:hAnsi="仿宋_GB2312" w:eastAsia="仿宋_GB2312" w:cs="仿宋_GB2312"/>
                <w:b w:val="0"/>
                <w:i w:val="0"/>
                <w:color w:val="000000"/>
                <w:sz w:val="24"/>
                <w:szCs w:val="24"/>
                <w:lang w:val="en-US" w:eastAsia="zh-CN"/>
              </w:rPr>
            </w:pPr>
            <w:r>
              <w:rPr>
                <w:rFonts w:hint="eastAsia" w:ascii="仿宋_GB2312" w:hAnsi="仿宋_GB2312" w:eastAsia="仿宋_GB2312" w:cs="仿宋_GB2312"/>
                <w:b w:val="0"/>
                <w:i w:val="0"/>
                <w:color w:val="000000"/>
                <w:sz w:val="24"/>
                <w:szCs w:val="24"/>
                <w:lang w:val="en-US" w:eastAsia="zh-CN"/>
              </w:rPr>
              <w:t>要求所有宣传内容必须贴合国有资产宣传调性，真实合规，不得夸大宣传、虚假引流。</w:t>
            </w:r>
          </w:p>
        </w:tc>
      </w:tr>
      <w:tr w14:paraId="11CD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21" w:hRule="atLeast"/>
          <w:jc w:val="center"/>
        </w:trPr>
        <w:tc>
          <w:tcPr>
            <w:tcW w:w="478" w:type="pct"/>
            <w:tcBorders>
              <w:top w:val="single" w:color="B4C6E7" w:themeColor="accent1" w:themeTint="66" w:sz="6" w:space="0"/>
              <w:left w:val="single" w:color="4472C4" w:themeColor="accent1" w:sz="6" w:space="0"/>
              <w:bottom w:val="single" w:color="B4C6E7" w:themeColor="accent1" w:themeTint="66" w:sz="6" w:space="0"/>
              <w:right w:val="single" w:color="B4C6E7" w:themeColor="accent1" w:themeTint="66" w:sz="6" w:space="0"/>
            </w:tcBorders>
            <w:shd w:val="clear" w:color="auto" w:fill="FFFFFF"/>
            <w:tcMar>
              <w:top w:w="60" w:type="dxa"/>
              <w:left w:w="120" w:type="dxa"/>
              <w:bottom w:w="30" w:type="dxa"/>
              <w:right w:w="120" w:type="dxa"/>
            </w:tcMar>
            <w:vAlign w:val="center"/>
          </w:tcPr>
          <w:p w14:paraId="017AD633">
            <w:pPr>
              <w:pStyle w:val="80"/>
              <w:jc w:val="center"/>
              <w:rPr>
                <w:rFonts w:hint="eastAsia" w:ascii="仿宋_GB2312" w:hAnsi="仿宋_GB2312" w:eastAsia="仿宋_GB2312" w:cs="仿宋_GB2312"/>
                <w:b w:val="0"/>
                <w:i w:val="0"/>
                <w:color w:val="000000"/>
                <w:sz w:val="24"/>
                <w:szCs w:val="24"/>
                <w:lang w:eastAsia="zh-CN"/>
              </w:rPr>
            </w:pPr>
            <w:r>
              <w:rPr>
                <w:rFonts w:hint="eastAsia" w:ascii="仿宋_GB2312" w:hAnsi="仿宋_GB2312" w:eastAsia="仿宋_GB2312" w:cs="仿宋_GB2312"/>
                <w:b w:val="0"/>
                <w:i w:val="0"/>
                <w:color w:val="000000"/>
                <w:sz w:val="24"/>
                <w:szCs w:val="24"/>
                <w:lang w:val="en-US" w:eastAsia="zh-CN"/>
              </w:rPr>
              <w:t>朋友圈</w:t>
            </w:r>
          </w:p>
        </w:tc>
        <w:tc>
          <w:tcPr>
            <w:tcW w:w="665" w:type="pct"/>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tcMar>
              <w:top w:w="60" w:type="dxa"/>
              <w:left w:w="120" w:type="dxa"/>
              <w:bottom w:w="30" w:type="dxa"/>
              <w:right w:w="120" w:type="dxa"/>
            </w:tcMar>
            <w:vAlign w:val="center"/>
          </w:tcPr>
          <w:p w14:paraId="064CC78A">
            <w:pPr>
              <w:pStyle w:val="80"/>
              <w:jc w:val="center"/>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lang w:val="en-US" w:eastAsia="zh-CN"/>
              </w:rPr>
              <w:t>图片</w:t>
            </w:r>
            <w:r>
              <w:rPr>
                <w:rFonts w:hint="eastAsia" w:ascii="仿宋_GB2312" w:hAnsi="仿宋_GB2312" w:eastAsia="仿宋_GB2312" w:cs="仿宋_GB2312"/>
                <w:b w:val="0"/>
                <w:i w:val="0"/>
                <w:color w:val="000000"/>
                <w:sz w:val="24"/>
                <w:szCs w:val="24"/>
              </w:rPr>
              <w:t>宣发</w:t>
            </w:r>
          </w:p>
        </w:tc>
        <w:tc>
          <w:tcPr>
            <w:tcW w:w="794" w:type="pct"/>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tcMar>
              <w:top w:w="60" w:type="dxa"/>
              <w:left w:w="120" w:type="dxa"/>
              <w:bottom w:w="30" w:type="dxa"/>
              <w:right w:w="120" w:type="dxa"/>
            </w:tcMar>
            <w:vAlign w:val="center"/>
          </w:tcPr>
          <w:p w14:paraId="47663F60">
            <w:pPr>
              <w:pStyle w:val="80"/>
              <w:jc w:val="center"/>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lang w:val="en-US" w:eastAsia="zh-CN"/>
              </w:rPr>
              <w:t> CPM（千次曝光成本）</w:t>
            </w:r>
          </w:p>
        </w:tc>
        <w:tc>
          <w:tcPr>
            <w:tcW w:w="710" w:type="pct"/>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tcMar>
              <w:top w:w="60" w:type="dxa"/>
              <w:left w:w="120" w:type="dxa"/>
              <w:bottom w:w="30" w:type="dxa"/>
              <w:right w:w="120" w:type="dxa"/>
            </w:tcMar>
            <w:vAlign w:val="center"/>
          </w:tcPr>
          <w:p w14:paraId="2DC95BE4">
            <w:pPr>
              <w:pStyle w:val="80"/>
              <w:jc w:val="center"/>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rPr>
              <w:t>累计曝光不低于 10</w:t>
            </w:r>
            <w:r>
              <w:rPr>
                <w:rFonts w:hint="eastAsia" w:ascii="仿宋_GB2312" w:hAnsi="仿宋_GB2312" w:eastAsia="仿宋_GB2312" w:cs="仿宋_GB2312"/>
                <w:b w:val="0"/>
                <w:i w:val="0"/>
                <w:color w:val="000000"/>
                <w:sz w:val="24"/>
                <w:szCs w:val="24"/>
                <w:lang w:val="en-US" w:eastAsia="zh-CN"/>
              </w:rPr>
              <w:t>0</w:t>
            </w:r>
            <w:r>
              <w:rPr>
                <w:rFonts w:hint="eastAsia" w:ascii="仿宋_GB2312" w:hAnsi="仿宋_GB2312" w:eastAsia="仿宋_GB2312" w:cs="仿宋_GB2312"/>
                <w:b w:val="0"/>
                <w:i w:val="0"/>
                <w:color w:val="000000"/>
                <w:sz w:val="24"/>
                <w:szCs w:val="24"/>
              </w:rPr>
              <w:t xml:space="preserve"> 万次</w:t>
            </w:r>
          </w:p>
        </w:tc>
        <w:tc>
          <w:tcPr>
            <w:tcW w:w="2351" w:type="pct"/>
            <w:vMerge w:val="continue"/>
            <w:tcBorders>
              <w:left w:val="single" w:color="B4C6E7" w:themeColor="accent1" w:themeTint="66" w:sz="6" w:space="0"/>
              <w:bottom w:val="single" w:color="B4C6E7" w:themeColor="accent1" w:themeTint="66" w:sz="6" w:space="0"/>
              <w:right w:val="single" w:color="4472C4" w:themeColor="accent1" w:sz="6" w:space="0"/>
            </w:tcBorders>
            <w:shd w:val="clear" w:color="auto" w:fill="FFFFFF"/>
            <w:tcMar>
              <w:top w:w="60" w:type="dxa"/>
              <w:left w:w="120" w:type="dxa"/>
              <w:bottom w:w="30" w:type="dxa"/>
              <w:right w:w="120" w:type="dxa"/>
            </w:tcMar>
          </w:tcPr>
          <w:p w14:paraId="0177AD3A">
            <w:pPr>
              <w:pStyle w:val="80"/>
              <w:rPr>
                <w:rFonts w:hint="eastAsia" w:ascii="仿宋_GB2312" w:hAnsi="仿宋_GB2312" w:eastAsia="仿宋_GB2312" w:cs="仿宋_GB2312"/>
                <w:b w:val="0"/>
                <w:i w:val="0"/>
                <w:color w:val="000000"/>
                <w:sz w:val="24"/>
                <w:szCs w:val="24"/>
              </w:rPr>
            </w:pPr>
          </w:p>
        </w:tc>
      </w:tr>
      <w:tr w14:paraId="7619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3" w:hRule="atLeast"/>
          <w:jc w:val="center"/>
        </w:trPr>
        <w:tc>
          <w:tcPr>
            <w:tcW w:w="478" w:type="pct"/>
            <w:tcBorders>
              <w:top w:val="single" w:color="B4C6E7" w:themeColor="accent1" w:themeTint="66" w:sz="6" w:space="0"/>
              <w:left w:val="single" w:color="4472C4" w:themeColor="accent1" w:sz="6" w:space="0"/>
              <w:bottom w:val="single" w:color="4472C4" w:themeColor="accent1" w:sz="6" w:space="0"/>
              <w:right w:val="single" w:color="B4C6E7" w:themeColor="accent1" w:themeTint="66" w:sz="6" w:space="0"/>
            </w:tcBorders>
            <w:shd w:val="clear" w:color="auto" w:fill="FFFFFF"/>
            <w:tcMar>
              <w:top w:w="60" w:type="dxa"/>
              <w:left w:w="120" w:type="dxa"/>
              <w:bottom w:w="30" w:type="dxa"/>
              <w:right w:w="120" w:type="dxa"/>
            </w:tcMar>
            <w:vAlign w:val="center"/>
          </w:tcPr>
          <w:p w14:paraId="0E753716">
            <w:pPr>
              <w:pStyle w:val="80"/>
              <w:jc w:val="center"/>
              <w:rPr>
                <w:rFonts w:hint="eastAsia" w:ascii="仿宋_GB2312" w:hAnsi="仿宋_GB2312" w:eastAsia="仿宋_GB2312" w:cs="仿宋_GB2312"/>
                <w:b w:val="0"/>
                <w:i w:val="0"/>
                <w:color w:val="000000"/>
                <w:sz w:val="24"/>
                <w:szCs w:val="24"/>
                <w:lang w:eastAsia="zh-CN"/>
              </w:rPr>
            </w:pPr>
            <w:r>
              <w:rPr>
                <w:rFonts w:hint="eastAsia" w:ascii="仿宋_GB2312" w:hAnsi="仿宋_GB2312" w:eastAsia="仿宋_GB2312" w:cs="仿宋_GB2312"/>
                <w:b w:val="0"/>
                <w:i w:val="0"/>
                <w:color w:val="000000"/>
                <w:sz w:val="24"/>
                <w:szCs w:val="24"/>
                <w:lang w:eastAsia="zh-CN"/>
              </w:rPr>
              <w:t>服务内容</w:t>
            </w:r>
          </w:p>
        </w:tc>
        <w:tc>
          <w:tcPr>
            <w:tcW w:w="665" w:type="pct"/>
            <w:tcBorders>
              <w:top w:val="single" w:color="B4C6E7" w:themeColor="accent1" w:themeTint="66" w:sz="6" w:space="0"/>
              <w:left w:val="single" w:color="B4C6E7" w:themeColor="accent1" w:themeTint="66" w:sz="6" w:space="0"/>
              <w:bottom w:val="single" w:color="4472C4" w:themeColor="accent1" w:sz="6" w:space="0"/>
              <w:right w:val="single" w:color="B4C6E7" w:themeColor="accent1" w:themeTint="66" w:sz="6" w:space="0"/>
            </w:tcBorders>
            <w:shd w:val="clear" w:color="auto" w:fill="FFFFFF"/>
            <w:tcMar>
              <w:top w:w="60" w:type="dxa"/>
              <w:left w:w="120" w:type="dxa"/>
              <w:bottom w:w="30" w:type="dxa"/>
              <w:right w:w="120" w:type="dxa"/>
            </w:tcMar>
          </w:tcPr>
          <w:p w14:paraId="3E421944">
            <w:pPr>
              <w:pStyle w:val="80"/>
              <w:numPr>
                <w:ilvl w:val="0"/>
                <w:numId w:val="4"/>
              </w:numPr>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lang w:val="en-US" w:eastAsia="zh-CN"/>
              </w:rPr>
              <w:t>小红书</w:t>
            </w:r>
            <w:r>
              <w:rPr>
                <w:rFonts w:hint="eastAsia" w:ascii="仿宋_GB2312" w:hAnsi="仿宋_GB2312" w:eastAsia="仿宋_GB2312" w:cs="仿宋_GB2312"/>
                <w:b w:val="0"/>
                <w:i w:val="0"/>
                <w:color w:val="000000"/>
                <w:sz w:val="24"/>
                <w:szCs w:val="24"/>
              </w:rPr>
              <w:t>博主合作；</w:t>
            </w:r>
          </w:p>
          <w:p w14:paraId="757D22CE">
            <w:pPr>
              <w:pStyle w:val="80"/>
              <w:numPr>
                <w:ilvl w:val="0"/>
                <w:numId w:val="4"/>
              </w:numPr>
              <w:ind w:left="0" w:leftChars="0" w:firstLine="0" w:firstLineChars="0"/>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lang w:val="en-US" w:eastAsia="zh-CN"/>
              </w:rPr>
              <w:t>朋友圈推广</w:t>
            </w:r>
            <w:r>
              <w:rPr>
                <w:rFonts w:hint="eastAsia" w:ascii="仿宋_GB2312" w:hAnsi="仿宋_GB2312" w:eastAsia="仿宋_GB2312" w:cs="仿宋_GB2312"/>
                <w:b w:val="0"/>
                <w:i w:val="0"/>
                <w:color w:val="000000"/>
                <w:sz w:val="24"/>
                <w:szCs w:val="24"/>
              </w:rPr>
              <w:t>；</w:t>
            </w:r>
          </w:p>
          <w:p w14:paraId="5A1E7208">
            <w:pPr>
              <w:pStyle w:val="80"/>
              <w:numPr>
                <w:ilvl w:val="0"/>
                <w:numId w:val="0"/>
              </w:numPr>
              <w:ind w:leftChars="0"/>
              <w:rPr>
                <w:rFonts w:hint="eastAsia" w:ascii="仿宋_GB2312" w:hAnsi="仿宋_GB2312" w:eastAsia="仿宋_GB2312" w:cs="仿宋_GB2312"/>
                <w:b w:val="0"/>
                <w:i w:val="0"/>
                <w:color w:val="000000"/>
                <w:sz w:val="24"/>
                <w:szCs w:val="24"/>
              </w:rPr>
            </w:pPr>
          </w:p>
        </w:tc>
        <w:tc>
          <w:tcPr>
            <w:tcW w:w="794" w:type="pct"/>
            <w:tcBorders>
              <w:top w:val="single" w:color="B4C6E7" w:themeColor="accent1" w:themeTint="66" w:sz="6" w:space="0"/>
              <w:left w:val="single" w:color="B4C6E7" w:themeColor="accent1" w:themeTint="66" w:sz="6" w:space="0"/>
              <w:bottom w:val="single" w:color="4472C4" w:themeColor="accent1" w:sz="6" w:space="0"/>
              <w:right w:val="single" w:color="B4C6E7" w:themeColor="accent1" w:themeTint="66" w:sz="6" w:space="0"/>
            </w:tcBorders>
            <w:shd w:val="clear" w:color="auto" w:fill="FFFFFF"/>
            <w:tcMar>
              <w:top w:w="60" w:type="dxa"/>
              <w:left w:w="120" w:type="dxa"/>
              <w:bottom w:w="30" w:type="dxa"/>
              <w:right w:w="120" w:type="dxa"/>
            </w:tcMar>
          </w:tcPr>
          <w:p w14:paraId="53EE2616">
            <w:pPr>
              <w:pStyle w:val="80"/>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rPr>
              <w:t>1.</w:t>
            </w:r>
            <w:r>
              <w:rPr>
                <w:rFonts w:hint="eastAsia" w:ascii="仿宋_GB2312" w:hAnsi="仿宋_GB2312" w:eastAsia="仿宋_GB2312" w:cs="仿宋_GB2312"/>
                <w:b w:val="0"/>
                <w:i w:val="0"/>
                <w:color w:val="000000"/>
                <w:sz w:val="24"/>
                <w:szCs w:val="24"/>
                <w:lang w:val="en-US" w:eastAsia="zh-CN"/>
              </w:rPr>
              <w:t>10</w:t>
            </w:r>
            <w:r>
              <w:rPr>
                <w:rFonts w:hint="eastAsia" w:ascii="仿宋_GB2312" w:hAnsi="仿宋_GB2312" w:eastAsia="仿宋_GB2312" w:cs="仿宋_GB2312"/>
                <w:b w:val="0"/>
                <w:i w:val="0"/>
                <w:color w:val="000000"/>
                <w:sz w:val="24"/>
                <w:szCs w:val="24"/>
              </w:rPr>
              <w:t>条</w:t>
            </w:r>
            <w:r>
              <w:rPr>
                <w:rFonts w:hint="eastAsia" w:ascii="仿宋_GB2312" w:hAnsi="仿宋_GB2312" w:eastAsia="仿宋_GB2312" w:cs="仿宋_GB2312"/>
                <w:b w:val="0"/>
                <w:i w:val="0"/>
                <w:color w:val="000000"/>
                <w:sz w:val="24"/>
                <w:szCs w:val="24"/>
                <w:lang w:eastAsia="zh-CN"/>
              </w:rPr>
              <w:t>（</w:t>
            </w:r>
            <w:r>
              <w:rPr>
                <w:rFonts w:hint="eastAsia" w:ascii="仿宋_GB2312" w:hAnsi="仿宋_GB2312" w:eastAsia="仿宋_GB2312" w:cs="仿宋_GB2312"/>
                <w:b w:val="0"/>
                <w:i w:val="0"/>
                <w:color w:val="000000"/>
                <w:sz w:val="24"/>
                <w:szCs w:val="24"/>
                <w:lang w:val="en-US" w:eastAsia="zh-CN"/>
              </w:rPr>
              <w:t>10位相关领域达人，每人1条</w:t>
            </w:r>
            <w:r>
              <w:rPr>
                <w:rFonts w:hint="eastAsia" w:ascii="仿宋_GB2312" w:hAnsi="仿宋_GB2312" w:eastAsia="仿宋_GB2312" w:cs="仿宋_GB2312"/>
                <w:b w:val="0"/>
                <w:i w:val="0"/>
                <w:color w:val="000000"/>
                <w:sz w:val="24"/>
                <w:szCs w:val="24"/>
                <w:lang w:eastAsia="zh-CN"/>
              </w:rPr>
              <w:t>）</w:t>
            </w:r>
            <w:r>
              <w:rPr>
                <w:rFonts w:hint="eastAsia" w:ascii="仿宋_GB2312" w:hAnsi="仿宋_GB2312" w:eastAsia="仿宋_GB2312" w:cs="仿宋_GB2312"/>
                <w:b w:val="0"/>
                <w:i w:val="0"/>
                <w:color w:val="000000"/>
                <w:sz w:val="24"/>
                <w:szCs w:val="24"/>
              </w:rPr>
              <w:t>；</w:t>
            </w:r>
          </w:p>
          <w:p w14:paraId="136A67B1">
            <w:pPr>
              <w:pStyle w:val="80"/>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rPr>
              <w:t>2.</w:t>
            </w:r>
            <w:r>
              <w:rPr>
                <w:rFonts w:hint="eastAsia" w:ascii="仿宋_GB2312" w:hAnsi="仿宋_GB2312" w:eastAsia="仿宋_GB2312" w:cs="仿宋_GB2312"/>
                <w:b w:val="0"/>
                <w:i w:val="0"/>
                <w:color w:val="000000"/>
                <w:sz w:val="24"/>
                <w:szCs w:val="24"/>
                <w:lang w:val="en-US" w:eastAsia="zh-CN"/>
              </w:rPr>
              <w:t>10</w:t>
            </w:r>
            <w:r>
              <w:rPr>
                <w:rFonts w:hint="eastAsia" w:ascii="仿宋_GB2312" w:hAnsi="仿宋_GB2312" w:eastAsia="仿宋_GB2312" w:cs="仿宋_GB2312"/>
                <w:b w:val="0"/>
                <w:i w:val="0"/>
                <w:color w:val="000000"/>
                <w:sz w:val="24"/>
                <w:szCs w:val="24"/>
              </w:rPr>
              <w:t>人（</w:t>
            </w:r>
            <w:r>
              <w:rPr>
                <w:rFonts w:hint="eastAsia" w:ascii="仿宋_GB2312" w:hAnsi="仿宋_GB2312" w:eastAsia="仿宋_GB2312" w:cs="仿宋_GB2312"/>
                <w:b w:val="0"/>
                <w:i w:val="0"/>
                <w:color w:val="000000"/>
                <w:sz w:val="24"/>
                <w:szCs w:val="24"/>
                <w:lang w:val="en-US" w:eastAsia="zh-CN"/>
              </w:rPr>
              <w:t>1</w:t>
            </w:r>
            <w:r>
              <w:rPr>
                <w:rFonts w:hint="eastAsia" w:ascii="仿宋_GB2312" w:hAnsi="仿宋_GB2312" w:eastAsia="仿宋_GB2312" w:cs="仿宋_GB2312"/>
                <w:b w:val="0"/>
                <w:i w:val="0"/>
                <w:color w:val="000000"/>
                <w:sz w:val="24"/>
                <w:szCs w:val="24"/>
              </w:rPr>
              <w:t>000 粉以上 ）</w:t>
            </w:r>
          </w:p>
        </w:tc>
        <w:tc>
          <w:tcPr>
            <w:tcW w:w="710" w:type="pct"/>
            <w:tcBorders>
              <w:top w:val="single" w:color="B4C6E7" w:themeColor="accent1" w:themeTint="66" w:sz="6" w:space="0"/>
              <w:left w:val="single" w:color="B4C6E7" w:themeColor="accent1" w:themeTint="66" w:sz="6" w:space="0"/>
              <w:bottom w:val="single" w:color="4472C4" w:themeColor="accent1" w:sz="6" w:space="0"/>
              <w:right w:val="single" w:color="B4C6E7" w:themeColor="accent1" w:themeTint="66" w:sz="6" w:space="0"/>
            </w:tcBorders>
            <w:shd w:val="clear" w:color="auto" w:fill="FFFFFF"/>
            <w:tcMar>
              <w:top w:w="60" w:type="dxa"/>
              <w:left w:w="120" w:type="dxa"/>
              <w:bottom w:w="30" w:type="dxa"/>
              <w:right w:w="120" w:type="dxa"/>
            </w:tcMar>
          </w:tcPr>
          <w:p w14:paraId="36CB0C71">
            <w:pPr>
              <w:pStyle w:val="80"/>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rPr>
              <w:t>-</w:t>
            </w:r>
          </w:p>
        </w:tc>
        <w:tc>
          <w:tcPr>
            <w:tcW w:w="2351" w:type="pct"/>
            <w:tcBorders>
              <w:top w:val="single" w:color="B4C6E7" w:themeColor="accent1" w:themeTint="66" w:sz="6" w:space="0"/>
              <w:left w:val="single" w:color="B4C6E7" w:themeColor="accent1" w:themeTint="66" w:sz="6" w:space="0"/>
              <w:bottom w:val="single" w:color="4472C4" w:themeColor="accent1" w:sz="6" w:space="0"/>
              <w:right w:val="single" w:color="4472C4" w:themeColor="accent1" w:sz="6" w:space="0"/>
            </w:tcBorders>
            <w:shd w:val="clear" w:color="auto" w:fill="FFFFFF"/>
            <w:tcMar>
              <w:top w:w="60" w:type="dxa"/>
              <w:left w:w="120" w:type="dxa"/>
              <w:bottom w:w="30" w:type="dxa"/>
              <w:right w:w="120" w:type="dxa"/>
            </w:tcMar>
          </w:tcPr>
          <w:p w14:paraId="28A082D0">
            <w:pPr>
              <w:pStyle w:val="80"/>
              <w:numPr>
                <w:ilvl w:val="0"/>
                <w:numId w:val="5"/>
              </w:numPr>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lang w:val="en-US" w:eastAsia="zh-CN"/>
              </w:rPr>
              <w:t>小红书</w:t>
            </w:r>
            <w:r>
              <w:rPr>
                <w:rFonts w:hint="eastAsia" w:ascii="仿宋_GB2312" w:hAnsi="仿宋_GB2312" w:eastAsia="仿宋_GB2312" w:cs="仿宋_GB2312"/>
                <w:b w:val="0"/>
                <w:i w:val="0"/>
                <w:color w:val="000000"/>
                <w:sz w:val="24"/>
                <w:szCs w:val="24"/>
              </w:rPr>
              <w:t>博主合作：需为合肥本地账号，</w:t>
            </w:r>
            <w:r>
              <w:rPr>
                <w:rFonts w:hint="eastAsia" w:ascii="仿宋_GB2312" w:hAnsi="仿宋_GB2312" w:eastAsia="仿宋_GB2312" w:cs="仿宋_GB2312"/>
                <w:b w:val="0"/>
                <w:i w:val="0"/>
                <w:color w:val="000000"/>
                <w:sz w:val="24"/>
                <w:szCs w:val="24"/>
                <w:lang w:val="en-US" w:eastAsia="zh-CN"/>
              </w:rPr>
              <w:t>实景图片拍摄，海报制作，文案编辑，所有内容经采购方审批后一次性发布</w:t>
            </w:r>
            <w:r>
              <w:rPr>
                <w:rFonts w:hint="eastAsia" w:ascii="仿宋_GB2312" w:hAnsi="仿宋_GB2312" w:eastAsia="仿宋_GB2312" w:cs="仿宋_GB2312"/>
                <w:b w:val="0"/>
                <w:i w:val="0"/>
                <w:color w:val="000000"/>
                <w:sz w:val="24"/>
                <w:szCs w:val="24"/>
              </w:rPr>
              <w:t>；</w:t>
            </w:r>
          </w:p>
          <w:p w14:paraId="7D173F2B">
            <w:pPr>
              <w:pStyle w:val="80"/>
              <w:numPr>
                <w:ilvl w:val="0"/>
                <w:numId w:val="5"/>
              </w:numPr>
              <w:ind w:left="0" w:leftChars="0" w:firstLine="0" w:firstLineChars="0"/>
              <w:rPr>
                <w:rFonts w:hint="eastAsia" w:ascii="仿宋_GB2312" w:hAnsi="仿宋_GB2312" w:eastAsia="仿宋_GB2312" w:cs="仿宋_GB2312"/>
                <w:b w:val="0"/>
                <w:i w:val="0"/>
                <w:color w:val="000000"/>
                <w:sz w:val="24"/>
                <w:szCs w:val="24"/>
                <w:lang w:val="en-US" w:eastAsia="zh-CN"/>
              </w:rPr>
            </w:pPr>
            <w:r>
              <w:rPr>
                <w:rFonts w:hint="eastAsia" w:ascii="仿宋_GB2312" w:hAnsi="仿宋_GB2312" w:eastAsia="仿宋_GB2312" w:cs="仿宋_GB2312"/>
                <w:b w:val="0"/>
                <w:i w:val="0"/>
                <w:color w:val="000000"/>
                <w:sz w:val="24"/>
                <w:szCs w:val="24"/>
                <w:lang w:val="en-US" w:eastAsia="zh-CN"/>
              </w:rPr>
              <w:t>朋友圈海报</w:t>
            </w:r>
            <w:r>
              <w:rPr>
                <w:rFonts w:hint="eastAsia" w:ascii="仿宋_GB2312" w:hAnsi="仿宋_GB2312" w:eastAsia="仿宋_GB2312" w:cs="仿宋_GB2312"/>
                <w:b w:val="0"/>
                <w:i w:val="0"/>
                <w:color w:val="000000"/>
                <w:sz w:val="24"/>
                <w:szCs w:val="24"/>
              </w:rPr>
              <w:t>宣发：</w:t>
            </w:r>
            <w:r>
              <w:rPr>
                <w:rFonts w:hint="eastAsia" w:ascii="仿宋_GB2312" w:hAnsi="仿宋_GB2312" w:eastAsia="仿宋_GB2312" w:cs="仿宋_GB2312"/>
                <w:b w:val="0"/>
                <w:i w:val="0"/>
                <w:color w:val="000000"/>
                <w:sz w:val="24"/>
                <w:szCs w:val="24"/>
                <w:lang w:val="en-US" w:eastAsia="zh-CN"/>
              </w:rPr>
              <w:t>海报</w:t>
            </w:r>
            <w:r>
              <w:rPr>
                <w:rFonts w:hint="eastAsia" w:ascii="仿宋_GB2312" w:hAnsi="仿宋_GB2312" w:eastAsia="仿宋_GB2312" w:cs="仿宋_GB2312"/>
                <w:b w:val="0"/>
                <w:i w:val="0"/>
                <w:color w:val="000000"/>
                <w:sz w:val="24"/>
                <w:szCs w:val="24"/>
              </w:rPr>
              <w:t>需加入关键信息如</w:t>
            </w:r>
            <w:r>
              <w:rPr>
                <w:rFonts w:hint="eastAsia" w:ascii="仿宋_GB2312" w:hAnsi="仿宋_GB2312" w:eastAsia="仿宋_GB2312" w:cs="仿宋_GB2312"/>
                <w:b w:val="0"/>
                <w:i w:val="0"/>
                <w:color w:val="000000"/>
                <w:sz w:val="24"/>
                <w:szCs w:val="24"/>
                <w:lang w:eastAsia="zh-CN"/>
              </w:rPr>
              <w:t>地段、</w:t>
            </w:r>
            <w:r>
              <w:rPr>
                <w:rFonts w:hint="eastAsia" w:ascii="仿宋_GB2312" w:hAnsi="仿宋_GB2312" w:eastAsia="仿宋_GB2312" w:cs="仿宋_GB2312"/>
                <w:b w:val="0"/>
                <w:i w:val="0"/>
                <w:color w:val="000000"/>
                <w:sz w:val="24"/>
                <w:szCs w:val="24"/>
              </w:rPr>
              <w:t>租金、面积</w:t>
            </w:r>
            <w:r>
              <w:rPr>
                <w:rFonts w:hint="eastAsia" w:ascii="仿宋_GB2312" w:hAnsi="仿宋_GB2312" w:eastAsia="仿宋_GB2312" w:cs="仿宋_GB2312"/>
                <w:b w:val="0"/>
                <w:i w:val="0"/>
                <w:color w:val="000000"/>
                <w:sz w:val="24"/>
                <w:szCs w:val="24"/>
                <w:lang w:eastAsia="zh-CN"/>
              </w:rPr>
              <w:t>等，</w:t>
            </w:r>
            <w:r>
              <w:rPr>
                <w:rFonts w:hint="eastAsia" w:ascii="仿宋_GB2312" w:hAnsi="仿宋_GB2312" w:eastAsia="仿宋_GB2312" w:cs="仿宋_GB2312"/>
                <w:b w:val="0"/>
                <w:i w:val="0"/>
                <w:color w:val="000000"/>
                <w:sz w:val="24"/>
                <w:szCs w:val="24"/>
                <w:lang w:val="en-US" w:eastAsia="zh-CN"/>
              </w:rPr>
              <w:t>设计完毕需交由采购公司审核，经审核通过后方可发布，6月、9月、12月整月投放，每个月根据采购方需求进行更换图片。</w:t>
            </w:r>
          </w:p>
          <w:p w14:paraId="3DA9F825">
            <w:pPr>
              <w:pStyle w:val="80"/>
              <w:numPr>
                <w:ilvl w:val="0"/>
                <w:numId w:val="5"/>
              </w:numPr>
              <w:ind w:left="0" w:leftChars="0" w:firstLine="0" w:firstLineChars="0"/>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lang w:val="en-US" w:eastAsia="zh-CN"/>
              </w:rPr>
              <w:t>需定向（年龄、地域、兴趣等）投放，如需调整定向投放策略，需提前书面告知甲方并获同意。</w:t>
            </w:r>
          </w:p>
        </w:tc>
      </w:tr>
    </w:tbl>
    <w:p w14:paraId="1622AADF">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p>
    <w:p w14:paraId="0CBA2A1A">
      <w:pPr>
        <w:pStyle w:val="2"/>
        <w:rPr>
          <w:rFonts w:hint="eastAsia" w:ascii="微软雅黑" w:hAnsi="微软雅黑" w:eastAsia="微软雅黑" w:cs="微软雅黑"/>
          <w:i w:val="0"/>
          <w:iCs w:val="0"/>
          <w:color w:val="000000"/>
          <w:kern w:val="0"/>
          <w:sz w:val="24"/>
          <w:szCs w:val="24"/>
          <w:highlight w:val="none"/>
          <w:u w:val="none"/>
          <w:lang w:val="en-US" w:eastAsia="zh-CN" w:bidi="ar"/>
        </w:rPr>
      </w:pPr>
    </w:p>
    <w:p w14:paraId="38F1F75D">
      <w:pPr>
        <w:pStyle w:val="5"/>
        <w:rPr>
          <w:rFonts w:hint="eastAsia" w:ascii="微软雅黑" w:hAnsi="微软雅黑" w:eastAsia="微软雅黑" w:cs="微软雅黑"/>
          <w:i w:val="0"/>
          <w:iCs w:val="0"/>
          <w:color w:val="000000"/>
          <w:kern w:val="0"/>
          <w:sz w:val="24"/>
          <w:szCs w:val="24"/>
          <w:highlight w:val="none"/>
          <w:u w:val="none"/>
          <w:lang w:val="en-US" w:eastAsia="zh-CN" w:bidi="ar"/>
        </w:rPr>
      </w:pPr>
    </w:p>
    <w:p w14:paraId="679E2347">
      <w:pPr>
        <w:pStyle w:val="5"/>
        <w:rPr>
          <w:rFonts w:hint="eastAsia" w:ascii="微软雅黑" w:hAnsi="微软雅黑" w:eastAsia="微软雅黑" w:cs="微软雅黑"/>
          <w:i w:val="0"/>
          <w:iCs w:val="0"/>
          <w:color w:val="000000"/>
          <w:kern w:val="0"/>
          <w:sz w:val="24"/>
          <w:szCs w:val="24"/>
          <w:highlight w:val="none"/>
          <w:u w:val="none"/>
          <w:lang w:val="en-US" w:eastAsia="zh-CN" w:bidi="ar"/>
        </w:rPr>
      </w:pPr>
    </w:p>
    <w:bookmarkEnd w:id="6"/>
    <w:bookmarkEnd w:id="7"/>
    <w:bookmarkEnd w:id="8"/>
    <w:bookmarkEnd w:id="9"/>
    <w:p w14:paraId="5CDF2B09">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p>
    <w:p w14:paraId="2F0A8A2A">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p>
    <w:p w14:paraId="3273E8E6">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p>
    <w:p w14:paraId="501B9A8B">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p>
    <w:p w14:paraId="63BF44E9">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p>
    <w:p w14:paraId="3EE3012B">
      <w:pPr>
        <w:pStyle w:val="2"/>
        <w:rPr>
          <w:rFonts w:hint="eastAsia"/>
        </w:rPr>
      </w:pPr>
    </w:p>
    <w:p w14:paraId="37C53270">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p>
    <w:p w14:paraId="5180FBD0">
      <w:pPr>
        <w:numPr>
          <w:ilvl w:val="0"/>
          <w:numId w:val="6"/>
        </w:num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6"/>
          <w:szCs w:val="36"/>
          <w:highlight w:val="none"/>
          <w:lang w:val="en-US" w:eastAsia="zh-CN"/>
        </w:rPr>
      </w:pPr>
      <w:r>
        <w:rPr>
          <w:rFonts w:hint="eastAsia" w:ascii="微软雅黑" w:hAnsi="微软雅黑" w:eastAsia="微软雅黑" w:cs="微软雅黑"/>
          <w:b/>
          <w:sz w:val="36"/>
          <w:szCs w:val="36"/>
          <w:highlight w:val="none"/>
          <w:lang w:val="en-US" w:eastAsia="zh-CN"/>
        </w:rPr>
        <w:t>评标方法</w:t>
      </w:r>
    </w:p>
    <w:p w14:paraId="1322BEBC">
      <w:pPr>
        <w:pStyle w:val="2"/>
        <w:numPr>
          <w:ilvl w:val="0"/>
          <w:numId w:val="0"/>
        </w:numPr>
        <w:rPr>
          <w:rFonts w:hint="default"/>
          <w:lang w:val="en-US" w:eastAsia="zh-CN"/>
        </w:rPr>
      </w:pPr>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w:t>
      </w:r>
      <w:r>
        <w:rPr>
          <w:rFonts w:hint="eastAsia" w:ascii="微软雅黑" w:hAnsi="微软雅黑" w:eastAsia="微软雅黑" w:cs="微软雅黑"/>
          <w:color w:val="000000"/>
          <w:sz w:val="24"/>
          <w:szCs w:val="24"/>
          <w:highlight w:val="none"/>
          <w:lang w:val="en-US" w:eastAsia="zh-CN"/>
        </w:rPr>
        <w:t>资产招租线上媒体宣传推广</w:t>
      </w:r>
      <w:r>
        <w:rPr>
          <w:rFonts w:hint="eastAsia" w:ascii="微软雅黑" w:hAnsi="微软雅黑" w:eastAsia="微软雅黑" w:cs="微软雅黑"/>
          <w:color w:val="000000"/>
          <w:sz w:val="24"/>
          <w:szCs w:val="24"/>
          <w:highlight w:val="none"/>
          <w:lang w:val="zh-CN"/>
        </w:rPr>
        <w:t>”项目的招标评标工作，保证项目评审工作的正常有序进行，依据《中华人民共和国政府采购法》、《中华人民共和国招标投标法》及其它相关法律法规，本着公开、公平、公正的原则，制定评标办法。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本次项目评标在项目、数量、</w:t>
      </w:r>
      <w:r>
        <w:rPr>
          <w:rFonts w:hint="eastAsia" w:ascii="微软雅黑" w:hAnsi="微软雅黑" w:eastAsia="微软雅黑" w:cs="微软雅黑"/>
          <w:color w:val="000000"/>
          <w:sz w:val="24"/>
          <w:szCs w:val="24"/>
          <w:highlight w:val="none"/>
          <w:lang w:val="en-US" w:eastAsia="zh-CN"/>
        </w:rPr>
        <w:t>内容等</w:t>
      </w:r>
      <w:r>
        <w:rPr>
          <w:rFonts w:hint="eastAsia" w:ascii="微软雅黑" w:hAnsi="微软雅黑" w:eastAsia="微软雅黑" w:cs="微软雅黑"/>
          <w:color w:val="000000"/>
          <w:sz w:val="24"/>
          <w:szCs w:val="24"/>
          <w:highlight w:val="none"/>
          <w:lang w:val="zh-CN"/>
        </w:rPr>
        <w:t>统一的原则下，最低价中标确定合作单位。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08A0251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（四）报价不低于投标成本，高于限价；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0478218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bookmarkStart w:id="10" w:name="_Toc245714170"/>
      <w:bookmarkStart w:id="11" w:name="_Toc273602352"/>
      <w:bookmarkStart w:id="12" w:name="_Toc245028818"/>
      <w:bookmarkStart w:id="13" w:name="_Toc39733482"/>
      <w:bookmarkStart w:id="14" w:name="_Toc2829"/>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264549FF">
      <w:pPr>
        <w:pStyle w:val="2"/>
        <w:rPr>
          <w:rFonts w:hint="eastAsia"/>
          <w:highlight w:val="none"/>
          <w:lang w:val="zh-CN"/>
        </w:rPr>
      </w:pPr>
    </w:p>
    <w:p w14:paraId="05E8E33C">
      <w:pP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8"/>
        <w:spacing w:line="360" w:lineRule="auto"/>
        <w:rPr>
          <w:rFonts w:hint="eastAsia" w:ascii="微软雅黑" w:hAnsi="微软雅黑" w:eastAsia="微软雅黑" w:cs="微软雅黑"/>
          <w:b/>
          <w:sz w:val="21"/>
          <w:szCs w:val="21"/>
          <w:highlight w:val="none"/>
        </w:rPr>
      </w:pPr>
      <w:bookmarkStart w:id="15" w:name="_Toc245714173"/>
      <w:bookmarkStart w:id="16" w:name="_Toc273602355"/>
      <w:bookmarkStart w:id="17" w:name="_Toc39733483"/>
      <w:bookmarkStart w:id="18" w:name="_Toc20758"/>
      <w:r>
        <w:rPr>
          <w:rFonts w:hint="eastAsia" w:ascii="微软雅黑" w:hAnsi="微软雅黑" w:eastAsia="微软雅黑" w:cs="微软雅黑"/>
          <w:b/>
          <w:sz w:val="21"/>
          <w:szCs w:val="21"/>
          <w:highlight w:val="none"/>
        </w:rPr>
        <w:t>附件一：</w:t>
      </w:r>
    </w:p>
    <w:p w14:paraId="7CB830BA">
      <w:pPr>
        <w:pStyle w:val="8"/>
        <w:spacing w:line="360" w:lineRule="auto"/>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一、投标函</w:t>
      </w:r>
      <w:bookmarkEnd w:id="15"/>
      <w:bookmarkEnd w:id="16"/>
      <w:bookmarkEnd w:id="17"/>
      <w:bookmarkEnd w:id="18"/>
    </w:p>
    <w:p w14:paraId="2B0CB663">
      <w:pPr>
        <w:pStyle w:val="21"/>
        <w:spacing w:line="360" w:lineRule="auto"/>
        <w:rPr>
          <w:rFonts w:hint="eastAsia" w:ascii="微软雅黑" w:hAnsi="微软雅黑" w:eastAsia="微软雅黑" w:cs="微软雅黑"/>
          <w:sz w:val="21"/>
          <w:highlight w:val="none"/>
          <w:lang w:eastAsia="zh-CN"/>
        </w:rPr>
      </w:pPr>
      <w:r>
        <w:rPr>
          <w:rFonts w:hint="eastAsia" w:ascii="微软雅黑" w:hAnsi="微软雅黑" w:eastAsia="微软雅黑" w:cs="微软雅黑"/>
          <w:sz w:val="21"/>
          <w:highlight w:val="none"/>
        </w:rPr>
        <w:t>致：</w:t>
      </w:r>
      <w:r>
        <w:rPr>
          <w:rFonts w:hint="eastAsia" w:ascii="微软雅黑" w:hAnsi="微软雅黑" w:eastAsia="微软雅黑" w:cs="微软雅黑"/>
          <w:sz w:val="21"/>
          <w:lang w:eastAsia="zh-CN"/>
        </w:rPr>
        <w:t>合肥滨投资产运营管理有限责任公司</w:t>
      </w:r>
    </w:p>
    <w:p w14:paraId="49484F88">
      <w:pPr>
        <w:pStyle w:val="7"/>
        <w:spacing w:line="360" w:lineRule="auto"/>
        <w:ind w:firstLine="420" w:firstLineChars="200"/>
        <w:rPr>
          <w:rFonts w:hint="eastAsia" w:ascii="微软雅黑" w:hAnsi="微软雅黑" w:eastAsia="微软雅黑" w:cs="微软雅黑"/>
          <w:dstrike/>
          <w:sz w:val="21"/>
          <w:szCs w:val="21"/>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u w:val="single"/>
          <w:lang w:val="en-US" w:eastAsia="zh-CN"/>
        </w:rPr>
        <w:t>资产招租线上媒体宣传推广</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5521AAFF">
      <w:pPr>
        <w:spacing w:line="360" w:lineRule="auto"/>
        <w:rPr>
          <w:rFonts w:hint="eastAsia" w:ascii="微软雅黑" w:hAnsi="微软雅黑" w:eastAsia="微软雅黑" w:cs="微软雅黑"/>
          <w:highlight w:val="none"/>
        </w:rPr>
      </w:pP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0"/>
    <w:bookmarkEnd w:id="11"/>
    <w:bookmarkEnd w:id="12"/>
    <w:bookmarkEnd w:id="13"/>
    <w:bookmarkEnd w:id="14"/>
    <w:p w14:paraId="0001BB09">
      <w:pPr>
        <w:pStyle w:val="8"/>
        <w:spacing w:line="360" w:lineRule="auto"/>
        <w:jc w:val="both"/>
        <w:rPr>
          <w:rFonts w:hint="eastAsia" w:ascii="微软雅黑" w:hAnsi="微软雅黑" w:eastAsia="微软雅黑" w:cs="微软雅黑"/>
          <w:sz w:val="22"/>
          <w:szCs w:val="22"/>
          <w:highlight w:val="none"/>
        </w:rPr>
      </w:pPr>
      <w:bookmarkStart w:id="19" w:name="_Toc39733484"/>
      <w:bookmarkStart w:id="20" w:name="_Toc273602356"/>
      <w:bookmarkStart w:id="21" w:name="_Toc245714174"/>
      <w:bookmarkStart w:id="22" w:name="_Toc10239"/>
      <w:bookmarkStart w:id="23" w:name="_Toc232592019"/>
      <w:bookmarkStart w:id="24" w:name="_Toc220232394"/>
      <w:r>
        <w:rPr>
          <w:rFonts w:hint="eastAsia" w:ascii="微软雅黑" w:hAnsi="微软雅黑" w:eastAsia="微软雅黑" w:cs="微软雅黑"/>
          <w:b/>
          <w:sz w:val="22"/>
          <w:szCs w:val="22"/>
          <w:highlight w:val="none"/>
        </w:rPr>
        <w:t>附件二：</w:t>
      </w:r>
    </w:p>
    <w:p w14:paraId="5AA6625E">
      <w:pPr>
        <w:pStyle w:val="8"/>
        <w:numPr>
          <w:ilvl w:val="0"/>
          <w:numId w:val="0"/>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caps/>
          <w:sz w:val="21"/>
          <w:szCs w:val="21"/>
          <w:lang w:val="en-US" w:eastAsia="zh-CN" w:bidi="ar-SA"/>
        </w:rPr>
        <w:t>二、</w:t>
      </w:r>
      <w:r>
        <w:rPr>
          <w:rFonts w:hint="eastAsia" w:ascii="微软雅黑" w:hAnsi="微软雅黑" w:eastAsia="微软雅黑" w:cs="微软雅黑"/>
          <w:b/>
          <w:bCs/>
          <w:sz w:val="21"/>
          <w:szCs w:val="21"/>
          <w:highlight w:val="none"/>
        </w:rPr>
        <w:t>投标授权书</w:t>
      </w:r>
      <w:bookmarkEnd w:id="19"/>
      <w:bookmarkEnd w:id="20"/>
      <w:bookmarkEnd w:id="21"/>
      <w:bookmarkEnd w:id="22"/>
    </w:p>
    <w:p w14:paraId="47CF6E85">
      <w:pPr>
        <w:spacing w:line="360" w:lineRule="auto"/>
        <w:rPr>
          <w:rFonts w:hint="eastAsia" w:ascii="微软雅黑" w:hAnsi="微软雅黑" w:eastAsia="微软雅黑" w:cs="微软雅黑"/>
          <w:highlight w:val="none"/>
        </w:rPr>
      </w:pPr>
    </w:p>
    <w:p w14:paraId="58E03FB6">
      <w:pPr>
        <w:pStyle w:val="2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w:t>
      </w:r>
      <w:r>
        <w:rPr>
          <w:rFonts w:hint="eastAsia" w:ascii="微软雅黑" w:hAnsi="微软雅黑" w:eastAsia="微软雅黑" w:cs="微软雅黑"/>
          <w:highlight w:val="none"/>
          <w:lang w:eastAsia="zh-CN"/>
        </w:rPr>
        <w:t>合肥滨投资产运营管理有限责任公司</w:t>
      </w:r>
      <w:r>
        <w:rPr>
          <w:rFonts w:hint="eastAsia" w:ascii="微软雅黑" w:hAnsi="微软雅黑" w:eastAsia="微软雅黑" w:cs="微软雅黑"/>
          <w:sz w:val="21"/>
          <w:szCs w:val="21"/>
          <w:u w:val="single"/>
          <w:lang w:val="en-US" w:eastAsia="zh-CN"/>
        </w:rPr>
        <w:t>资产招租线上媒体宣传推广</w:t>
      </w:r>
      <w:r>
        <w:rPr>
          <w:rFonts w:hint="eastAsia" w:ascii="微软雅黑" w:hAnsi="微软雅黑" w:eastAsia="微软雅黑" w:cs="微软雅黑"/>
          <w:highlight w:val="none"/>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2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20"/>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732D5572">
      <w:pPr>
        <w:pStyle w:val="20"/>
        <w:snapToGrid w:val="0"/>
        <w:spacing w:line="360" w:lineRule="auto"/>
        <w:ind w:firstLine="420" w:firstLineChars="200"/>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br w:type="page"/>
      </w:r>
      <w:bookmarkStart w:id="25" w:name="_Toc515390052"/>
      <w:r>
        <w:rPr>
          <w:rFonts w:hint="eastAsia" w:ascii="微软雅黑" w:hAnsi="微软雅黑" w:eastAsia="微软雅黑" w:cs="微软雅黑"/>
          <w:b/>
          <w:kern w:val="2"/>
          <w:sz w:val="22"/>
          <w:szCs w:val="22"/>
          <w:highlight w:val="none"/>
        </w:rPr>
        <w:t>附件三：</w:t>
      </w:r>
    </w:p>
    <w:p w14:paraId="46110183">
      <w:pPr>
        <w:pStyle w:val="20"/>
        <w:snapToGrid w:val="0"/>
        <w:spacing w:line="360" w:lineRule="auto"/>
        <w:ind w:firstLine="440" w:firstLineChars="200"/>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三、投标人信用承诺</w:t>
      </w:r>
      <w:bookmarkEnd w:id="25"/>
    </w:p>
    <w:p w14:paraId="5211728C">
      <w:pPr>
        <w:pStyle w:val="2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一、我公司申明：</w:t>
      </w:r>
    </w:p>
    <w:p w14:paraId="4FDD74DE">
      <w:pPr>
        <w:pStyle w:val="2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1.我公司未被人民法院列入失信被执行人；</w:t>
      </w:r>
    </w:p>
    <w:p w14:paraId="1074BAA6">
      <w:pPr>
        <w:pStyle w:val="2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2.我公司和我公司法定代表人和我公司拟派项目经理（项目负责人）均未被人民检察院列入行贿犯罪档案；</w:t>
      </w:r>
    </w:p>
    <w:p w14:paraId="13C47389">
      <w:pPr>
        <w:pStyle w:val="2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3.我公司未被工商行政管理部门列入企业经营异常名录；</w:t>
      </w:r>
    </w:p>
    <w:p w14:paraId="2997609C">
      <w:pPr>
        <w:pStyle w:val="2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4.我公司未被税务部门列入重大税收违法案件当事人名单；</w:t>
      </w:r>
    </w:p>
    <w:p w14:paraId="69F339AF">
      <w:pPr>
        <w:pStyle w:val="20"/>
        <w:snapToGrid w:val="0"/>
        <w:spacing w:line="360" w:lineRule="auto"/>
        <w:ind w:firstLine="420" w:firstLineChars="200"/>
        <w:rPr>
          <w:rFonts w:hint="eastAsia" w:ascii="微软雅黑" w:hAnsi="微软雅黑" w:eastAsia="微软雅黑" w:cs="微软雅黑"/>
          <w:highlight w:val="none"/>
          <w:lang w:eastAsia="zh-CN"/>
        </w:rPr>
      </w:pPr>
      <w:r>
        <w:rPr>
          <w:rFonts w:hint="eastAsia" w:ascii="微软雅黑" w:hAnsi="微软雅黑" w:eastAsia="微软雅黑" w:cs="微软雅黑"/>
          <w:highlight w:val="none"/>
        </w:rPr>
        <w:t>5.我公司未被合肥市人社部门列入拖欠农民工工资黑名单</w:t>
      </w:r>
      <w:r>
        <w:rPr>
          <w:rFonts w:hint="eastAsia" w:ascii="微软雅黑" w:hAnsi="微软雅黑" w:eastAsia="微软雅黑" w:cs="微软雅黑"/>
          <w:highlight w:val="none"/>
          <w:lang w:eastAsia="zh-CN"/>
        </w:rPr>
        <w:t>；</w:t>
      </w:r>
    </w:p>
    <w:p w14:paraId="31174D28">
      <w:pPr>
        <w:pStyle w:val="20"/>
        <w:snapToGrid w:val="0"/>
        <w:spacing w:line="360" w:lineRule="auto"/>
        <w:ind w:firstLine="420" w:firstLineChars="20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6.我公司与其他投标人无任何直接或间接关联关系，不存在串标、围标等行为，否则自愿承担由此产生的一切法律责任及后果；</w:t>
      </w:r>
    </w:p>
    <w:p w14:paraId="15312C71">
      <w:pPr>
        <w:pStyle w:val="20"/>
        <w:snapToGrid w:val="0"/>
        <w:spacing w:line="360" w:lineRule="auto"/>
        <w:ind w:firstLine="420" w:firstLineChars="20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7.我公司与其他投标人无任何直接或间接关联关系，不存在串标、围标等行为，否则自愿承担由此产生的一切法律责任及后果。</w:t>
      </w:r>
    </w:p>
    <w:p w14:paraId="0255BA0B">
      <w:pPr>
        <w:pStyle w:val="2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2065A550">
      <w:pPr>
        <w:pStyle w:val="2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我公司对以上承诺的真实性承担责任。</w:t>
      </w:r>
    </w:p>
    <w:p w14:paraId="73FAF688">
      <w:pPr>
        <w:pStyle w:val="20"/>
        <w:snapToGrid w:val="0"/>
        <w:spacing w:line="360" w:lineRule="auto"/>
        <w:ind w:firstLine="420" w:firstLineChars="200"/>
        <w:rPr>
          <w:rFonts w:hint="eastAsia" w:ascii="微软雅黑" w:hAnsi="微软雅黑" w:eastAsia="微软雅黑" w:cs="微软雅黑"/>
          <w:highlight w:val="none"/>
        </w:rPr>
      </w:pPr>
    </w:p>
    <w:p w14:paraId="42B0DA5C">
      <w:pPr>
        <w:pStyle w:val="20"/>
        <w:snapToGrid w:val="0"/>
        <w:spacing w:line="36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投标人（公章）：             </w:t>
      </w:r>
    </w:p>
    <w:p w14:paraId="1F08ED8A">
      <w:pPr>
        <w:pStyle w:val="20"/>
        <w:snapToGrid w:val="0"/>
        <w:spacing w:line="36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日  期：      年    月     日</w:t>
      </w:r>
    </w:p>
    <w:p w14:paraId="4888DEC9">
      <w:pPr>
        <w:adjustRightInd w:val="0"/>
        <w:snapToGrid w:val="0"/>
        <w:spacing w:line="360" w:lineRule="auto"/>
        <w:rPr>
          <w:rFonts w:hint="eastAsia" w:ascii="微软雅黑" w:hAnsi="微软雅黑" w:eastAsia="微软雅黑" w:cs="微软雅黑"/>
          <w:b/>
          <w:bCs/>
          <w:sz w:val="22"/>
          <w:szCs w:val="22"/>
          <w:highlight w:val="none"/>
        </w:rPr>
      </w:pPr>
    </w:p>
    <w:p w14:paraId="25AF9328">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6EEC6B6C">
      <w:pPr>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四、资质证明文件</w:t>
      </w:r>
    </w:p>
    <w:p w14:paraId="329DDB39">
      <w:pPr>
        <w:pStyle w:val="2"/>
        <w:spacing w:line="360" w:lineRule="auto"/>
        <w:ind w:left="0" w:leftChars="0"/>
        <w:rPr>
          <w:rFonts w:hint="eastAsia" w:ascii="微软雅黑" w:hAnsi="微软雅黑" w:eastAsia="微软雅黑" w:cs="微软雅黑"/>
          <w:sz w:val="22"/>
          <w:szCs w:val="22"/>
          <w:highlight w:val="none"/>
        </w:rPr>
      </w:pPr>
    </w:p>
    <w:p w14:paraId="6FAC13E7">
      <w:pPr>
        <w:numPr>
          <w:ilvl w:val="0"/>
          <w:numId w:val="7"/>
        </w:numPr>
        <w:spacing w:line="360" w:lineRule="auto"/>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highlight w:val="none"/>
        </w:rPr>
        <w:t>营业执照</w:t>
      </w:r>
      <w:r>
        <w:rPr>
          <w:rFonts w:hint="eastAsia" w:ascii="微软雅黑" w:hAnsi="微软雅黑" w:eastAsia="微软雅黑" w:cs="微软雅黑"/>
          <w:highlight w:val="none"/>
          <w:lang w:eastAsia="zh-CN"/>
        </w:rPr>
        <w:t>，营业执照经营范围应包含广告发布、媒体推广等与招标项目相关的业务许可。</w:t>
      </w:r>
    </w:p>
    <w:p w14:paraId="5ED73F1A">
      <w:pPr>
        <w:numPr>
          <w:ilvl w:val="0"/>
          <w:numId w:val="7"/>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highlight w:val="none"/>
          <w:lang w:val="zh-CN"/>
        </w:rPr>
        <w:t>三份同类业绩证明，自2022年1月1日起与不同开发商签订的至少3份线上广告投放合同，每份合同金额不低于3万元）。</w:t>
      </w:r>
    </w:p>
    <w:p w14:paraId="378948BC">
      <w:pPr>
        <w:numPr>
          <w:ilvl w:val="0"/>
          <w:numId w:val="7"/>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招标文件要求的其他资格证明文件。</w:t>
      </w:r>
    </w:p>
    <w:p w14:paraId="170F3230">
      <w:pPr>
        <w:spacing w:line="360" w:lineRule="auto"/>
        <w:jc w:val="center"/>
        <w:rPr>
          <w:rFonts w:hint="eastAsia" w:ascii="微软雅黑" w:hAnsi="微软雅黑" w:eastAsia="微软雅黑" w:cs="微软雅黑"/>
          <w:b/>
          <w:bCs/>
          <w:sz w:val="22"/>
          <w:szCs w:val="22"/>
          <w:highlight w:val="none"/>
        </w:rPr>
      </w:pPr>
    </w:p>
    <w:p w14:paraId="2E54EFED">
      <w:pPr>
        <w:pStyle w:val="2"/>
        <w:rPr>
          <w:rFonts w:hint="eastAsia" w:ascii="微软雅黑" w:hAnsi="微软雅黑" w:eastAsia="微软雅黑" w:cs="微软雅黑"/>
          <w:b/>
          <w:bCs/>
          <w:sz w:val="22"/>
          <w:szCs w:val="22"/>
          <w:highlight w:val="none"/>
        </w:rPr>
      </w:pPr>
    </w:p>
    <w:p w14:paraId="113D52BD">
      <w:pPr>
        <w:pStyle w:val="5"/>
        <w:rPr>
          <w:rFonts w:hint="eastAsia" w:ascii="微软雅黑" w:hAnsi="微软雅黑" w:eastAsia="微软雅黑" w:cs="微软雅黑"/>
          <w:b/>
          <w:bCs/>
          <w:sz w:val="22"/>
          <w:szCs w:val="22"/>
          <w:highlight w:val="none"/>
        </w:rPr>
      </w:pPr>
    </w:p>
    <w:p w14:paraId="09BCE9BA">
      <w:pPr>
        <w:pStyle w:val="5"/>
        <w:rPr>
          <w:rFonts w:hint="eastAsia" w:ascii="微软雅黑" w:hAnsi="微软雅黑" w:eastAsia="微软雅黑" w:cs="微软雅黑"/>
          <w:b/>
          <w:bCs/>
          <w:sz w:val="22"/>
          <w:szCs w:val="22"/>
          <w:highlight w:val="none"/>
        </w:rPr>
      </w:pPr>
    </w:p>
    <w:p w14:paraId="5DBA8D82">
      <w:pPr>
        <w:pStyle w:val="5"/>
        <w:rPr>
          <w:rFonts w:hint="eastAsia" w:ascii="微软雅黑" w:hAnsi="微软雅黑" w:eastAsia="微软雅黑" w:cs="微软雅黑"/>
          <w:b/>
          <w:bCs/>
          <w:sz w:val="22"/>
          <w:szCs w:val="22"/>
          <w:highlight w:val="none"/>
        </w:rPr>
      </w:pPr>
    </w:p>
    <w:p w14:paraId="28133F9D">
      <w:pPr>
        <w:pStyle w:val="5"/>
        <w:rPr>
          <w:rFonts w:hint="eastAsia" w:ascii="微软雅黑" w:hAnsi="微软雅黑" w:eastAsia="微软雅黑" w:cs="微软雅黑"/>
          <w:b/>
          <w:bCs/>
          <w:sz w:val="22"/>
          <w:szCs w:val="22"/>
          <w:highlight w:val="none"/>
        </w:rPr>
      </w:pPr>
    </w:p>
    <w:p w14:paraId="799EE213">
      <w:pPr>
        <w:pStyle w:val="5"/>
        <w:rPr>
          <w:rFonts w:hint="eastAsia" w:ascii="微软雅黑" w:hAnsi="微软雅黑" w:eastAsia="微软雅黑" w:cs="微软雅黑"/>
          <w:b/>
          <w:bCs/>
          <w:sz w:val="22"/>
          <w:szCs w:val="22"/>
          <w:highlight w:val="none"/>
        </w:rPr>
      </w:pPr>
    </w:p>
    <w:p w14:paraId="571491ED">
      <w:pPr>
        <w:pStyle w:val="5"/>
        <w:rPr>
          <w:rFonts w:hint="eastAsia" w:ascii="微软雅黑" w:hAnsi="微软雅黑" w:eastAsia="微软雅黑" w:cs="微软雅黑"/>
          <w:b/>
          <w:bCs/>
          <w:sz w:val="22"/>
          <w:szCs w:val="22"/>
          <w:highlight w:val="none"/>
        </w:rPr>
      </w:pPr>
    </w:p>
    <w:p w14:paraId="6A2D3B16">
      <w:pPr>
        <w:pStyle w:val="5"/>
        <w:rPr>
          <w:rFonts w:hint="eastAsia" w:ascii="微软雅黑" w:hAnsi="微软雅黑" w:eastAsia="微软雅黑" w:cs="微软雅黑"/>
          <w:b/>
          <w:bCs/>
          <w:sz w:val="22"/>
          <w:szCs w:val="22"/>
          <w:highlight w:val="none"/>
        </w:rPr>
      </w:pPr>
    </w:p>
    <w:p w14:paraId="1F6D347E">
      <w:pPr>
        <w:pStyle w:val="5"/>
        <w:rPr>
          <w:rFonts w:hint="eastAsia" w:ascii="微软雅黑" w:hAnsi="微软雅黑" w:eastAsia="微软雅黑" w:cs="微软雅黑"/>
          <w:b/>
          <w:bCs/>
          <w:sz w:val="22"/>
          <w:szCs w:val="22"/>
          <w:highlight w:val="none"/>
        </w:rPr>
      </w:pPr>
    </w:p>
    <w:p w14:paraId="6DB3B195">
      <w:pPr>
        <w:pStyle w:val="5"/>
        <w:rPr>
          <w:rFonts w:hint="eastAsia" w:ascii="微软雅黑" w:hAnsi="微软雅黑" w:eastAsia="微软雅黑" w:cs="微软雅黑"/>
          <w:b/>
          <w:bCs/>
          <w:sz w:val="22"/>
          <w:szCs w:val="22"/>
          <w:highlight w:val="none"/>
        </w:rPr>
      </w:pPr>
    </w:p>
    <w:p w14:paraId="77B84E49">
      <w:pPr>
        <w:pStyle w:val="5"/>
        <w:rPr>
          <w:rFonts w:hint="eastAsia" w:ascii="微软雅黑" w:hAnsi="微软雅黑" w:eastAsia="微软雅黑" w:cs="微软雅黑"/>
          <w:b/>
          <w:bCs/>
          <w:sz w:val="22"/>
          <w:szCs w:val="22"/>
          <w:highlight w:val="none"/>
        </w:rPr>
      </w:pPr>
    </w:p>
    <w:p w14:paraId="37317E42">
      <w:pPr>
        <w:pStyle w:val="5"/>
        <w:rPr>
          <w:rFonts w:hint="eastAsia" w:ascii="微软雅黑" w:hAnsi="微软雅黑" w:eastAsia="微软雅黑" w:cs="微软雅黑"/>
          <w:b/>
          <w:bCs/>
          <w:sz w:val="22"/>
          <w:szCs w:val="22"/>
          <w:highlight w:val="none"/>
        </w:rPr>
      </w:pPr>
      <w:bookmarkStart w:id="56" w:name="_GoBack"/>
      <w:bookmarkEnd w:id="56"/>
    </w:p>
    <w:p w14:paraId="5071386E">
      <w:pPr>
        <w:pStyle w:val="5"/>
        <w:rPr>
          <w:rFonts w:hint="eastAsia" w:ascii="微软雅黑" w:hAnsi="微软雅黑" w:eastAsia="微软雅黑" w:cs="微软雅黑"/>
          <w:b/>
          <w:bCs/>
          <w:sz w:val="22"/>
          <w:szCs w:val="22"/>
          <w:highlight w:val="none"/>
        </w:rPr>
      </w:pPr>
    </w:p>
    <w:p w14:paraId="406C0741">
      <w:pPr>
        <w:pStyle w:val="5"/>
        <w:rPr>
          <w:rFonts w:hint="eastAsia" w:ascii="微软雅黑" w:hAnsi="微软雅黑" w:eastAsia="微软雅黑" w:cs="微软雅黑"/>
          <w:b/>
          <w:bCs/>
          <w:sz w:val="22"/>
          <w:szCs w:val="22"/>
          <w:highlight w:val="none"/>
        </w:rPr>
      </w:pPr>
    </w:p>
    <w:p w14:paraId="2D06784F">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w:t>
      </w:r>
      <w:r>
        <w:rPr>
          <w:rFonts w:hint="eastAsia" w:ascii="微软雅黑" w:hAnsi="微软雅黑" w:eastAsia="微软雅黑" w:cs="微软雅黑"/>
          <w:b/>
          <w:kern w:val="2"/>
          <w:sz w:val="22"/>
          <w:szCs w:val="22"/>
          <w:highlight w:val="none"/>
          <w:lang w:val="en-US" w:eastAsia="zh-CN"/>
        </w:rPr>
        <w:t>五</w:t>
      </w:r>
      <w:r>
        <w:rPr>
          <w:rFonts w:hint="eastAsia" w:ascii="微软雅黑" w:hAnsi="微软雅黑" w:eastAsia="微软雅黑" w:cs="微软雅黑"/>
          <w:b/>
          <w:kern w:val="2"/>
          <w:sz w:val="22"/>
          <w:szCs w:val="22"/>
          <w:highlight w:val="none"/>
        </w:rPr>
        <w:t>：</w:t>
      </w:r>
    </w:p>
    <w:p w14:paraId="37A0E221">
      <w:pPr>
        <w:jc w:val="center"/>
        <w:rPr>
          <w:rFonts w:hint="eastAsia"/>
          <w:b/>
          <w:bCs/>
          <w:sz w:val="52"/>
          <w:szCs w:val="52"/>
          <w:highlight w:val="none"/>
          <w:lang w:val="en-US" w:eastAsia="zh-CN"/>
        </w:rPr>
      </w:pPr>
      <w:r>
        <w:rPr>
          <w:rFonts w:hint="eastAsia"/>
          <w:b/>
          <w:bCs/>
          <w:sz w:val="52"/>
          <w:szCs w:val="52"/>
          <w:highlight w:val="none"/>
          <w:lang w:val="en-US" w:eastAsia="zh-CN"/>
        </w:rPr>
        <w:t>合作确认书</w:t>
      </w:r>
    </w:p>
    <w:p w14:paraId="38BDC80D">
      <w:pPr>
        <w:jc w:val="center"/>
        <w:rPr>
          <w:rFonts w:hint="eastAsia"/>
          <w:b/>
          <w:bCs/>
          <w:highlight w:val="none"/>
          <w:lang w:val="en-US" w:eastAsia="zh-CN"/>
        </w:rPr>
      </w:pPr>
    </w:p>
    <w:p w14:paraId="7F2E2516">
      <w:pPr>
        <w:rPr>
          <w:rFonts w:hint="default" w:ascii="微软雅黑" w:hAnsi="微软雅黑" w:eastAsia="微软雅黑" w:cs="微软雅黑"/>
          <w:color w:val="000000"/>
          <w:sz w:val="24"/>
          <w:szCs w:val="24"/>
          <w:highlight w:val="none"/>
          <w:lang w:val="en-US" w:eastAsia="zh-CN"/>
        </w:rPr>
      </w:pPr>
      <w:r>
        <w:rPr>
          <w:rFonts w:hint="eastAsia"/>
          <w:highlight w:val="none"/>
          <w:lang w:val="en-US" w:eastAsia="zh-CN"/>
        </w:rPr>
        <w:t xml:space="preserve">    </w:t>
      </w:r>
      <w:r>
        <w:rPr>
          <w:rFonts w:hint="eastAsia" w:ascii="微软雅黑" w:hAnsi="微软雅黑" w:eastAsia="微软雅黑" w:cs="微软雅黑"/>
          <w:color w:val="000000"/>
          <w:sz w:val="24"/>
          <w:szCs w:val="24"/>
          <w:highlight w:val="none"/>
          <w:lang w:val="zh-CN"/>
        </w:rPr>
        <w:t>合肥滨投资产运营管理有限责任公司</w:t>
      </w:r>
      <w:r>
        <w:rPr>
          <w:rFonts w:hint="eastAsia" w:ascii="微软雅黑" w:hAnsi="微软雅黑" w:eastAsia="微软雅黑" w:cs="微软雅黑"/>
          <w:b/>
          <w:bCs/>
          <w:color w:val="000000"/>
          <w:sz w:val="24"/>
          <w:szCs w:val="24"/>
          <w:highlight w:val="none"/>
          <w:u w:val="single"/>
          <w:lang w:val="zh-CN"/>
        </w:rPr>
        <w:t>“</w:t>
      </w:r>
      <w:r>
        <w:rPr>
          <w:rFonts w:hint="eastAsia" w:ascii="微软雅黑" w:hAnsi="微软雅黑" w:eastAsia="微软雅黑" w:cs="微软雅黑"/>
          <w:b/>
          <w:bCs/>
          <w:color w:val="000000"/>
          <w:sz w:val="24"/>
          <w:szCs w:val="24"/>
          <w:highlight w:val="none"/>
          <w:u w:val="single"/>
          <w:lang w:val="en-US" w:eastAsia="zh-CN"/>
        </w:rPr>
        <w:t>资产招租线上媒体宣传推广招标</w:t>
      </w:r>
      <w:r>
        <w:rPr>
          <w:rFonts w:hint="eastAsia" w:ascii="微软雅黑" w:hAnsi="微软雅黑" w:eastAsia="微软雅黑" w:cs="微软雅黑"/>
          <w:b/>
          <w:bCs/>
          <w:color w:val="000000"/>
          <w:sz w:val="24"/>
          <w:szCs w:val="24"/>
          <w:highlight w:val="none"/>
          <w:u w:val="single"/>
          <w:lang w:val="zh-CN"/>
        </w:rPr>
        <w:t>”</w:t>
      </w:r>
      <w:r>
        <w:rPr>
          <w:rFonts w:hint="eastAsia" w:ascii="微软雅黑" w:hAnsi="微软雅黑" w:eastAsia="微软雅黑" w:cs="微软雅黑"/>
          <w:color w:val="000000"/>
          <w:sz w:val="24"/>
          <w:szCs w:val="24"/>
          <w:highlight w:val="none"/>
          <w:lang w:val="zh-CN"/>
        </w:rPr>
        <w:t>项目</w:t>
      </w:r>
      <w:r>
        <w:rPr>
          <w:rFonts w:hint="eastAsia" w:ascii="微软雅黑" w:hAnsi="微软雅黑" w:eastAsia="微软雅黑" w:cs="微软雅黑"/>
          <w:color w:val="000000"/>
          <w:sz w:val="24"/>
          <w:szCs w:val="24"/>
          <w:highlight w:val="none"/>
          <w:lang w:val="en-US" w:eastAsia="zh-CN"/>
        </w:rPr>
        <w:t xml:space="preserve">合作要求如下：             </w:t>
      </w:r>
    </w:p>
    <w:p w14:paraId="505DF921">
      <w:pPr>
        <w:numPr>
          <w:ilvl w:val="0"/>
          <w:numId w:val="8"/>
        </w:numPr>
        <w:ind w:firstLine="480" w:firstLineChars="200"/>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i w:val="0"/>
          <w:iCs w:val="0"/>
          <w:color w:val="000000"/>
          <w:kern w:val="0"/>
          <w:sz w:val="24"/>
          <w:szCs w:val="24"/>
          <w:highlight w:val="none"/>
          <w:u w:val="none"/>
          <w:lang w:val="en-US" w:eastAsia="zh-CN" w:bidi="ar"/>
        </w:rPr>
        <w:t>确保小红书投放达人粉丝数量匹配招标文件需求；</w:t>
      </w:r>
    </w:p>
    <w:p w14:paraId="67B89181">
      <w:pPr>
        <w:numPr>
          <w:ilvl w:val="0"/>
          <w:numId w:val="8"/>
        </w:numPr>
        <w:ind w:left="0" w:leftChars="0"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需按约定定向（年龄、地域、兴趣等）投放，如需调整定向投放策略，需提前书面告知甲方并获同意；</w:t>
      </w:r>
    </w:p>
    <w:p w14:paraId="51AFEC7B">
      <w:pPr>
        <w:pStyle w:val="2"/>
        <w:rPr>
          <w:rFonts w:hint="eastAsia" w:ascii="微软雅黑" w:hAnsi="微软雅黑" w:eastAsia="微软雅黑" w:cs="微软雅黑"/>
          <w:color w:val="000000"/>
          <w:sz w:val="24"/>
          <w:szCs w:val="24"/>
          <w:lang w:val="en-US" w:eastAsia="zh-CN"/>
        </w:rPr>
      </w:pPr>
    </w:p>
    <w:p w14:paraId="7FBE376D">
      <w:pPr>
        <w:pStyle w:val="5"/>
        <w:rPr>
          <w:rFonts w:hint="eastAsia"/>
          <w:lang w:val="en-US" w:eastAsia="zh-CN"/>
        </w:rPr>
      </w:pPr>
    </w:p>
    <w:p w14:paraId="6CECF877">
      <w:pPr>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如因乙方原因合作期内无法满足招标文件及合同约定的全部需求，乙方将承担全部责任并赔偿甲方合同价款30%的违约金，违约金不足以弥补甲方损失的，甲方有权继续向乙方追偿。</w:t>
      </w:r>
    </w:p>
    <w:p w14:paraId="03529A48">
      <w:pPr>
        <w:numPr>
          <w:ilvl w:val="0"/>
          <w:numId w:val="0"/>
        </w:numPr>
        <w:ind w:firstLine="6243" w:firstLineChars="2600"/>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签字确认：</w:t>
      </w:r>
    </w:p>
    <w:p w14:paraId="5F415E3D">
      <w:pPr>
        <w:numPr>
          <w:ilvl w:val="0"/>
          <w:numId w:val="0"/>
        </w:numPr>
        <w:ind w:firstLine="6243" w:firstLineChars="2600"/>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公司签章：</w:t>
      </w:r>
    </w:p>
    <w:p w14:paraId="379BF5DA">
      <w:pPr>
        <w:numPr>
          <w:ilvl w:val="0"/>
          <w:numId w:val="0"/>
        </w:numPr>
        <w:ind w:firstLine="6243" w:firstLineChars="2600"/>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日期：</w:t>
      </w:r>
      <w:bookmarkEnd w:id="23"/>
      <w:bookmarkEnd w:id="24"/>
    </w:p>
    <w:p w14:paraId="0F69F864">
      <w:pPr>
        <w:pStyle w:val="2"/>
        <w:rPr>
          <w:rFonts w:hint="eastAsia" w:ascii="微软雅黑" w:hAnsi="微软雅黑" w:eastAsia="微软雅黑" w:cs="微软雅黑"/>
          <w:b/>
          <w:bCs/>
          <w:color w:val="000000"/>
          <w:sz w:val="24"/>
          <w:szCs w:val="24"/>
          <w:highlight w:val="none"/>
          <w:lang w:val="en-US" w:eastAsia="zh-CN"/>
        </w:rPr>
      </w:pPr>
    </w:p>
    <w:p w14:paraId="18FBA243">
      <w:pPr>
        <w:pStyle w:val="5"/>
        <w:rPr>
          <w:rFonts w:hint="eastAsia" w:ascii="微软雅黑" w:hAnsi="微软雅黑" w:eastAsia="微软雅黑" w:cs="微软雅黑"/>
          <w:b/>
          <w:bCs/>
          <w:color w:val="000000"/>
          <w:sz w:val="24"/>
          <w:szCs w:val="24"/>
          <w:highlight w:val="none"/>
          <w:lang w:val="en-US" w:eastAsia="zh-CN"/>
        </w:rPr>
      </w:pPr>
    </w:p>
    <w:p w14:paraId="168380F9">
      <w:pPr>
        <w:pStyle w:val="5"/>
        <w:ind w:left="0" w:leftChars="0" w:firstLine="0" w:firstLineChars="0"/>
        <w:rPr>
          <w:rFonts w:hint="eastAsia" w:ascii="微软雅黑" w:hAnsi="微软雅黑" w:eastAsia="微软雅黑" w:cs="微软雅黑"/>
          <w:b/>
          <w:bCs/>
          <w:color w:val="000000"/>
          <w:sz w:val="24"/>
          <w:szCs w:val="24"/>
          <w:highlight w:val="none"/>
          <w:lang w:val="en-US" w:eastAsia="zh-CN"/>
        </w:rPr>
      </w:pPr>
    </w:p>
    <w:p w14:paraId="5DC638A8">
      <w:pPr>
        <w:pStyle w:val="5"/>
        <w:ind w:left="0" w:leftChars="0" w:firstLine="0" w:firstLineChars="0"/>
        <w:rPr>
          <w:rFonts w:hint="eastAsia" w:ascii="微软雅黑" w:hAnsi="微软雅黑" w:eastAsia="微软雅黑" w:cs="微软雅黑"/>
          <w:b/>
          <w:bCs/>
          <w:color w:val="000000"/>
          <w:sz w:val="24"/>
          <w:szCs w:val="24"/>
          <w:highlight w:val="none"/>
          <w:lang w:val="zh-CN" w:eastAsia="zh-CN"/>
        </w:rPr>
      </w:pPr>
    </w:p>
    <w:p w14:paraId="1E36FF81">
      <w:pPr>
        <w:pStyle w:val="5"/>
        <w:rPr>
          <w:rFonts w:hint="eastAsia"/>
          <w:highlight w:val="none"/>
          <w:lang w:val="zh-CN"/>
        </w:rPr>
      </w:pPr>
    </w:p>
    <w:sdt>
      <w:sdtPr>
        <w:rPr>
          <w:rFonts w:hint="eastAsia" w:eastAsia="黑体"/>
          <w:b/>
          <w:bCs/>
          <w:sz w:val="72"/>
          <w:szCs w:val="72"/>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09228350">
          <w:pPr>
            <w:spacing w:line="900" w:lineRule="exact"/>
            <w:jc w:val="center"/>
            <w:rPr>
              <w:rFonts w:hint="eastAsia" w:ascii="宋体" w:hAnsi="宋体" w:eastAsia="宋体" w:cs="宋体"/>
              <w:b/>
              <w:bCs/>
              <w:sz w:val="72"/>
              <w:szCs w:val="72"/>
            </w:rPr>
          </w:pPr>
          <w:r>
            <w:rPr>
              <w:rFonts w:hint="eastAsia" w:ascii="宋体" w:hAnsi="宋体" w:eastAsia="宋体" w:cs="宋体"/>
              <w:b/>
              <w:bCs/>
              <w:sz w:val="72"/>
              <w:szCs w:val="72"/>
              <w:lang w:eastAsia="zh-CN"/>
            </w:rPr>
            <w:t>资产招租</w:t>
          </w:r>
          <w:r>
            <w:rPr>
              <w:rFonts w:hint="eastAsia" w:ascii="宋体" w:hAnsi="宋体" w:eastAsia="宋体" w:cs="宋体"/>
              <w:b/>
              <w:bCs/>
              <w:sz w:val="72"/>
              <w:szCs w:val="72"/>
            </w:rPr>
            <w:t>线上媒体</w:t>
          </w:r>
        </w:p>
        <w:p w14:paraId="171B75E4">
          <w:pPr>
            <w:spacing w:line="900" w:lineRule="exact"/>
            <w:jc w:val="center"/>
            <w:rPr>
              <w:rFonts w:hint="default" w:ascii="宋体" w:hAnsi="宋体" w:eastAsia="宋体" w:cs="宋体"/>
              <w:b/>
              <w:sz w:val="72"/>
              <w:szCs w:val="72"/>
              <w:lang w:val="en-US" w:eastAsia="zh-CN"/>
            </w:rPr>
          </w:pPr>
          <w:r>
            <w:rPr>
              <w:rFonts w:hint="eastAsia" w:ascii="宋体" w:hAnsi="宋体" w:eastAsia="宋体" w:cs="宋体"/>
              <w:b/>
              <w:bCs/>
              <w:sz w:val="72"/>
              <w:szCs w:val="72"/>
              <w:lang w:eastAsia="zh-CN"/>
            </w:rPr>
            <w:t>宣传推广项目</w:t>
          </w:r>
        </w:p>
        <w:p w14:paraId="195B1A5A">
          <w:pPr>
            <w:spacing w:line="360" w:lineRule="auto"/>
            <w:jc w:val="center"/>
            <w:rPr>
              <w:rFonts w:hint="eastAsia" w:eastAsia="黑体"/>
              <w:b/>
              <w:bCs/>
              <w:sz w:val="18"/>
              <w:szCs w:val="18"/>
              <w:highlight w:val="none"/>
              <w:lang w:val="zh-CN"/>
            </w:rPr>
          </w:pPr>
        </w:p>
        <w:p w14:paraId="7B3015B3">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投</w:t>
          </w:r>
        </w:p>
        <w:p w14:paraId="23210362">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标</w:t>
          </w:r>
        </w:p>
        <w:p w14:paraId="182D2C9A">
          <w:pPr>
            <w:adjustRightInd w:val="0"/>
            <w:snapToGrid w:val="0"/>
            <w:spacing w:before="48" w:beforeLines="20" w:after="48" w:afterLines="20" w:line="360" w:lineRule="auto"/>
            <w:jc w:val="center"/>
            <w:rPr>
              <w:rFonts w:hint="eastAsia" w:ascii="宋体" w:hAnsi="宋体"/>
              <w:bCs/>
              <w:sz w:val="84"/>
              <w:szCs w:val="84"/>
              <w:highlight w:val="none"/>
            </w:rPr>
          </w:pPr>
          <w:r>
            <w:rPr>
              <w:rFonts w:ascii="宋体" w:hAnsi="宋体"/>
              <w:bCs/>
              <w:sz w:val="84"/>
              <w:szCs w:val="84"/>
              <w:highlight w:val="none"/>
            </w:rPr>
            <w:t>文</w:t>
          </w:r>
        </w:p>
        <w:p w14:paraId="17D177D2">
          <w:pPr>
            <w:adjustRightInd w:val="0"/>
            <w:snapToGrid w:val="0"/>
            <w:spacing w:before="48" w:beforeLines="20" w:after="48" w:afterLines="20" w:line="360" w:lineRule="auto"/>
            <w:jc w:val="center"/>
            <w:rPr>
              <w:rFonts w:ascii="宋体" w:hAnsi="宋体"/>
              <w:bCs/>
              <w:sz w:val="84"/>
              <w:szCs w:val="84"/>
              <w:highlight w:val="none"/>
            </w:rPr>
          </w:pPr>
          <w:r>
            <w:rPr>
              <w:rFonts w:ascii="宋体" w:hAnsi="宋体"/>
              <w:bCs/>
              <w:sz w:val="84"/>
              <w:szCs w:val="84"/>
              <w:highlight w:val="none"/>
            </w:rPr>
            <w:t>件</w:t>
          </w:r>
        </w:p>
        <w:p w14:paraId="3A6F7BA3">
          <w:pPr>
            <w:adjustRightInd w:val="0"/>
            <w:snapToGrid w:val="0"/>
            <w:spacing w:before="48" w:beforeLines="20" w:after="48" w:afterLines="20" w:line="360" w:lineRule="auto"/>
            <w:jc w:val="center"/>
            <w:rPr>
              <w:rFonts w:hint="eastAsia" w:ascii="宋体" w:hAnsi="宋体"/>
              <w:b/>
              <w:bCs/>
              <w:spacing w:val="-20"/>
              <w:sz w:val="36"/>
              <w:szCs w:val="36"/>
              <w:highlight w:val="none"/>
              <w:u w:val="single"/>
            </w:rPr>
          </w:pPr>
          <w:r>
            <w:rPr>
              <w:rFonts w:hint="eastAsia" w:ascii="宋体" w:hAnsi="宋体"/>
              <w:b/>
              <w:bCs/>
              <w:spacing w:val="-20"/>
              <w:sz w:val="36"/>
              <w:szCs w:val="36"/>
              <w:highlight w:val="none"/>
            </w:rPr>
            <w:t>投标</w:t>
          </w:r>
          <w:r>
            <w:rPr>
              <w:rFonts w:ascii="宋体" w:hAnsi="宋体"/>
              <w:b/>
              <w:bCs/>
              <w:spacing w:val="-20"/>
              <w:sz w:val="36"/>
              <w:szCs w:val="36"/>
              <w:highlight w:val="none"/>
            </w:rPr>
            <w:t>单位：</w:t>
          </w:r>
        </w:p>
        <w:p w14:paraId="20FDE069">
          <w:pPr>
            <w:tabs>
              <w:tab w:val="left" w:pos="420"/>
              <w:tab w:val="left" w:pos="4200"/>
            </w:tabs>
            <w:spacing w:line="360" w:lineRule="auto"/>
            <w:jc w:val="center"/>
            <w:rPr>
              <w:rFonts w:hint="eastAsia" w:ascii="黑体" w:hAnsi="宋体" w:eastAsia="黑体"/>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ascii="宋体" w:hAnsi="宋体"/>
              <w:bCs/>
              <w:sz w:val="36"/>
              <w:highlight w:val="none"/>
            </w:rPr>
            <w:t>二〇二</w:t>
          </w:r>
          <w:r>
            <w:rPr>
              <w:rFonts w:hint="eastAsia" w:ascii="宋体" w:hAnsi="宋体"/>
              <w:bCs/>
              <w:sz w:val="36"/>
              <w:highlight w:val="none"/>
              <w:lang w:val="en-US" w:eastAsia="zh-CN"/>
            </w:rPr>
            <w:t>六</w:t>
          </w:r>
          <w:r>
            <w:rPr>
              <w:rFonts w:ascii="宋体" w:hAnsi="宋体"/>
              <w:bCs/>
              <w:sz w:val="36"/>
              <w:highlight w:val="none"/>
            </w:rPr>
            <w:t>年</w:t>
          </w:r>
          <w:r>
            <w:rPr>
              <w:rFonts w:hint="eastAsia" w:ascii="宋体" w:hAnsi="宋体"/>
              <w:bCs/>
              <w:sz w:val="36"/>
              <w:highlight w:val="none"/>
              <w:lang w:val="en-US" w:eastAsia="zh-CN"/>
            </w:rPr>
            <w:t>六</w:t>
          </w:r>
          <w:r>
            <w:rPr>
              <w:rFonts w:hint="eastAsia" w:ascii="宋体" w:hAnsi="宋体"/>
              <w:bCs/>
              <w:sz w:val="36"/>
              <w:highlight w:val="none"/>
            </w:rPr>
            <w:t>月</w:t>
          </w:r>
        </w:p>
        <w:p w14:paraId="3A20EA1A">
          <w:pPr>
            <w:pStyle w:val="2"/>
            <w:widowControl w:val="0"/>
            <w:spacing w:after="0" w:line="360" w:lineRule="auto"/>
            <w:ind w:left="0" w:leftChars="0"/>
            <w:jc w:val="both"/>
            <w:rPr>
              <w:highlight w:val="none"/>
            </w:rPr>
          </w:pPr>
          <w:bookmarkStart w:id="26" w:name="_Toc273602363"/>
          <w:bookmarkStart w:id="27" w:name="_Toc270410845"/>
          <w:bookmarkStart w:id="28" w:name="_Toc240898303"/>
          <w:bookmarkStart w:id="29" w:name="_Toc328559344"/>
        </w:p>
      </w:sdtContent>
    </w:sdt>
    <w:p w14:paraId="5699CF01">
      <w:pPr>
        <w:pStyle w:val="2"/>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w:t>
      </w:r>
      <w:bookmarkEnd w:id="26"/>
      <w:bookmarkEnd w:id="27"/>
      <w:bookmarkEnd w:id="28"/>
      <w:bookmarkEnd w:id="29"/>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）的投标总报价，按合同约定实施。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投  标  人：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
        <w:spacing w:line="360" w:lineRule="auto"/>
        <w:ind w:left="0" w:leftChars="0"/>
        <w:rPr>
          <w:highlight w:val="none"/>
        </w:rPr>
      </w:pPr>
    </w:p>
    <w:p w14:paraId="31D24CB2">
      <w:pPr>
        <w:pStyle w:val="5"/>
        <w:spacing w:line="360" w:lineRule="auto"/>
        <w:ind w:left="420" w:hanging="420"/>
        <w:rPr>
          <w:highlight w:val="none"/>
        </w:rPr>
      </w:pPr>
    </w:p>
    <w:p w14:paraId="00DB50D4">
      <w:pPr>
        <w:pStyle w:val="5"/>
        <w:spacing w:line="360" w:lineRule="auto"/>
        <w:ind w:left="420" w:hanging="420"/>
        <w:rPr>
          <w:highlight w:val="none"/>
        </w:rPr>
      </w:pPr>
    </w:p>
    <w:p w14:paraId="045F30C0">
      <w:pPr>
        <w:pStyle w:val="5"/>
        <w:spacing w:line="360" w:lineRule="auto"/>
        <w:ind w:left="420" w:hanging="420"/>
        <w:rPr>
          <w:highlight w:val="none"/>
        </w:rPr>
      </w:pPr>
    </w:p>
    <w:p w14:paraId="06BCA57F">
      <w:pPr>
        <w:pStyle w:val="2"/>
        <w:widowControl w:val="0"/>
        <w:numPr>
          <w:ilvl w:val="0"/>
          <w:numId w:val="0"/>
        </w:numPr>
        <w:spacing w:after="0" w:line="360" w:lineRule="auto"/>
        <w:ind w:left="0" w:leftChars="0" w:firstLine="0" w:firstLineChars="0"/>
        <w:jc w:val="both"/>
        <w:rPr>
          <w:rFonts w:hint="eastAsia"/>
          <w:lang w:val="en-US" w:eastAsia="zh-CN"/>
        </w:rPr>
      </w:pPr>
      <w:r>
        <w:rPr>
          <w:rFonts w:hint="eastAsia" w:ascii="微软雅黑" w:hAnsi="微软雅黑" w:eastAsia="微软雅黑" w:cs="微软雅黑"/>
          <w:b/>
          <w:kern w:val="2"/>
          <w:sz w:val="22"/>
          <w:szCs w:val="22"/>
          <w:lang w:val="en-US" w:eastAsia="zh-CN" w:bidi="ar-SA"/>
        </w:rPr>
        <w:t>二、</w:t>
      </w:r>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单</w:t>
      </w:r>
    </w:p>
    <w:tbl>
      <w:tblPr>
        <w:tblStyle w:val="29"/>
        <w:tblW w:w="91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48"/>
        <w:gridCol w:w="3602"/>
        <w:gridCol w:w="1425"/>
        <w:gridCol w:w="750"/>
        <w:gridCol w:w="809"/>
        <w:gridCol w:w="1186"/>
      </w:tblGrid>
      <w:tr w14:paraId="2A158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120" w:type="dxa"/>
            <w:gridSpan w:val="6"/>
            <w:tcBorders>
              <w:top w:val="nil"/>
              <w:left w:val="nil"/>
              <w:bottom w:val="nil"/>
              <w:right w:val="nil"/>
            </w:tcBorders>
            <w:shd w:val="clear" w:color="auto" w:fill="auto"/>
            <w:noWrap/>
            <w:vAlign w:val="center"/>
          </w:tcPr>
          <w:p w14:paraId="19A2F9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1"/>
                <w:szCs w:val="21"/>
                <w:highlight w:val="none"/>
                <w:u w:val="none"/>
              </w:rPr>
            </w:pPr>
            <w:r>
              <w:rPr>
                <w:rFonts w:hint="eastAsia" w:ascii="宋体" w:hAnsi="宋体" w:eastAsia="宋体" w:cs="宋体"/>
                <w:b/>
                <w:bCs/>
                <w:i w:val="0"/>
                <w:iCs w:val="0"/>
                <w:color w:val="000000"/>
                <w:kern w:val="0"/>
                <w:sz w:val="28"/>
                <w:szCs w:val="28"/>
                <w:u w:val="none"/>
                <w:lang w:val="en-US" w:eastAsia="zh-CN" w:bidi="ar"/>
              </w:rPr>
              <w:t>资产招租线上媒体宣传推广招标报价单</w:t>
            </w:r>
          </w:p>
        </w:tc>
      </w:tr>
      <w:tr w14:paraId="71CC1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91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1E92">
            <w:pPr>
              <w:keepNext w:val="0"/>
              <w:keepLines w:val="0"/>
              <w:pageBreakBefore w:val="0"/>
              <w:widowControl/>
              <w:suppressLineNumbers w:val="0"/>
              <w:kinsoku/>
              <w:wordWrap/>
              <w:overflowPunct/>
              <w:topLinePunct w:val="0"/>
              <w:autoSpaceDE/>
              <w:autoSpaceDN/>
              <w:bidi w:val="0"/>
              <w:adjustRightInd/>
              <w:snapToGrid/>
              <w:spacing w:after="0" w:line="520" w:lineRule="exact"/>
              <w:jc w:val="both"/>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甲方：合肥滨投资产运营管理有限责任公司</w:t>
            </w:r>
          </w:p>
        </w:tc>
      </w:tr>
      <w:tr w14:paraId="068CF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91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101D">
            <w:pPr>
              <w:keepNext w:val="0"/>
              <w:keepLines w:val="0"/>
              <w:pageBreakBefore w:val="0"/>
              <w:widowControl/>
              <w:suppressLineNumbers w:val="0"/>
              <w:kinsoku/>
              <w:wordWrap/>
              <w:overflowPunct/>
              <w:topLinePunct w:val="0"/>
              <w:autoSpaceDE/>
              <w:autoSpaceDN/>
              <w:bidi w:val="0"/>
              <w:adjustRightInd/>
              <w:snapToGrid/>
              <w:spacing w:after="0" w:line="520" w:lineRule="exact"/>
              <w:jc w:val="both"/>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乙方：</w:t>
            </w:r>
          </w:p>
        </w:tc>
      </w:tr>
      <w:tr w14:paraId="3D6B5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6" w:hRule="atLeast"/>
        </w:trPr>
        <w:tc>
          <w:tcPr>
            <w:tcW w:w="91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48EF19">
            <w:pPr>
              <w:keepNext w:val="0"/>
              <w:keepLines w:val="0"/>
              <w:pageBreakBefore w:val="0"/>
              <w:widowControl/>
              <w:suppressLineNumbers w:val="0"/>
              <w:kinsoku/>
              <w:wordWrap/>
              <w:overflowPunct/>
              <w:topLinePunct w:val="0"/>
              <w:autoSpaceDE/>
              <w:autoSpaceDN/>
              <w:bidi w:val="0"/>
              <w:adjustRightInd/>
              <w:snapToGrid/>
              <w:spacing w:after="0" w:line="520" w:lineRule="exact"/>
              <w:jc w:val="both"/>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公司办公地址：</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联系人：</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联系电话：</w:t>
            </w:r>
          </w:p>
        </w:tc>
      </w:tr>
      <w:tr w14:paraId="61101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22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1"/>
                <w:szCs w:val="21"/>
                <w:highlight w:val="none"/>
                <w:u w:val="none"/>
              </w:rPr>
            </w:pPr>
            <w:r>
              <w:rPr>
                <w:rFonts w:hint="eastAsia" w:ascii="微软雅黑" w:hAnsi="微软雅黑" w:eastAsia="微软雅黑" w:cs="微软雅黑"/>
                <w:b/>
                <w:bCs/>
                <w:i w:val="0"/>
                <w:iCs w:val="0"/>
                <w:color w:val="000000"/>
                <w:kern w:val="0"/>
                <w:sz w:val="21"/>
                <w:szCs w:val="21"/>
                <w:highlight w:val="none"/>
                <w:u w:val="none"/>
                <w:lang w:val="en-US" w:eastAsia="zh-CN" w:bidi="ar"/>
              </w:rPr>
              <w:t>事项</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8A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1"/>
                <w:szCs w:val="21"/>
                <w:highlight w:val="none"/>
                <w:u w:val="none"/>
              </w:rPr>
            </w:pPr>
            <w:r>
              <w:rPr>
                <w:rFonts w:hint="eastAsia" w:ascii="微软雅黑" w:hAnsi="微软雅黑" w:eastAsia="微软雅黑" w:cs="微软雅黑"/>
                <w:b/>
                <w:bCs/>
                <w:i w:val="0"/>
                <w:iCs w:val="0"/>
                <w:color w:val="000000"/>
                <w:kern w:val="0"/>
                <w:sz w:val="21"/>
                <w:szCs w:val="21"/>
                <w:highlight w:val="none"/>
                <w:u w:val="none"/>
                <w:lang w:val="en-US" w:eastAsia="zh-CN" w:bidi="ar"/>
              </w:rPr>
              <w:t>内容需求</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A3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1"/>
                <w:szCs w:val="21"/>
                <w:highlight w:val="none"/>
                <w:u w:val="none"/>
              </w:rPr>
            </w:pPr>
            <w:r>
              <w:rPr>
                <w:rFonts w:hint="eastAsia" w:ascii="微软雅黑" w:hAnsi="微软雅黑" w:eastAsia="微软雅黑" w:cs="微软雅黑"/>
                <w:b/>
                <w:bCs/>
                <w:i w:val="0"/>
                <w:iCs w:val="0"/>
                <w:color w:val="auto"/>
                <w:kern w:val="0"/>
                <w:sz w:val="21"/>
                <w:szCs w:val="21"/>
                <w:u w:val="none"/>
                <w:lang w:val="en-US" w:eastAsia="zh-CN" w:bidi="ar"/>
              </w:rPr>
              <w:t>报价项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F8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1"/>
                <w:szCs w:val="21"/>
                <w:highlight w:val="none"/>
                <w:u w:val="none"/>
              </w:rPr>
            </w:pPr>
            <w:r>
              <w:rPr>
                <w:rFonts w:hint="eastAsia" w:ascii="微软雅黑" w:hAnsi="微软雅黑" w:eastAsia="微软雅黑" w:cs="微软雅黑"/>
                <w:b/>
                <w:bCs/>
                <w:i w:val="0"/>
                <w:iCs w:val="0"/>
                <w:color w:val="000000"/>
                <w:kern w:val="0"/>
                <w:sz w:val="21"/>
                <w:szCs w:val="21"/>
                <w:highlight w:val="none"/>
                <w:u w:val="none"/>
                <w:lang w:val="en-US" w:eastAsia="zh-CN" w:bidi="ar"/>
              </w:rPr>
              <w:t>单价</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0C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1"/>
                <w:szCs w:val="21"/>
                <w:highlight w:val="none"/>
                <w:u w:val="none"/>
              </w:rPr>
            </w:pPr>
            <w:r>
              <w:rPr>
                <w:rFonts w:hint="eastAsia" w:ascii="微软雅黑" w:hAnsi="微软雅黑" w:eastAsia="微软雅黑" w:cs="微软雅黑"/>
                <w:b/>
                <w:bCs/>
                <w:i w:val="0"/>
                <w:iCs w:val="0"/>
                <w:color w:val="000000"/>
                <w:kern w:val="0"/>
                <w:sz w:val="21"/>
                <w:szCs w:val="21"/>
                <w:highlight w:val="none"/>
                <w:u w:val="none"/>
                <w:lang w:val="en-US" w:eastAsia="zh-CN" w:bidi="ar"/>
              </w:rPr>
              <w:t>总价</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A3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1"/>
                <w:szCs w:val="21"/>
                <w:highlight w:val="none"/>
                <w:u w:val="none"/>
              </w:rPr>
            </w:pPr>
            <w:r>
              <w:rPr>
                <w:rFonts w:hint="eastAsia" w:ascii="微软雅黑" w:hAnsi="微软雅黑" w:eastAsia="微软雅黑" w:cs="微软雅黑"/>
                <w:b/>
                <w:bCs/>
                <w:i w:val="0"/>
                <w:iCs w:val="0"/>
                <w:color w:val="000000"/>
                <w:kern w:val="0"/>
                <w:sz w:val="21"/>
                <w:szCs w:val="21"/>
                <w:highlight w:val="none"/>
                <w:u w:val="none"/>
                <w:lang w:val="en-US" w:eastAsia="zh-CN" w:bidi="ar"/>
              </w:rPr>
              <w:t>备注</w:t>
            </w:r>
          </w:p>
        </w:tc>
      </w:tr>
      <w:tr w14:paraId="218BA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FF86">
            <w:pPr>
              <w:keepNext w:val="0"/>
              <w:keepLines w:val="0"/>
              <w:pageBreakBefore w:val="0"/>
              <w:widowControl/>
              <w:suppressLineNumbers w:val="0"/>
              <w:kinsoku/>
              <w:wordWrap/>
              <w:overflowPunct/>
              <w:topLinePunct w:val="0"/>
              <w:autoSpaceDE/>
              <w:autoSpaceDN/>
              <w:bidi w:val="0"/>
              <w:adjustRightInd/>
              <w:snapToGrid/>
              <w:spacing w:after="0" w:line="520" w:lineRule="exact"/>
              <w:jc w:val="both"/>
              <w:textAlignment w:val="center"/>
              <w:rPr>
                <w:rFonts w:hint="eastAsia" w:ascii="微软雅黑" w:hAnsi="微软雅黑" w:eastAsia="微软雅黑" w:cs="微软雅黑"/>
                <w:i w:val="0"/>
                <w:iCs w:val="0"/>
                <w:color w:val="auto"/>
                <w:kern w:val="0"/>
                <w:sz w:val="21"/>
                <w:szCs w:val="21"/>
                <w:u w:val="none"/>
                <w:lang w:val="en-US" w:eastAsia="zh-CN" w:bidi="ar"/>
              </w:rPr>
            </w:pPr>
            <w:r>
              <w:rPr>
                <w:rFonts w:hint="eastAsia" w:ascii="微软雅黑" w:hAnsi="微软雅黑" w:eastAsia="微软雅黑" w:cs="微软雅黑"/>
                <w:i w:val="0"/>
                <w:iCs w:val="0"/>
                <w:color w:val="auto"/>
                <w:kern w:val="0"/>
                <w:sz w:val="21"/>
                <w:szCs w:val="21"/>
                <w:u w:val="none"/>
                <w:lang w:val="en-US" w:eastAsia="zh-CN" w:bidi="ar"/>
              </w:rPr>
              <w:t>小红书达人</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A2F7">
            <w:pPr>
              <w:keepNext w:val="0"/>
              <w:keepLines w:val="0"/>
              <w:pageBreakBefore w:val="0"/>
              <w:widowControl/>
              <w:suppressLineNumbers w:val="0"/>
              <w:kinsoku/>
              <w:wordWrap/>
              <w:overflowPunct/>
              <w:topLinePunct w:val="0"/>
              <w:autoSpaceDE/>
              <w:autoSpaceDN/>
              <w:bidi w:val="0"/>
              <w:adjustRightInd/>
              <w:snapToGrid/>
              <w:spacing w:after="0" w:line="520" w:lineRule="exact"/>
              <w:jc w:val="both"/>
              <w:textAlignment w:val="center"/>
              <w:rPr>
                <w:rFonts w:hint="eastAsia" w:ascii="微软雅黑" w:hAnsi="微软雅黑" w:eastAsia="微软雅黑" w:cs="微软雅黑"/>
                <w:i w:val="0"/>
                <w:iCs w:val="0"/>
                <w:color w:val="auto"/>
                <w:kern w:val="0"/>
                <w:sz w:val="21"/>
                <w:szCs w:val="21"/>
                <w:u w:val="none"/>
                <w:lang w:val="en-US" w:eastAsia="zh-CN" w:bidi="ar"/>
              </w:rPr>
            </w:pPr>
            <w:r>
              <w:rPr>
                <w:rFonts w:hint="eastAsia" w:ascii="微软雅黑" w:hAnsi="微软雅黑" w:eastAsia="微软雅黑" w:cs="微软雅黑"/>
                <w:i w:val="0"/>
                <w:iCs w:val="0"/>
                <w:color w:val="auto"/>
                <w:kern w:val="0"/>
                <w:sz w:val="21"/>
                <w:szCs w:val="21"/>
                <w:u w:val="none"/>
                <w:lang w:val="en-US" w:eastAsia="zh-CN" w:bidi="ar"/>
              </w:rPr>
              <w:t>10位相关行业达人，每位达人需在1000粉丝以上。</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47A5">
            <w:pPr>
              <w:keepNext w:val="0"/>
              <w:keepLines w:val="0"/>
              <w:pageBreakBefore w:val="0"/>
              <w:widowControl/>
              <w:suppressLineNumbers w:val="0"/>
              <w:kinsoku/>
              <w:wordWrap/>
              <w:overflowPunct/>
              <w:topLinePunct w:val="0"/>
              <w:autoSpaceDE/>
              <w:autoSpaceDN/>
              <w:bidi w:val="0"/>
              <w:adjustRightInd/>
              <w:snapToGrid/>
              <w:spacing w:after="0" w:line="520" w:lineRule="exact"/>
              <w:jc w:val="both"/>
              <w:textAlignment w:val="center"/>
              <w:rPr>
                <w:rFonts w:hint="eastAsia" w:ascii="微软雅黑" w:hAnsi="微软雅黑" w:eastAsia="微软雅黑" w:cs="微软雅黑"/>
                <w:i w:val="0"/>
                <w:iCs w:val="0"/>
                <w:color w:val="auto"/>
                <w:kern w:val="0"/>
                <w:sz w:val="21"/>
                <w:szCs w:val="21"/>
                <w:u w:val="none"/>
                <w:lang w:val="en-US" w:eastAsia="zh-CN" w:bidi="ar"/>
              </w:rPr>
            </w:pPr>
            <w:r>
              <w:rPr>
                <w:rFonts w:hint="eastAsia" w:ascii="微软雅黑" w:hAnsi="微软雅黑" w:eastAsia="微软雅黑" w:cs="微软雅黑"/>
                <w:i w:val="0"/>
                <w:iCs w:val="0"/>
                <w:color w:val="auto"/>
                <w:kern w:val="0"/>
                <w:sz w:val="21"/>
                <w:szCs w:val="21"/>
                <w:u w:val="none"/>
                <w:lang w:val="en-US" w:eastAsia="zh-CN" w:bidi="ar"/>
              </w:rPr>
              <w:t>元/单次项目</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3464">
            <w:pPr>
              <w:keepNext w:val="0"/>
              <w:keepLines w:val="0"/>
              <w:pageBreakBefore w:val="0"/>
              <w:widowControl/>
              <w:suppressLineNumbers w:val="0"/>
              <w:kinsoku/>
              <w:wordWrap/>
              <w:overflowPunct/>
              <w:topLinePunct w:val="0"/>
              <w:autoSpaceDE/>
              <w:autoSpaceDN/>
              <w:bidi w:val="0"/>
              <w:adjustRightInd/>
              <w:snapToGrid/>
              <w:spacing w:after="0" w:line="520" w:lineRule="exact"/>
              <w:jc w:val="both"/>
              <w:textAlignment w:val="center"/>
              <w:rPr>
                <w:rFonts w:hint="eastAsia" w:ascii="微软雅黑" w:hAnsi="微软雅黑" w:eastAsia="微软雅黑" w:cs="微软雅黑"/>
                <w:i w:val="0"/>
                <w:iCs w:val="0"/>
                <w:color w:val="auto"/>
                <w:kern w:val="0"/>
                <w:sz w:val="21"/>
                <w:szCs w:val="21"/>
                <w:u w:val="none"/>
                <w:lang w:val="en-US" w:eastAsia="zh-CN" w:bidi="ar"/>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4E30">
            <w:pPr>
              <w:keepNext w:val="0"/>
              <w:keepLines w:val="0"/>
              <w:pageBreakBefore w:val="0"/>
              <w:widowControl/>
              <w:suppressLineNumbers w:val="0"/>
              <w:kinsoku/>
              <w:wordWrap/>
              <w:overflowPunct/>
              <w:topLinePunct w:val="0"/>
              <w:autoSpaceDE/>
              <w:autoSpaceDN/>
              <w:bidi w:val="0"/>
              <w:adjustRightInd/>
              <w:snapToGrid/>
              <w:spacing w:after="0" w:line="520" w:lineRule="exact"/>
              <w:jc w:val="both"/>
              <w:textAlignment w:val="center"/>
              <w:rPr>
                <w:rFonts w:hint="eastAsia" w:ascii="微软雅黑" w:hAnsi="微软雅黑" w:eastAsia="微软雅黑" w:cs="微软雅黑"/>
                <w:i w:val="0"/>
                <w:iCs w:val="0"/>
                <w:color w:val="auto"/>
                <w:kern w:val="0"/>
                <w:sz w:val="21"/>
                <w:szCs w:val="21"/>
                <w:u w:val="none"/>
                <w:lang w:val="en-US" w:eastAsia="zh-CN" w:bidi="ar"/>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AE11">
            <w:pPr>
              <w:keepNext w:val="0"/>
              <w:keepLines w:val="0"/>
              <w:pageBreakBefore w:val="0"/>
              <w:widowControl/>
              <w:suppressLineNumbers w:val="0"/>
              <w:kinsoku/>
              <w:wordWrap/>
              <w:overflowPunct/>
              <w:topLinePunct w:val="0"/>
              <w:autoSpaceDE/>
              <w:autoSpaceDN/>
              <w:bidi w:val="0"/>
              <w:adjustRightInd/>
              <w:snapToGrid/>
              <w:spacing w:after="0" w:line="520" w:lineRule="exact"/>
              <w:jc w:val="both"/>
              <w:textAlignment w:val="center"/>
              <w:rPr>
                <w:rFonts w:hint="eastAsia" w:ascii="微软雅黑" w:hAnsi="微软雅黑" w:eastAsia="微软雅黑" w:cs="微软雅黑"/>
                <w:i w:val="0"/>
                <w:iCs w:val="0"/>
                <w:color w:val="auto"/>
                <w:kern w:val="0"/>
                <w:sz w:val="21"/>
                <w:szCs w:val="21"/>
                <w:u w:val="none"/>
                <w:lang w:val="en-US" w:eastAsia="zh-CN" w:bidi="ar"/>
              </w:rPr>
            </w:pPr>
          </w:p>
        </w:tc>
      </w:tr>
      <w:tr w14:paraId="0A80B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7"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C064">
            <w:pPr>
              <w:keepNext w:val="0"/>
              <w:keepLines w:val="0"/>
              <w:pageBreakBefore w:val="0"/>
              <w:widowControl/>
              <w:suppressLineNumbers w:val="0"/>
              <w:kinsoku/>
              <w:wordWrap/>
              <w:overflowPunct/>
              <w:topLinePunct w:val="0"/>
              <w:autoSpaceDE/>
              <w:autoSpaceDN/>
              <w:bidi w:val="0"/>
              <w:adjustRightInd/>
              <w:snapToGrid/>
              <w:spacing w:after="0" w:line="520" w:lineRule="exact"/>
              <w:jc w:val="both"/>
              <w:textAlignment w:val="center"/>
              <w:rPr>
                <w:rFonts w:hint="eastAsia" w:ascii="微软雅黑" w:hAnsi="微软雅黑" w:eastAsia="微软雅黑" w:cs="微软雅黑"/>
                <w:i w:val="0"/>
                <w:iCs w:val="0"/>
                <w:color w:val="auto"/>
                <w:kern w:val="0"/>
                <w:sz w:val="21"/>
                <w:szCs w:val="21"/>
                <w:u w:val="none"/>
                <w:lang w:val="en-US" w:eastAsia="zh-CN" w:bidi="ar"/>
              </w:rPr>
            </w:pPr>
            <w:r>
              <w:rPr>
                <w:rFonts w:hint="eastAsia" w:ascii="微软雅黑" w:hAnsi="微软雅黑" w:eastAsia="微软雅黑" w:cs="微软雅黑"/>
                <w:i w:val="0"/>
                <w:iCs w:val="0"/>
                <w:color w:val="auto"/>
                <w:kern w:val="0"/>
                <w:sz w:val="21"/>
                <w:szCs w:val="21"/>
                <w:u w:val="none"/>
                <w:lang w:val="en-US" w:eastAsia="zh-CN" w:bidi="ar"/>
              </w:rPr>
              <w:t>朋友圈制作宣发</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9469">
            <w:pPr>
              <w:keepNext w:val="0"/>
              <w:keepLines w:val="0"/>
              <w:pageBreakBefore w:val="0"/>
              <w:widowControl/>
              <w:suppressLineNumbers w:val="0"/>
              <w:kinsoku/>
              <w:wordWrap/>
              <w:overflowPunct/>
              <w:topLinePunct w:val="0"/>
              <w:autoSpaceDE/>
              <w:autoSpaceDN/>
              <w:bidi w:val="0"/>
              <w:adjustRightInd/>
              <w:snapToGrid/>
              <w:spacing w:after="0" w:line="520" w:lineRule="exact"/>
              <w:jc w:val="both"/>
              <w:textAlignment w:val="center"/>
              <w:rPr>
                <w:rFonts w:hint="eastAsia" w:ascii="微软雅黑" w:hAnsi="微软雅黑" w:eastAsia="微软雅黑" w:cs="微软雅黑"/>
                <w:i w:val="0"/>
                <w:iCs w:val="0"/>
                <w:color w:val="auto"/>
                <w:kern w:val="0"/>
                <w:sz w:val="21"/>
                <w:szCs w:val="21"/>
                <w:u w:val="none"/>
                <w:lang w:val="en-US" w:eastAsia="zh-CN" w:bidi="ar"/>
              </w:rPr>
            </w:pPr>
            <w:r>
              <w:rPr>
                <w:rFonts w:hint="eastAsia" w:ascii="微软雅黑" w:hAnsi="微软雅黑" w:eastAsia="微软雅黑" w:cs="微软雅黑"/>
                <w:i w:val="0"/>
                <w:iCs w:val="0"/>
                <w:color w:val="auto"/>
                <w:kern w:val="0"/>
                <w:sz w:val="21"/>
                <w:szCs w:val="21"/>
                <w:u w:val="none"/>
                <w:lang w:val="en-US" w:eastAsia="zh-CN" w:bidi="ar"/>
              </w:rPr>
              <w:t>1.投放日期以甲方需求为准；</w:t>
            </w:r>
          </w:p>
          <w:p w14:paraId="1D2C9A5A">
            <w:pPr>
              <w:keepNext w:val="0"/>
              <w:keepLines w:val="0"/>
              <w:pageBreakBefore w:val="0"/>
              <w:widowControl/>
              <w:suppressLineNumbers w:val="0"/>
              <w:kinsoku/>
              <w:wordWrap/>
              <w:overflowPunct/>
              <w:topLinePunct w:val="0"/>
              <w:autoSpaceDE/>
              <w:autoSpaceDN/>
              <w:bidi w:val="0"/>
              <w:adjustRightInd/>
              <w:snapToGrid/>
              <w:spacing w:after="0" w:line="520" w:lineRule="exact"/>
              <w:jc w:val="both"/>
              <w:textAlignment w:val="center"/>
              <w:rPr>
                <w:rFonts w:hint="eastAsia" w:ascii="微软雅黑" w:hAnsi="微软雅黑" w:eastAsia="微软雅黑" w:cs="微软雅黑"/>
                <w:i w:val="0"/>
                <w:iCs w:val="0"/>
                <w:color w:val="auto"/>
                <w:kern w:val="0"/>
                <w:sz w:val="21"/>
                <w:szCs w:val="21"/>
                <w:u w:val="none"/>
                <w:lang w:val="en-US" w:eastAsia="zh-CN" w:bidi="ar"/>
              </w:rPr>
            </w:pPr>
            <w:r>
              <w:rPr>
                <w:rFonts w:hint="eastAsia" w:ascii="微软雅黑" w:hAnsi="微软雅黑" w:eastAsia="微软雅黑" w:cs="微软雅黑"/>
                <w:i w:val="0"/>
                <w:iCs w:val="0"/>
                <w:color w:val="auto"/>
                <w:kern w:val="0"/>
                <w:sz w:val="21"/>
                <w:szCs w:val="21"/>
                <w:u w:val="none"/>
                <w:lang w:val="en-US" w:eastAsia="zh-CN" w:bidi="ar"/>
              </w:rPr>
              <w:t>2.确保曝光范围为甲方指定范围，不可在指定范围以外；</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3.确保曝光行业为甲方指定行业，不可在指定行业以外；</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6409">
            <w:pPr>
              <w:keepNext w:val="0"/>
              <w:keepLines w:val="0"/>
              <w:pageBreakBefore w:val="0"/>
              <w:widowControl/>
              <w:suppressLineNumbers w:val="0"/>
              <w:kinsoku/>
              <w:wordWrap/>
              <w:overflowPunct/>
              <w:topLinePunct w:val="0"/>
              <w:autoSpaceDE/>
              <w:autoSpaceDN/>
              <w:bidi w:val="0"/>
              <w:adjustRightInd/>
              <w:snapToGrid/>
              <w:spacing w:after="0" w:line="520" w:lineRule="exact"/>
              <w:jc w:val="both"/>
              <w:textAlignment w:val="center"/>
              <w:rPr>
                <w:rFonts w:hint="eastAsia" w:ascii="微软雅黑" w:hAnsi="微软雅黑" w:eastAsia="微软雅黑" w:cs="微软雅黑"/>
                <w:i w:val="0"/>
                <w:iCs w:val="0"/>
                <w:color w:val="auto"/>
                <w:kern w:val="0"/>
                <w:sz w:val="21"/>
                <w:szCs w:val="21"/>
                <w:u w:val="none"/>
                <w:lang w:val="en-US" w:eastAsia="zh-CN" w:bidi="ar"/>
              </w:rPr>
            </w:pPr>
            <w:r>
              <w:rPr>
                <w:rFonts w:hint="eastAsia" w:ascii="微软雅黑" w:hAnsi="微软雅黑" w:eastAsia="微软雅黑" w:cs="微软雅黑"/>
                <w:i w:val="0"/>
                <w:iCs w:val="0"/>
                <w:color w:val="auto"/>
                <w:kern w:val="0"/>
                <w:sz w:val="21"/>
                <w:szCs w:val="21"/>
                <w:u w:val="none"/>
                <w:lang w:val="en-US" w:eastAsia="zh-CN" w:bidi="ar"/>
              </w:rPr>
              <w:t>CPM单价</w:t>
            </w:r>
          </w:p>
          <w:p w14:paraId="709AA9FF">
            <w:pPr>
              <w:keepNext w:val="0"/>
              <w:keepLines w:val="0"/>
              <w:pageBreakBefore w:val="0"/>
              <w:widowControl/>
              <w:suppressLineNumbers w:val="0"/>
              <w:kinsoku/>
              <w:wordWrap/>
              <w:overflowPunct/>
              <w:topLinePunct w:val="0"/>
              <w:autoSpaceDE/>
              <w:autoSpaceDN/>
              <w:bidi w:val="0"/>
              <w:adjustRightInd/>
              <w:snapToGrid/>
              <w:spacing w:after="0" w:line="520" w:lineRule="exact"/>
              <w:jc w:val="both"/>
              <w:textAlignment w:val="center"/>
              <w:rPr>
                <w:rFonts w:hint="eastAsia" w:ascii="微软雅黑" w:hAnsi="微软雅黑" w:eastAsia="微软雅黑" w:cs="微软雅黑"/>
                <w:i w:val="0"/>
                <w:iCs w:val="0"/>
                <w:color w:val="auto"/>
                <w:kern w:val="0"/>
                <w:sz w:val="21"/>
                <w:szCs w:val="21"/>
                <w:u w:val="none"/>
                <w:lang w:val="en-US" w:eastAsia="zh-CN" w:bidi="ar"/>
              </w:rPr>
            </w:pPr>
            <w:r>
              <w:rPr>
                <w:rFonts w:hint="eastAsia" w:ascii="微软雅黑" w:hAnsi="微软雅黑" w:eastAsia="微软雅黑" w:cs="微软雅黑"/>
                <w:i w:val="0"/>
                <w:iCs w:val="0"/>
                <w:color w:val="auto"/>
                <w:kern w:val="0"/>
                <w:sz w:val="21"/>
                <w:szCs w:val="21"/>
                <w:u w:val="none"/>
                <w:lang w:val="en-US" w:eastAsia="zh-CN" w:bidi="ar"/>
              </w:rPr>
              <w:t>（元/千次曝光）</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B6F13">
            <w:pPr>
              <w:keepNext w:val="0"/>
              <w:keepLines w:val="0"/>
              <w:pageBreakBefore w:val="0"/>
              <w:widowControl/>
              <w:suppressLineNumbers w:val="0"/>
              <w:kinsoku/>
              <w:wordWrap/>
              <w:overflowPunct/>
              <w:topLinePunct w:val="0"/>
              <w:autoSpaceDE/>
              <w:autoSpaceDN/>
              <w:bidi w:val="0"/>
              <w:adjustRightInd/>
              <w:snapToGrid/>
              <w:spacing w:after="0" w:line="520" w:lineRule="exact"/>
              <w:jc w:val="both"/>
              <w:textAlignment w:val="center"/>
              <w:rPr>
                <w:rFonts w:hint="eastAsia" w:ascii="微软雅黑" w:hAnsi="微软雅黑" w:eastAsia="微软雅黑" w:cs="微软雅黑"/>
                <w:i w:val="0"/>
                <w:iCs w:val="0"/>
                <w:color w:val="auto"/>
                <w:kern w:val="0"/>
                <w:sz w:val="21"/>
                <w:szCs w:val="21"/>
                <w:u w:val="none"/>
                <w:lang w:val="en-US" w:eastAsia="zh-CN" w:bidi="ar"/>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ED8E">
            <w:pPr>
              <w:keepNext w:val="0"/>
              <w:keepLines w:val="0"/>
              <w:pageBreakBefore w:val="0"/>
              <w:widowControl/>
              <w:suppressLineNumbers w:val="0"/>
              <w:kinsoku/>
              <w:wordWrap/>
              <w:overflowPunct/>
              <w:topLinePunct w:val="0"/>
              <w:autoSpaceDE/>
              <w:autoSpaceDN/>
              <w:bidi w:val="0"/>
              <w:adjustRightInd/>
              <w:snapToGrid/>
              <w:spacing w:after="0" w:line="520" w:lineRule="exact"/>
              <w:jc w:val="both"/>
              <w:textAlignment w:val="center"/>
              <w:rPr>
                <w:rFonts w:hint="eastAsia" w:ascii="微软雅黑" w:hAnsi="微软雅黑" w:eastAsia="微软雅黑" w:cs="微软雅黑"/>
                <w:i w:val="0"/>
                <w:iCs w:val="0"/>
                <w:color w:val="auto"/>
                <w:kern w:val="0"/>
                <w:sz w:val="21"/>
                <w:szCs w:val="21"/>
                <w:u w:val="none"/>
                <w:lang w:val="en-US" w:eastAsia="zh-CN" w:bidi="ar"/>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012F">
            <w:pPr>
              <w:keepNext w:val="0"/>
              <w:keepLines w:val="0"/>
              <w:pageBreakBefore w:val="0"/>
              <w:widowControl/>
              <w:suppressLineNumbers w:val="0"/>
              <w:kinsoku/>
              <w:wordWrap/>
              <w:overflowPunct/>
              <w:topLinePunct w:val="0"/>
              <w:autoSpaceDE/>
              <w:autoSpaceDN/>
              <w:bidi w:val="0"/>
              <w:adjustRightInd/>
              <w:snapToGrid/>
              <w:spacing w:after="0" w:line="520" w:lineRule="exact"/>
              <w:jc w:val="both"/>
              <w:textAlignment w:val="center"/>
              <w:rPr>
                <w:rFonts w:hint="eastAsia" w:ascii="微软雅黑" w:hAnsi="微软雅黑" w:eastAsia="微软雅黑" w:cs="微软雅黑"/>
                <w:i w:val="0"/>
                <w:iCs w:val="0"/>
                <w:color w:val="auto"/>
                <w:kern w:val="0"/>
                <w:sz w:val="21"/>
                <w:szCs w:val="21"/>
                <w:u w:val="none"/>
                <w:lang w:val="en-US" w:eastAsia="zh-CN" w:bidi="ar"/>
              </w:rPr>
            </w:pPr>
          </w:p>
        </w:tc>
      </w:tr>
      <w:tr w14:paraId="09B0B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trPr>
        <w:tc>
          <w:tcPr>
            <w:tcW w:w="1348" w:type="dxa"/>
            <w:vMerge w:val="restart"/>
            <w:tcBorders>
              <w:top w:val="single" w:color="000000" w:sz="4" w:space="0"/>
              <w:left w:val="single" w:color="000000" w:sz="4" w:space="0"/>
              <w:right w:val="single" w:color="000000" w:sz="4" w:space="0"/>
            </w:tcBorders>
            <w:shd w:val="clear" w:color="auto" w:fill="auto"/>
            <w:vAlign w:val="center"/>
          </w:tcPr>
          <w:p w14:paraId="51980F24">
            <w:pPr>
              <w:keepNext w:val="0"/>
              <w:keepLines w:val="0"/>
              <w:pageBreakBefore w:val="0"/>
              <w:widowControl/>
              <w:suppressLineNumbers w:val="0"/>
              <w:kinsoku/>
              <w:wordWrap/>
              <w:overflowPunct/>
              <w:topLinePunct w:val="0"/>
              <w:autoSpaceDE/>
              <w:autoSpaceDN/>
              <w:bidi w:val="0"/>
              <w:adjustRightInd/>
              <w:snapToGrid/>
              <w:spacing w:after="0" w:line="520" w:lineRule="exact"/>
              <w:jc w:val="both"/>
              <w:textAlignment w:val="center"/>
              <w:rPr>
                <w:rFonts w:hint="eastAsia" w:ascii="微软雅黑" w:hAnsi="微软雅黑" w:eastAsia="微软雅黑" w:cs="微软雅黑"/>
                <w:i w:val="0"/>
                <w:iCs w:val="0"/>
                <w:color w:val="auto"/>
                <w:kern w:val="0"/>
                <w:sz w:val="21"/>
                <w:szCs w:val="21"/>
                <w:u w:val="none"/>
                <w:lang w:val="en-US" w:eastAsia="zh-CN" w:bidi="ar"/>
              </w:rPr>
            </w:pPr>
            <w:r>
              <w:rPr>
                <w:rFonts w:hint="eastAsia" w:ascii="微软雅黑" w:hAnsi="微软雅黑" w:eastAsia="微软雅黑" w:cs="微软雅黑"/>
                <w:i w:val="0"/>
                <w:iCs w:val="0"/>
                <w:color w:val="auto"/>
                <w:kern w:val="0"/>
                <w:sz w:val="21"/>
                <w:szCs w:val="21"/>
                <w:u w:val="none"/>
                <w:lang w:val="en-US" w:eastAsia="zh-CN" w:bidi="ar"/>
              </w:rPr>
              <w:t>优化服务</w:t>
            </w:r>
          </w:p>
        </w:tc>
        <w:tc>
          <w:tcPr>
            <w:tcW w:w="77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99CEED">
            <w:pPr>
              <w:keepNext w:val="0"/>
              <w:keepLines w:val="0"/>
              <w:pageBreakBefore w:val="0"/>
              <w:widowControl/>
              <w:suppressLineNumbers w:val="0"/>
              <w:kinsoku/>
              <w:wordWrap/>
              <w:overflowPunct/>
              <w:topLinePunct w:val="0"/>
              <w:autoSpaceDE/>
              <w:autoSpaceDN/>
              <w:bidi w:val="0"/>
              <w:adjustRightInd/>
              <w:snapToGrid/>
              <w:spacing w:after="0" w:line="520" w:lineRule="exact"/>
              <w:jc w:val="both"/>
              <w:textAlignment w:val="center"/>
              <w:rPr>
                <w:rFonts w:hint="eastAsia" w:ascii="微软雅黑" w:hAnsi="微软雅黑" w:eastAsia="微软雅黑" w:cs="微软雅黑"/>
                <w:i w:val="0"/>
                <w:iCs w:val="0"/>
                <w:color w:val="auto"/>
                <w:kern w:val="0"/>
                <w:sz w:val="21"/>
                <w:szCs w:val="21"/>
                <w:u w:val="none"/>
                <w:lang w:val="en-US" w:eastAsia="zh-CN" w:bidi="ar"/>
              </w:rPr>
            </w:pPr>
            <w:r>
              <w:rPr>
                <w:rFonts w:hint="eastAsia" w:ascii="微软雅黑" w:hAnsi="微软雅黑" w:eastAsia="微软雅黑" w:cs="微软雅黑"/>
                <w:i w:val="0"/>
                <w:iCs w:val="0"/>
                <w:color w:val="auto"/>
                <w:kern w:val="0"/>
                <w:sz w:val="21"/>
                <w:szCs w:val="21"/>
                <w:u w:val="none"/>
                <w:lang w:val="en-US" w:eastAsia="zh-CN" w:bidi="ar"/>
              </w:rPr>
              <w:t>账户管理及优化：根据投放数据进行账户优化</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(人群优化、创意优化、时间段优化、地域优化、出价优化、定向优化等)</w:t>
            </w:r>
          </w:p>
          <w:p w14:paraId="4E03489B">
            <w:pPr>
              <w:keepNext w:val="0"/>
              <w:keepLines w:val="0"/>
              <w:pageBreakBefore w:val="0"/>
              <w:widowControl/>
              <w:suppressLineNumbers w:val="0"/>
              <w:kinsoku/>
              <w:wordWrap/>
              <w:overflowPunct/>
              <w:topLinePunct w:val="0"/>
              <w:autoSpaceDE/>
              <w:autoSpaceDN/>
              <w:bidi w:val="0"/>
              <w:adjustRightInd/>
              <w:snapToGrid/>
              <w:spacing w:after="0" w:line="520" w:lineRule="exact"/>
              <w:jc w:val="both"/>
              <w:textAlignment w:val="center"/>
              <w:rPr>
                <w:rFonts w:hint="eastAsia" w:ascii="微软雅黑" w:hAnsi="微软雅黑" w:eastAsia="微软雅黑" w:cs="微软雅黑"/>
                <w:i w:val="0"/>
                <w:iCs w:val="0"/>
                <w:color w:val="auto"/>
                <w:kern w:val="0"/>
                <w:sz w:val="21"/>
                <w:szCs w:val="21"/>
                <w:u w:val="none"/>
                <w:lang w:val="en-US" w:eastAsia="zh-CN" w:bidi="ar"/>
              </w:rPr>
            </w:pPr>
            <w:r>
              <w:rPr>
                <w:rFonts w:hint="eastAsia" w:ascii="微软雅黑" w:hAnsi="微软雅黑" w:eastAsia="微软雅黑" w:cs="微软雅黑"/>
                <w:i w:val="0"/>
                <w:iCs w:val="0"/>
                <w:color w:val="auto"/>
                <w:kern w:val="0"/>
                <w:sz w:val="21"/>
                <w:szCs w:val="21"/>
                <w:u w:val="none"/>
                <w:lang w:val="en-US" w:eastAsia="zh-CN" w:bidi="ar"/>
              </w:rPr>
              <w:t>投放期间按投放月反馈数据。</w:t>
            </w:r>
          </w:p>
        </w:tc>
      </w:tr>
      <w:tr w14:paraId="51256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 w:hRule="atLeast"/>
        </w:trPr>
        <w:tc>
          <w:tcPr>
            <w:tcW w:w="1348" w:type="dxa"/>
            <w:vMerge w:val="continue"/>
            <w:tcBorders>
              <w:left w:val="single" w:color="000000" w:sz="4" w:space="0"/>
              <w:bottom w:val="single" w:color="000000" w:sz="4" w:space="0"/>
              <w:right w:val="single" w:color="000000" w:sz="4" w:space="0"/>
            </w:tcBorders>
            <w:shd w:val="clear" w:color="auto" w:fill="auto"/>
            <w:vAlign w:val="center"/>
          </w:tcPr>
          <w:p w14:paraId="11D540C6">
            <w:pPr>
              <w:keepNext w:val="0"/>
              <w:keepLines w:val="0"/>
              <w:pageBreakBefore w:val="0"/>
              <w:widowControl/>
              <w:suppressLineNumbers w:val="0"/>
              <w:kinsoku/>
              <w:wordWrap/>
              <w:overflowPunct/>
              <w:topLinePunct w:val="0"/>
              <w:autoSpaceDE/>
              <w:autoSpaceDN/>
              <w:bidi w:val="0"/>
              <w:adjustRightInd/>
              <w:snapToGrid/>
              <w:spacing w:after="0" w:line="520" w:lineRule="exact"/>
              <w:jc w:val="both"/>
              <w:textAlignment w:val="center"/>
              <w:rPr>
                <w:rFonts w:hint="eastAsia" w:ascii="微软雅黑" w:hAnsi="微软雅黑" w:eastAsia="微软雅黑" w:cs="微软雅黑"/>
                <w:i w:val="0"/>
                <w:iCs w:val="0"/>
                <w:color w:val="auto"/>
                <w:kern w:val="0"/>
                <w:sz w:val="21"/>
                <w:szCs w:val="21"/>
                <w:u w:val="none"/>
                <w:lang w:val="en-US" w:eastAsia="zh-CN" w:bidi="ar"/>
              </w:rPr>
            </w:pPr>
          </w:p>
        </w:tc>
        <w:tc>
          <w:tcPr>
            <w:tcW w:w="77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B452BF">
            <w:pPr>
              <w:keepNext w:val="0"/>
              <w:keepLines w:val="0"/>
              <w:pageBreakBefore w:val="0"/>
              <w:widowControl/>
              <w:suppressLineNumbers w:val="0"/>
              <w:kinsoku/>
              <w:wordWrap/>
              <w:overflowPunct/>
              <w:topLinePunct w:val="0"/>
              <w:autoSpaceDE/>
              <w:autoSpaceDN/>
              <w:bidi w:val="0"/>
              <w:adjustRightInd/>
              <w:snapToGrid/>
              <w:spacing w:after="0" w:line="520" w:lineRule="exact"/>
              <w:jc w:val="both"/>
              <w:textAlignment w:val="center"/>
              <w:rPr>
                <w:rFonts w:hint="eastAsia" w:ascii="微软雅黑" w:hAnsi="微软雅黑" w:eastAsia="微软雅黑" w:cs="微软雅黑"/>
                <w:i w:val="0"/>
                <w:iCs w:val="0"/>
                <w:color w:val="auto"/>
                <w:kern w:val="0"/>
                <w:sz w:val="21"/>
                <w:szCs w:val="21"/>
                <w:u w:val="none"/>
                <w:lang w:val="en-US" w:eastAsia="zh-CN" w:bidi="ar"/>
              </w:rPr>
            </w:pPr>
            <w:r>
              <w:rPr>
                <w:rFonts w:hint="eastAsia" w:ascii="微软雅黑" w:hAnsi="微软雅黑" w:eastAsia="微软雅黑" w:cs="微软雅黑"/>
                <w:i w:val="0"/>
                <w:iCs w:val="0"/>
                <w:color w:val="auto"/>
                <w:kern w:val="0"/>
                <w:sz w:val="21"/>
                <w:szCs w:val="21"/>
                <w:u w:val="none"/>
                <w:lang w:val="en-US" w:eastAsia="zh-CN" w:bidi="ar"/>
              </w:rPr>
              <w:t>结案分析报告：小红书达人及朋友圈推广投放结束，提供数据分析报告：PPT形式提供。</w:t>
            </w:r>
          </w:p>
        </w:tc>
      </w:tr>
      <w:tr w14:paraId="202D8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4B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税费（</w:t>
            </w:r>
            <w:r>
              <w:rPr>
                <w:rFonts w:hint="eastAsia" w:ascii="微软雅黑" w:hAnsi="微软雅黑" w:eastAsia="微软雅黑" w:cs="微软雅黑"/>
                <w:i w:val="0"/>
                <w:iCs w:val="0"/>
                <w:color w:val="000000"/>
                <w:kern w:val="0"/>
                <w:sz w:val="21"/>
                <w:szCs w:val="21"/>
                <w:highlight w:val="none"/>
                <w:u w:val="single"/>
                <w:lang w:val="en-US" w:eastAsia="zh-CN" w:bidi="ar"/>
              </w:rPr>
              <w:t xml:space="preserve">          </w:t>
            </w:r>
            <w:r>
              <w:rPr>
                <w:rFonts w:hint="eastAsia" w:ascii="微软雅黑" w:hAnsi="微软雅黑" w:eastAsia="微软雅黑" w:cs="微软雅黑"/>
                <w:i w:val="0"/>
                <w:iCs w:val="0"/>
                <w:color w:val="000000"/>
                <w:kern w:val="0"/>
                <w:sz w:val="21"/>
                <w:szCs w:val="21"/>
                <w:highlight w:val="none"/>
                <w:u w:val="none"/>
                <w:lang w:val="en-US" w:eastAsia="zh-CN" w:bidi="ar"/>
              </w:rPr>
              <w:t>%）：</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CE6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i w:val="0"/>
                <w:iCs w:val="0"/>
                <w:color w:val="000000"/>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91F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i w:val="0"/>
                <w:iCs w:val="0"/>
                <w:color w:val="000000"/>
                <w:sz w:val="21"/>
                <w:szCs w:val="21"/>
                <w:highlight w:val="none"/>
                <w:u w:val="none"/>
              </w:rPr>
            </w:pPr>
          </w:p>
        </w:tc>
      </w:tr>
      <w:tr w14:paraId="48880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A8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合计：                          </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E0E1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i w:val="0"/>
                <w:iCs w:val="0"/>
                <w:color w:val="000000"/>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CE3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i w:val="0"/>
                <w:iCs w:val="0"/>
                <w:color w:val="000000"/>
                <w:sz w:val="21"/>
                <w:szCs w:val="21"/>
                <w:highlight w:val="none"/>
                <w:u w:val="none"/>
              </w:rPr>
            </w:pPr>
          </w:p>
        </w:tc>
      </w:tr>
      <w:tr w14:paraId="05F71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1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5E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报价单位：</w:t>
            </w:r>
          </w:p>
        </w:tc>
      </w:tr>
      <w:tr w14:paraId="4A3F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1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2C925">
            <w:pPr>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日期： 年    月    日</w:t>
            </w:r>
          </w:p>
        </w:tc>
      </w:tr>
      <w:tr w14:paraId="3330F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1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810A">
            <w:pPr>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后附营业执照</w:t>
            </w:r>
          </w:p>
        </w:tc>
      </w:tr>
    </w:tbl>
    <w:p w14:paraId="519999DF">
      <w:pPr>
        <w:spacing w:before="100" w:beforeAutospacing="1" w:after="100" w:afterAutospacing="1"/>
        <w:jc w:val="center"/>
        <w:rPr>
          <w:rFonts w:hint="eastAsia" w:ascii="宋体" w:hAnsi="宋体"/>
          <w:b/>
          <w:sz w:val="36"/>
          <w:szCs w:val="36"/>
          <w:highlight w:val="none"/>
          <w:u w:val="single"/>
        </w:rPr>
      </w:pPr>
      <w:r>
        <w:rPr>
          <w:rFonts w:hint="eastAsia" w:ascii="宋体" w:hAnsi="宋体"/>
          <w:b/>
          <w:sz w:val="36"/>
          <w:szCs w:val="36"/>
          <w:highlight w:val="none"/>
          <w:u w:val="single"/>
          <w:lang w:val="en-US" w:eastAsia="zh-CN"/>
        </w:rPr>
        <w:t>资产招租线上媒体宣传推广</w:t>
      </w:r>
      <w:r>
        <w:rPr>
          <w:rFonts w:hint="eastAsia" w:ascii="宋体" w:hAnsi="宋体"/>
          <w:b/>
          <w:sz w:val="36"/>
          <w:szCs w:val="36"/>
          <w:highlight w:val="none"/>
          <w:u w:val="single"/>
        </w:rPr>
        <w:t>项目</w:t>
      </w:r>
    </w:p>
    <w:p w14:paraId="788D90D7">
      <w:pPr>
        <w:spacing w:before="100" w:beforeAutospacing="1" w:after="100" w:afterAutospacing="1"/>
        <w:jc w:val="center"/>
        <w:rPr>
          <w:rFonts w:hint="eastAsia"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线上广告发布合同（总包版）</w:t>
      </w:r>
    </w:p>
    <w:p w14:paraId="6430DCAD">
      <w:pPr>
        <w:tabs>
          <w:tab w:val="left" w:pos="5040"/>
        </w:tabs>
        <w:rPr>
          <w:rFonts w:hint="eastAsia" w:ascii="仿宋" w:hAnsi="仿宋" w:eastAsia="仿宋" w:cs="仿宋"/>
          <w:b/>
          <w:highlight w:val="none"/>
          <w:u w:val="single"/>
        </w:rPr>
      </w:pPr>
      <w:r>
        <w:rPr>
          <w:rFonts w:hint="eastAsia" w:ascii="仿宋" w:hAnsi="仿宋" w:eastAsia="仿宋" w:cs="仿宋"/>
          <w:b/>
          <w:highlight w:val="none"/>
        </w:rPr>
        <w:t>广告主（甲方）：</w:t>
      </w:r>
      <w:r>
        <w:rPr>
          <w:rFonts w:hint="eastAsia" w:ascii="仿宋" w:hAnsi="仿宋" w:eastAsia="仿宋" w:cs="仿宋"/>
          <w:b/>
          <w:highlight w:val="none"/>
          <w:u w:val="single"/>
        </w:rPr>
        <w:t xml:space="preserve">     </w:t>
      </w:r>
      <w:r>
        <w:rPr>
          <w:rFonts w:hint="eastAsia" w:ascii="仿宋" w:hAnsi="仿宋" w:eastAsia="仿宋" w:cs="仿宋"/>
          <w:b/>
          <w:highlight w:val="none"/>
          <w:u w:val="single"/>
          <w:lang w:eastAsia="zh-CN"/>
        </w:rPr>
        <w:t>合肥滨投资产运营管理有限责任公司</w:t>
      </w:r>
      <w:r>
        <w:rPr>
          <w:rFonts w:hint="eastAsia" w:ascii="仿宋" w:hAnsi="仿宋" w:eastAsia="仿宋" w:cs="仿宋"/>
          <w:b/>
          <w:highlight w:val="none"/>
          <w:u w:val="single"/>
        </w:rPr>
        <w:t xml:space="preserve">               </w:t>
      </w:r>
    </w:p>
    <w:p w14:paraId="14AA57C8">
      <w:pPr>
        <w:tabs>
          <w:tab w:val="left" w:pos="5040"/>
        </w:tabs>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u w:val="single"/>
          <w14:textFill>
            <w14:solidFill>
              <w14:schemeClr w14:val="tx1"/>
            </w14:solidFill>
          </w14:textFill>
        </w:rPr>
        <w:t xml:space="preserve">联系地址：         安徽省合肥市包河区徽州大道 1388 号               </w:t>
      </w:r>
    </w:p>
    <w:p w14:paraId="5B36C207">
      <w:pPr>
        <w:tabs>
          <w:tab w:val="left" w:pos="5040"/>
        </w:tabs>
        <w:rPr>
          <w:rFonts w:hint="eastAsia" w:ascii="仿宋" w:hAnsi="仿宋" w:eastAsia="仿宋" w:cs="仿宋"/>
          <w:b/>
          <w:color w:val="000000" w:themeColor="text1"/>
          <w:highlight w:val="none"/>
          <w:u w:val="single"/>
          <w14:textFill>
            <w14:solidFill>
              <w14:schemeClr w14:val="tx1"/>
            </w14:solidFill>
          </w14:textFill>
        </w:rPr>
      </w:pPr>
      <w:r>
        <w:rPr>
          <w:rFonts w:hint="eastAsia" w:ascii="仿宋" w:hAnsi="仿宋" w:eastAsia="仿宋" w:cs="仿宋"/>
          <w:b/>
          <w:highlight w:val="none"/>
        </w:rPr>
        <w:t>广告发布者（乙方）：</w:t>
      </w:r>
      <w:r>
        <w:rPr>
          <w:rFonts w:hint="eastAsia" w:ascii="仿宋" w:hAnsi="仿宋" w:eastAsia="仿宋" w:cs="仿宋"/>
          <w:b/>
          <w:highlight w:val="none"/>
          <w:u w:val="single"/>
        </w:rPr>
        <w:t xml:space="preserve">                                                </w:t>
      </w:r>
    </w:p>
    <w:p w14:paraId="54B63076">
      <w:pP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highlight w:val="none"/>
          <w:u w:val="single"/>
        </w:rPr>
        <w:t xml:space="preserve">联系地址：                                                          </w:t>
      </w:r>
    </w:p>
    <w:p w14:paraId="39619129">
      <w:pPr>
        <w:spacing w:before="240"/>
        <w:ind w:firstLine="420" w:firstLineChars="200"/>
        <w:rPr>
          <w:rFonts w:hint="eastAsia" w:ascii="仿宋" w:hAnsi="仿宋" w:eastAsia="仿宋" w:cs="仿宋"/>
          <w:b/>
          <w:highlight w:val="none"/>
        </w:rPr>
      </w:pPr>
      <w:r>
        <w:rPr>
          <w:rFonts w:hint="eastAsia" w:ascii="仿宋" w:hAnsi="仿宋" w:eastAsia="仿宋" w:cs="仿宋"/>
          <w:b/>
          <w:highlight w:val="none"/>
        </w:rPr>
        <w:t>依据</w:t>
      </w:r>
      <w:bookmarkStart w:id="30" w:name="auto_fouce_1"/>
      <w:r>
        <w:rPr>
          <w:rFonts w:hint="eastAsia" w:ascii="仿宋" w:hAnsi="仿宋" w:eastAsia="仿宋" w:cs="仿宋"/>
          <w:b/>
          <w:highlight w:val="none"/>
        </w:rPr>
        <w:t>《中华人民共和国</w:t>
      </w:r>
      <w:r>
        <w:rPr>
          <w:rFonts w:hint="eastAsia" w:ascii="仿宋" w:hAnsi="仿宋" w:eastAsia="仿宋" w:cs="仿宋"/>
          <w:b/>
          <w:highlight w:val="none"/>
          <w:lang w:eastAsia="zh-CN"/>
        </w:rPr>
        <w:t>民</w:t>
      </w:r>
      <w:r>
        <w:rPr>
          <w:rFonts w:hint="eastAsia" w:ascii="仿宋" w:hAnsi="仿宋" w:eastAsia="仿宋" w:cs="仿宋"/>
          <w:b/>
          <w:highlight w:val="none"/>
        </w:rPr>
        <w:t>法</w:t>
      </w:r>
      <w:r>
        <w:rPr>
          <w:rFonts w:hint="eastAsia" w:ascii="仿宋" w:hAnsi="仿宋" w:eastAsia="仿宋" w:cs="仿宋"/>
          <w:b/>
          <w:highlight w:val="none"/>
          <w:lang w:eastAsia="zh-CN"/>
        </w:rPr>
        <w:t>典</w:t>
      </w:r>
      <w:r>
        <w:rPr>
          <w:rFonts w:hint="eastAsia" w:ascii="仿宋" w:hAnsi="仿宋" w:eastAsia="仿宋" w:cs="仿宋"/>
          <w:b/>
          <w:highlight w:val="none"/>
        </w:rPr>
        <w:t>》</w:t>
      </w:r>
      <w:bookmarkEnd w:id="30"/>
      <w:r>
        <w:rPr>
          <w:rFonts w:hint="eastAsia" w:ascii="仿宋" w:hAnsi="仿宋" w:eastAsia="仿宋" w:cs="仿宋"/>
          <w:b/>
          <w:highlight w:val="none"/>
        </w:rPr>
        <w:t>、《中华人民共和国广告法》及相关法律、法规、规章的规定，双方协商一致，签订本合同，并共同遵守。</w:t>
      </w:r>
    </w:p>
    <w:p w14:paraId="0BBAEABC">
      <w:pPr>
        <w:numPr>
          <w:ilvl w:val="0"/>
          <w:numId w:val="9"/>
        </w:numPr>
        <w:rPr>
          <w:rFonts w:hint="eastAsia" w:ascii="仿宋" w:hAnsi="仿宋" w:eastAsia="仿宋" w:cs="仿宋"/>
          <w:b/>
          <w:highlight w:val="none"/>
        </w:rPr>
      </w:pPr>
      <w:r>
        <w:rPr>
          <w:rFonts w:hint="eastAsia" w:ascii="仿宋" w:hAnsi="仿宋" w:eastAsia="仿宋" w:cs="仿宋"/>
          <w:b/>
          <w:highlight w:val="none"/>
        </w:rPr>
        <w:t>产品版本及报价：</w:t>
      </w:r>
    </w:p>
    <w:p w14:paraId="08752EC1">
      <w:pPr>
        <w:pStyle w:val="40"/>
        <w:numPr>
          <w:ilvl w:val="1"/>
          <w:numId w:val="10"/>
        </w:numPr>
        <w:ind w:firstLineChars="0"/>
        <w:rPr>
          <w:rFonts w:hint="eastAsia" w:ascii="仿宋" w:hAnsi="仿宋" w:eastAsia="仿宋" w:cs="仿宋"/>
          <w:b/>
          <w:highlight w:val="none"/>
        </w:rPr>
      </w:pPr>
      <w:r>
        <w:rPr>
          <w:rFonts w:hint="eastAsia" w:ascii="仿宋" w:hAnsi="仿宋" w:eastAsia="仿宋" w:cs="仿宋"/>
          <w:b/>
          <w:highlight w:val="none"/>
        </w:rPr>
        <w:t>具体发布内容及报价</w:t>
      </w:r>
    </w:p>
    <w:p w14:paraId="622EBEA1">
      <w:pPr>
        <w:rPr>
          <w:rFonts w:hint="eastAsia" w:ascii="仿宋" w:hAnsi="仿宋" w:eastAsia="仿宋" w:cs="仿宋"/>
          <w:highlight w:val="none"/>
        </w:rPr>
      </w:pPr>
    </w:p>
    <w:p w14:paraId="6D94857F">
      <w:pPr>
        <w:rPr>
          <w:rFonts w:hint="eastAsia" w:ascii="仿宋" w:hAnsi="仿宋" w:eastAsia="仿宋" w:cs="仿宋"/>
          <w:highlight w:val="none"/>
        </w:rPr>
      </w:pPr>
      <w:r>
        <w:rPr>
          <w:rFonts w:hint="eastAsia" w:ascii="仿宋" w:hAnsi="仿宋" w:eastAsia="仿宋" w:cs="仿宋"/>
          <w:b/>
          <w:highlight w:val="none"/>
        </w:rPr>
        <w:t>1.2上述广告内容发布总价</w:t>
      </w:r>
    </w:p>
    <w:p w14:paraId="6646270F">
      <w:pPr>
        <w:ind w:firstLine="420" w:firstLineChars="200"/>
        <w:rPr>
          <w:rFonts w:hint="eastAsia" w:ascii="仿宋" w:hAnsi="仿宋" w:eastAsia="仿宋" w:cs="仿宋"/>
          <w:highlight w:val="none"/>
        </w:rPr>
      </w:pPr>
      <w:r>
        <w:rPr>
          <w:rFonts w:hint="eastAsia" w:ascii="仿宋" w:hAnsi="仿宋" w:eastAsia="仿宋" w:cs="仿宋"/>
          <w:highlight w:val="none"/>
        </w:rPr>
        <w:t>甲方选择执行以上服务内容,本合同含税（增值税税率</w:t>
      </w:r>
      <w:r>
        <w:rPr>
          <w:rFonts w:hint="eastAsia" w:ascii="仿宋" w:hAnsi="仿宋" w:eastAsia="仿宋" w:cs="仿宋"/>
          <w:highlight w:val="none"/>
          <w:u w:val="single"/>
        </w:rPr>
        <w:t xml:space="preserve">   </w:t>
      </w:r>
      <w:r>
        <w:rPr>
          <w:rFonts w:hint="eastAsia" w:ascii="仿宋" w:hAnsi="仿宋" w:eastAsia="仿宋" w:cs="仿宋"/>
          <w:highlight w:val="none"/>
        </w:rPr>
        <w:t>%）总价款为人民</w:t>
      </w:r>
      <w:r>
        <w:rPr>
          <w:rFonts w:hint="eastAsia" w:ascii="仿宋" w:hAnsi="仿宋" w:eastAsia="仿宋" w:cs="仿宋"/>
          <w:highlight w:val="none"/>
          <w:u w:val="single"/>
        </w:rPr>
        <w:t xml:space="preserve">      </w:t>
      </w:r>
      <w:r>
        <w:rPr>
          <w:rFonts w:hint="eastAsia" w:ascii="仿宋" w:hAnsi="仿宋" w:eastAsia="仿宋" w:cs="仿宋"/>
          <w:highlight w:val="none"/>
        </w:rPr>
        <w:t>元(即大写人民币</w:t>
      </w:r>
      <w:r>
        <w:rPr>
          <w:rFonts w:hint="eastAsia" w:ascii="仿宋" w:hAnsi="仿宋" w:eastAsia="仿宋" w:cs="仿宋"/>
          <w:highlight w:val="none"/>
          <w:u w:val="single"/>
        </w:rPr>
        <w:t xml:space="preserve">            </w:t>
      </w:r>
      <w:r>
        <w:rPr>
          <w:rFonts w:hint="eastAsia" w:ascii="仿宋" w:hAnsi="仿宋" w:eastAsia="仿宋" w:cs="仿宋"/>
          <w:highlight w:val="none"/>
        </w:rPr>
        <w:t>)，税额</w:t>
      </w:r>
      <w:r>
        <w:rPr>
          <w:rFonts w:hint="eastAsia" w:ascii="仿宋" w:hAnsi="仿宋" w:eastAsia="仿宋" w:cs="仿宋"/>
          <w:highlight w:val="none"/>
          <w:u w:val="single"/>
        </w:rPr>
        <w:t xml:space="preserve">          </w:t>
      </w:r>
      <w:r>
        <w:rPr>
          <w:rFonts w:hint="eastAsia" w:ascii="仿宋" w:hAnsi="仿宋" w:eastAsia="仿宋" w:cs="仿宋"/>
          <w:highlight w:val="none"/>
        </w:rPr>
        <w:t>元，不含税总价</w:t>
      </w:r>
      <w:r>
        <w:rPr>
          <w:rFonts w:hint="eastAsia" w:ascii="仿宋" w:hAnsi="仿宋" w:eastAsia="仿宋" w:cs="仿宋"/>
          <w:highlight w:val="none"/>
          <w:u w:val="single"/>
        </w:rPr>
        <w:t xml:space="preserve">         </w:t>
      </w:r>
      <w:r>
        <w:rPr>
          <w:rFonts w:hint="eastAsia" w:ascii="仿宋" w:hAnsi="仿宋" w:eastAsia="仿宋" w:cs="仿宋"/>
          <w:highlight w:val="none"/>
        </w:rPr>
        <w:t xml:space="preserve">元 </w:t>
      </w:r>
    </w:p>
    <w:p w14:paraId="626A7313">
      <w:pPr>
        <w:rPr>
          <w:rFonts w:hint="eastAsia" w:ascii="仿宋" w:hAnsi="仿宋" w:eastAsia="仿宋" w:cs="仿宋"/>
          <w:b/>
          <w:highlight w:val="none"/>
        </w:rPr>
      </w:pPr>
      <w:r>
        <w:rPr>
          <w:rFonts w:hint="eastAsia" w:ascii="仿宋" w:hAnsi="仿宋" w:eastAsia="仿宋" w:cs="仿宋"/>
          <w:b/>
          <w:highlight w:val="none"/>
        </w:rPr>
        <w:t>1.3广告费结算</w:t>
      </w:r>
    </w:p>
    <w:p w14:paraId="5801675C">
      <w:pPr>
        <w:outlineLvl w:val="0"/>
        <w:rPr>
          <w:rFonts w:hint="eastAsia" w:ascii="仿宋" w:hAnsi="仿宋" w:eastAsia="仿宋" w:cs="仿宋"/>
          <w:highlight w:val="none"/>
        </w:rPr>
      </w:pPr>
      <w:r>
        <w:rPr>
          <w:rFonts w:hint="eastAsia" w:ascii="仿宋" w:hAnsi="仿宋" w:eastAsia="仿宋" w:cs="仿宋"/>
          <w:b/>
          <w:highlight w:val="none"/>
        </w:rPr>
        <w:t xml:space="preserve">1.3.1 </w:t>
      </w:r>
      <w:r>
        <w:rPr>
          <w:rFonts w:hint="eastAsia" w:ascii="仿宋" w:hAnsi="仿宋" w:eastAsia="仿宋" w:cs="仿宋"/>
          <w:highlight w:val="none"/>
        </w:rPr>
        <w:t>付款时间</w:t>
      </w:r>
    </w:p>
    <w:p w14:paraId="6F08C5A1">
      <w:pPr>
        <w:widowControl/>
        <w:spacing w:beforeAutospacing="1" w:afterAutospacing="1"/>
        <w:ind w:left="0" w:leftChars="0" w:firstLine="420" w:firstLineChars="200"/>
        <w:jc w:val="left"/>
        <w:rPr>
          <w:highlight w:val="none"/>
        </w:rPr>
      </w:pPr>
      <w:bookmarkStart w:id="31" w:name="auto_fouce_2"/>
      <w:r>
        <w:rPr>
          <w:rFonts w:hint="eastAsia" w:ascii="仿宋" w:hAnsi="仿宋" w:eastAsia="仿宋" w:cs="仿宋"/>
          <w:color w:val="000000"/>
          <w:highlight w:val="none"/>
          <w:lang w:bidi="ar"/>
        </w:rPr>
        <w:t>本合同项下全部服务完成且经甲方书面验收合格后，根据实际服务内容和附件清单的单价据实结算。</w:t>
      </w:r>
      <w:r>
        <w:rPr>
          <w:rFonts w:hint="eastAsia" w:ascii="仿宋" w:hAnsi="仿宋" w:eastAsia="仿宋" w:cs="仿宋"/>
          <w:highlight w:val="none"/>
        </w:rPr>
        <w:t>广告发布完成</w:t>
      </w:r>
      <w:r>
        <w:rPr>
          <w:rFonts w:hint="eastAsia" w:ascii="仿宋" w:hAnsi="仿宋" w:eastAsia="仿宋" w:cs="仿宋"/>
          <w:highlight w:val="none"/>
          <w:lang w:eastAsia="zh-CN"/>
        </w:rPr>
        <w:t>后</w:t>
      </w:r>
      <w:r>
        <w:rPr>
          <w:rFonts w:hint="eastAsia" w:ascii="仿宋" w:hAnsi="仿宋" w:eastAsia="仿宋" w:cs="仿宋"/>
          <w:highlight w:val="none"/>
        </w:rPr>
        <w:t>，</w:t>
      </w:r>
      <w:r>
        <w:rPr>
          <w:rFonts w:hint="eastAsia" w:ascii="仿宋" w:hAnsi="仿宋" w:eastAsia="仿宋" w:cs="仿宋"/>
          <w:highlight w:val="none"/>
          <w:lang w:eastAsia="zh-CN"/>
        </w:rPr>
        <w:t xml:space="preserve"> </w:t>
      </w:r>
      <w:r>
        <w:rPr>
          <w:rFonts w:ascii="仿宋" w:hAnsi="仿宋" w:eastAsia="仿宋" w:cs="仿宋"/>
          <w:color w:val="000000"/>
          <w:highlight w:val="none"/>
          <w:lang w:bidi="ar"/>
        </w:rPr>
        <w:t>经甲方验收合格且乙方提供相应的增值税专用发票后30日内</w:t>
      </w:r>
      <w:r>
        <w:rPr>
          <w:rFonts w:hint="eastAsia" w:ascii="仿宋" w:hAnsi="仿宋" w:eastAsia="仿宋" w:cs="仿宋"/>
          <w:highlight w:val="none"/>
        </w:rPr>
        <w:t>，甲方支付合同价款的</w:t>
      </w:r>
      <w:r>
        <w:rPr>
          <w:rFonts w:hint="eastAsia" w:ascii="仿宋" w:hAnsi="仿宋" w:eastAsia="仿宋" w:cs="仿宋"/>
          <w:highlight w:val="none"/>
          <w:u w:val="single"/>
        </w:rPr>
        <w:t xml:space="preserve">    %</w:t>
      </w:r>
      <w:r>
        <w:rPr>
          <w:rFonts w:hint="eastAsia" w:ascii="仿宋" w:hAnsi="仿宋" w:eastAsia="仿宋" w:cs="仿宋"/>
          <w:highlight w:val="none"/>
        </w:rPr>
        <w:t>，计人民币</w:t>
      </w:r>
      <w:r>
        <w:rPr>
          <w:rFonts w:hint="eastAsia" w:ascii="仿宋" w:hAnsi="仿宋" w:eastAsia="仿宋" w:cs="仿宋"/>
          <w:highlight w:val="none"/>
          <w:u w:val="single"/>
        </w:rPr>
        <w:t xml:space="preserve">      元</w:t>
      </w:r>
      <w:r>
        <w:rPr>
          <w:rFonts w:hint="eastAsia" w:ascii="仿宋" w:hAnsi="仿宋" w:eastAsia="仿宋" w:cs="仿宋"/>
          <w:highlight w:val="none"/>
        </w:rPr>
        <w:t>(即大写人民币</w:t>
      </w:r>
      <w:r>
        <w:rPr>
          <w:rFonts w:hint="eastAsia" w:ascii="仿宋" w:hAnsi="仿宋" w:eastAsia="仿宋" w:cs="仿宋"/>
          <w:highlight w:val="none"/>
          <w:u w:val="single"/>
        </w:rPr>
        <w:t xml:space="preserve">               </w:t>
      </w:r>
      <w:r>
        <w:rPr>
          <w:rFonts w:hint="eastAsia" w:ascii="仿宋" w:hAnsi="仿宋" w:eastAsia="仿宋" w:cs="仿宋"/>
          <w:highlight w:val="none"/>
        </w:rPr>
        <w:t>)。</w:t>
      </w:r>
      <w:bookmarkEnd w:id="31"/>
      <w:r>
        <w:rPr>
          <w:rFonts w:ascii="仿宋" w:hAnsi="仿宋" w:eastAsia="仿宋" w:cs="仿宋"/>
          <w:color w:val="000000"/>
          <w:kern w:val="0"/>
          <w:highlight w:val="none"/>
          <w:lang w:bidi="ar"/>
        </w:rPr>
        <w:t>如乙方服务存在瑕疵、延误、未达标、发票内容或合规性存在异议，甲方有权拒绝付款或延期付款，直至乙方整改合格并经甲方书面确认。甲方有权对乙方开具的发票内容、合规性提出异议，乙方应在收到甲方异议通知后5个工作日内予以更正，否则甲方有权暂停付款。</w:t>
      </w:r>
    </w:p>
    <w:p w14:paraId="154E3439">
      <w:pPr>
        <w:ind w:left="618" w:leftChars="294" w:hanging="1"/>
        <w:rPr>
          <w:rFonts w:hint="eastAsia" w:ascii="仿宋" w:hAnsi="仿宋" w:eastAsia="仿宋" w:cs="仿宋"/>
          <w:highlight w:val="none"/>
        </w:rPr>
      </w:pPr>
    </w:p>
    <w:p w14:paraId="1EA1F6FA">
      <w:pPr>
        <w:rPr>
          <w:rFonts w:hint="eastAsia" w:ascii="仿宋" w:hAnsi="仿宋" w:eastAsia="仿宋" w:cs="仿宋"/>
          <w:highlight w:val="none"/>
          <w:lang w:eastAsia="zh-CN"/>
        </w:rPr>
      </w:pPr>
      <w:bookmarkStart w:id="32" w:name="auto_fouce_3"/>
      <w:r>
        <w:rPr>
          <w:rFonts w:hint="eastAsia" w:ascii="仿宋" w:hAnsi="仿宋" w:eastAsia="仿宋" w:cs="仿宋"/>
          <w:b/>
          <w:highlight w:val="none"/>
        </w:rPr>
        <w:t xml:space="preserve">1.3.2 </w:t>
      </w:r>
      <w:r>
        <w:rPr>
          <w:rFonts w:hint="eastAsia" w:ascii="仿宋" w:hAnsi="仿宋" w:eastAsia="仿宋" w:cs="仿宋"/>
          <w:highlight w:val="none"/>
        </w:rPr>
        <w:t>乙方不接受现金收款，也不会委托其他公司或个人代收款，乙方的应收款应通过银行采用票据对公支付，或者转账支付至下列账户</w:t>
      </w:r>
      <w:r>
        <w:rPr>
          <w:rFonts w:hint="eastAsia" w:ascii="仿宋" w:hAnsi="仿宋" w:eastAsia="仿宋" w:cs="仿宋"/>
          <w:highlight w:val="none"/>
          <w:lang w:eastAsia="zh-CN"/>
        </w:rPr>
        <w:t xml:space="preserve"> </w:t>
      </w:r>
      <w:bookmarkEnd w:id="32"/>
    </w:p>
    <w:tbl>
      <w:tblPr>
        <w:tblStyle w:val="30"/>
        <w:tblW w:w="759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79"/>
        <w:gridCol w:w="5514"/>
      </w:tblGrid>
      <w:tr w14:paraId="6823B5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center"/>
        </w:trPr>
        <w:tc>
          <w:tcPr>
            <w:tcW w:w="2079" w:type="dxa"/>
            <w:vAlign w:val="center"/>
          </w:tcPr>
          <w:p w14:paraId="28350769">
            <w:pPr>
              <w:widowControl w:val="0"/>
              <w:jc w:val="center"/>
              <w:rPr>
                <w:rFonts w:hint="eastAsia" w:ascii="仿宋" w:hAnsi="仿宋" w:eastAsia="仿宋" w:cs="仿宋"/>
                <w:highlight w:val="none"/>
              </w:rPr>
            </w:pPr>
            <w:r>
              <w:rPr>
                <w:rFonts w:hint="eastAsia" w:ascii="仿宋" w:hAnsi="仿宋" w:eastAsia="仿宋" w:cs="仿宋"/>
                <w:highlight w:val="none"/>
              </w:rPr>
              <w:t>开户行</w:t>
            </w:r>
          </w:p>
        </w:tc>
        <w:tc>
          <w:tcPr>
            <w:tcW w:w="5514" w:type="dxa"/>
            <w:vAlign w:val="center"/>
          </w:tcPr>
          <w:p w14:paraId="10C3E6C7">
            <w:pPr>
              <w:widowControl w:val="0"/>
              <w:spacing w:line="480" w:lineRule="auto"/>
              <w:jc w:val="center"/>
              <w:rPr>
                <w:rFonts w:hint="eastAsia" w:ascii="仿宋" w:hAnsi="仿宋" w:eastAsia="仿宋" w:cs="仿宋"/>
                <w:highlight w:val="none"/>
              </w:rPr>
            </w:pPr>
          </w:p>
        </w:tc>
      </w:tr>
      <w:tr w14:paraId="764620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center"/>
        </w:trPr>
        <w:tc>
          <w:tcPr>
            <w:tcW w:w="2079" w:type="dxa"/>
            <w:vAlign w:val="center"/>
          </w:tcPr>
          <w:p w14:paraId="57A1F7C4">
            <w:pPr>
              <w:widowControl w:val="0"/>
              <w:jc w:val="center"/>
              <w:rPr>
                <w:rFonts w:hint="eastAsia" w:ascii="仿宋" w:hAnsi="仿宋" w:eastAsia="仿宋" w:cs="仿宋"/>
                <w:highlight w:val="none"/>
              </w:rPr>
            </w:pPr>
            <w:r>
              <w:rPr>
                <w:rFonts w:hint="eastAsia" w:ascii="仿宋" w:hAnsi="仿宋" w:eastAsia="仿宋" w:cs="仿宋"/>
                <w:highlight w:val="none"/>
              </w:rPr>
              <w:t>开户名</w:t>
            </w:r>
          </w:p>
        </w:tc>
        <w:tc>
          <w:tcPr>
            <w:tcW w:w="5514" w:type="dxa"/>
            <w:vAlign w:val="center"/>
          </w:tcPr>
          <w:p w14:paraId="50CE4064">
            <w:pPr>
              <w:widowControl w:val="0"/>
              <w:jc w:val="center"/>
              <w:rPr>
                <w:rFonts w:hint="eastAsia" w:ascii="仿宋" w:hAnsi="仿宋" w:eastAsia="仿宋" w:cs="仿宋"/>
                <w:highlight w:val="none"/>
              </w:rPr>
            </w:pPr>
          </w:p>
        </w:tc>
      </w:tr>
      <w:tr w14:paraId="6B9005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31" w:hRule="atLeast"/>
          <w:jc w:val="center"/>
        </w:trPr>
        <w:tc>
          <w:tcPr>
            <w:tcW w:w="2079" w:type="dxa"/>
            <w:vAlign w:val="center"/>
          </w:tcPr>
          <w:p w14:paraId="432DB7E7">
            <w:pPr>
              <w:widowControl w:val="0"/>
              <w:jc w:val="center"/>
              <w:rPr>
                <w:rFonts w:hint="eastAsia" w:ascii="仿宋" w:hAnsi="仿宋" w:eastAsia="仿宋" w:cs="仿宋"/>
                <w:highlight w:val="none"/>
              </w:rPr>
            </w:pPr>
            <w:r>
              <w:rPr>
                <w:rFonts w:hint="eastAsia" w:ascii="仿宋" w:hAnsi="仿宋" w:eastAsia="仿宋" w:cs="仿宋"/>
                <w:highlight w:val="none"/>
              </w:rPr>
              <w:t>账户</w:t>
            </w:r>
          </w:p>
        </w:tc>
        <w:tc>
          <w:tcPr>
            <w:tcW w:w="5514" w:type="dxa"/>
            <w:vAlign w:val="center"/>
          </w:tcPr>
          <w:p w14:paraId="04166CD8">
            <w:pPr>
              <w:widowControl w:val="0"/>
              <w:jc w:val="center"/>
              <w:rPr>
                <w:rFonts w:hint="eastAsia" w:ascii="仿宋" w:hAnsi="仿宋" w:eastAsia="仿宋" w:cs="仿宋"/>
                <w:highlight w:val="none"/>
              </w:rPr>
            </w:pPr>
          </w:p>
        </w:tc>
      </w:tr>
    </w:tbl>
    <w:p w14:paraId="46F04982">
      <w:pPr>
        <w:widowControl/>
        <w:spacing w:beforeAutospacing="1" w:afterAutospacing="1"/>
        <w:ind w:left="723" w:hanging="630" w:hangingChars="300"/>
        <w:jc w:val="left"/>
        <w:outlineLvl w:val="0"/>
        <w:rPr>
          <w:highlight w:val="none"/>
        </w:rPr>
      </w:pPr>
      <w:r>
        <w:rPr>
          <w:rFonts w:hint="eastAsia" w:ascii="仿宋" w:hAnsi="仿宋" w:eastAsia="仿宋" w:cs="仿宋"/>
          <w:b/>
          <w:highlight w:val="none"/>
        </w:rPr>
        <w:t xml:space="preserve">1.3.3 </w:t>
      </w:r>
      <w:r>
        <w:rPr>
          <w:rFonts w:hint="eastAsia" w:ascii="仿宋" w:hAnsi="仿宋" w:eastAsia="仿宋" w:cs="仿宋"/>
          <w:highlight w:val="none"/>
        </w:rPr>
        <w:t>甲方付款前，</w:t>
      </w:r>
      <w:bookmarkStart w:id="33" w:name="auto_fouce_4"/>
      <w:r>
        <w:rPr>
          <w:rFonts w:hint="eastAsia" w:ascii="仿宋" w:hAnsi="仿宋" w:eastAsia="仿宋" w:cs="仿宋"/>
          <w:highlight w:val="none"/>
        </w:rPr>
        <w:t>乙方应开具等额合法、符合甲方要求的增值税专用发票</w:t>
      </w:r>
      <w:r>
        <w:rPr>
          <w:rFonts w:hint="eastAsia" w:ascii="仿宋" w:hAnsi="仿宋" w:eastAsia="仿宋" w:cs="仿宋"/>
          <w:color w:val="FF0000"/>
          <w:highlight w:val="none"/>
          <w:lang w:eastAsia="zh-CN"/>
        </w:rPr>
        <w:t>，</w:t>
      </w:r>
      <w:r>
        <w:rPr>
          <w:rFonts w:hint="eastAsia" w:ascii="仿宋" w:hAnsi="仿宋" w:eastAsia="仿宋" w:cs="仿宋"/>
          <w:color w:val="000000"/>
          <w:kern w:val="0"/>
          <w:highlight w:val="none"/>
          <w:lang w:eastAsia="zh-CN" w:bidi="ar"/>
        </w:rPr>
        <w:t>甲</w:t>
      </w:r>
      <w:r>
        <w:rPr>
          <w:rFonts w:ascii="仿宋" w:hAnsi="仿宋" w:eastAsia="仿宋" w:cs="仿宋"/>
          <w:color w:val="000000"/>
          <w:kern w:val="0"/>
          <w:highlight w:val="none"/>
          <w:lang w:bidi="ar"/>
        </w:rPr>
        <w:t>方仅在收到合规发票且验收合格后，方可付款，乙方开具发票不视为已收到甲方付款。</w:t>
      </w:r>
    </w:p>
    <w:bookmarkEnd w:id="33"/>
    <w:p w14:paraId="4A8E2377">
      <w:pPr>
        <w:ind w:left="723" w:hanging="630" w:hangingChars="300"/>
        <w:outlineLvl w:val="0"/>
        <w:rPr>
          <w:rFonts w:hint="eastAsia" w:ascii="仿宋" w:hAnsi="仿宋" w:eastAsia="仿宋" w:cs="仿宋"/>
          <w:highlight w:val="none"/>
        </w:rPr>
      </w:pPr>
      <w:r>
        <w:rPr>
          <w:rFonts w:hint="eastAsia" w:ascii="仿宋" w:hAnsi="仿宋" w:eastAsia="仿宋" w:cs="仿宋"/>
          <w:b/>
          <w:highlight w:val="none"/>
        </w:rPr>
        <w:t xml:space="preserve">1.3.4 </w:t>
      </w:r>
      <w:bookmarkStart w:id="34" w:name="auto_fouce_5"/>
      <w:r>
        <w:rPr>
          <w:rFonts w:hint="eastAsia" w:ascii="仿宋" w:hAnsi="仿宋" w:eastAsia="仿宋" w:cs="仿宋"/>
          <w:highlight w:val="none"/>
        </w:rPr>
        <w:t>如果发生不可抗因素</w:t>
      </w:r>
      <w:r>
        <w:rPr>
          <w:rFonts w:ascii="仿宋" w:hAnsi="仿宋" w:eastAsia="仿宋" w:cs="仿宋"/>
          <w:color w:val="000000"/>
          <w:highlight w:val="none"/>
          <w:lang w:bidi="ar"/>
        </w:rPr>
        <w:t>（仅限于法律规定的不可预见、不可避免、不可克服的事件）</w:t>
      </w:r>
      <w:r>
        <w:rPr>
          <w:rFonts w:hint="eastAsia" w:ascii="仿宋" w:hAnsi="仿宋" w:eastAsia="仿宋" w:cs="仿宋"/>
          <w:highlight w:val="none"/>
        </w:rPr>
        <w:t>导致付款延期，</w:t>
      </w:r>
      <w:r>
        <w:rPr>
          <w:rFonts w:hint="eastAsia" w:ascii="仿宋" w:hAnsi="仿宋" w:eastAsia="仿宋" w:cs="仿宋"/>
          <w:highlight w:val="none"/>
          <w:lang w:eastAsia="zh-CN"/>
        </w:rPr>
        <w:t xml:space="preserve"> </w:t>
      </w:r>
      <w:r>
        <w:rPr>
          <w:rFonts w:hint="eastAsia" w:ascii="仿宋" w:hAnsi="仿宋" w:eastAsia="仿宋" w:cs="仿宋"/>
          <w:highlight w:val="none"/>
        </w:rPr>
        <w:t>双方将协商解决。</w:t>
      </w:r>
      <w:bookmarkEnd w:id="34"/>
    </w:p>
    <w:p w14:paraId="28E59CB7">
      <w:pPr>
        <w:ind w:left="643" w:hanging="562" w:hangingChars="268"/>
        <w:outlineLvl w:val="0"/>
        <w:rPr>
          <w:rFonts w:hint="eastAsia" w:ascii="仿宋" w:hAnsi="仿宋" w:eastAsia="仿宋" w:cs="仿宋"/>
          <w:highlight w:val="none"/>
        </w:rPr>
      </w:pPr>
    </w:p>
    <w:p w14:paraId="1E5B1999">
      <w:pPr>
        <w:rPr>
          <w:rFonts w:hint="eastAsia" w:ascii="仿宋" w:hAnsi="仿宋" w:eastAsia="仿宋" w:cs="仿宋"/>
          <w:b/>
          <w:highlight w:val="none"/>
        </w:rPr>
      </w:pPr>
      <w:r>
        <w:rPr>
          <w:rFonts w:hint="eastAsia" w:ascii="仿宋" w:hAnsi="仿宋" w:eastAsia="仿宋" w:cs="仿宋"/>
          <w:b/>
          <w:highlight w:val="none"/>
        </w:rPr>
        <w:t>第二条 广告的设计、制作、修改、验收</w:t>
      </w:r>
    </w:p>
    <w:p w14:paraId="08C8397E">
      <w:pPr>
        <w:rPr>
          <w:rFonts w:hint="eastAsia" w:ascii="仿宋" w:hAnsi="仿宋" w:eastAsia="仿宋" w:cs="仿宋"/>
          <w:b/>
          <w:highlight w:val="none"/>
        </w:rPr>
      </w:pPr>
      <w:r>
        <w:rPr>
          <w:rFonts w:hint="eastAsia" w:ascii="仿宋" w:hAnsi="仿宋" w:eastAsia="仿宋" w:cs="仿宋"/>
          <w:b/>
          <w:highlight w:val="none"/>
        </w:rPr>
        <w:t>2.1广告设计、制作</w:t>
      </w:r>
    </w:p>
    <w:p w14:paraId="47E84978">
      <w:pPr>
        <w:widowControl/>
        <w:spacing w:beforeAutospacing="1" w:afterAutospacing="1"/>
        <w:ind w:left="371" w:leftChars="177" w:firstLine="1"/>
        <w:jc w:val="left"/>
        <w:rPr>
          <w:highlight w:val="none"/>
        </w:rPr>
      </w:pPr>
      <w:r>
        <w:rPr>
          <w:rFonts w:hint="eastAsia" w:ascii="仿宋" w:hAnsi="仿宋" w:eastAsia="仿宋" w:cs="仿宋"/>
          <w:highlight w:val="none"/>
        </w:rPr>
        <w:t>由甲方提供的内容与素材，甲方应在广告发布开始日前</w:t>
      </w:r>
      <w:r>
        <w:rPr>
          <w:rFonts w:hint="eastAsia" w:ascii="仿宋" w:hAnsi="仿宋" w:eastAsia="仿宋" w:cs="仿宋"/>
          <w:highlight w:val="none"/>
          <w:u w:val="single"/>
        </w:rPr>
        <w:t xml:space="preserve">   </w:t>
      </w:r>
      <w:r>
        <w:rPr>
          <w:rFonts w:hint="eastAsia" w:ascii="仿宋" w:hAnsi="仿宋" w:eastAsia="仿宋" w:cs="仿宋"/>
          <w:highlight w:val="none"/>
        </w:rPr>
        <w:t>日内通知乙方进行版面安排，并提供广告的样稿。未经甲方书面同意，乙方不得改动。</w:t>
      </w:r>
      <w:r>
        <w:rPr>
          <w:rFonts w:ascii="仿宋" w:hAnsi="仿宋" w:eastAsia="仿宋" w:cs="仿宋"/>
          <w:color w:val="000000"/>
          <w:kern w:val="0"/>
          <w:highlight w:val="none"/>
          <w:lang w:bidi="ar"/>
        </w:rPr>
        <w:t>甲方对广告内容、样稿、发布时间、发布位置等拥有最终决定权。</w:t>
      </w:r>
    </w:p>
    <w:p w14:paraId="44309CD7">
      <w:pPr>
        <w:ind w:left="723" w:hanging="630" w:hangingChars="300"/>
        <w:rPr>
          <w:rFonts w:hint="eastAsia" w:ascii="仿宋" w:hAnsi="仿宋" w:eastAsia="仿宋" w:cs="仿宋"/>
          <w:highlight w:val="none"/>
        </w:rPr>
      </w:pPr>
      <w:r>
        <w:rPr>
          <w:rFonts w:hint="eastAsia" w:ascii="仿宋" w:hAnsi="仿宋" w:eastAsia="仿宋" w:cs="仿宋"/>
          <w:b/>
          <w:highlight w:val="none"/>
        </w:rPr>
        <w:t>2.2广告修改</w:t>
      </w:r>
    </w:p>
    <w:p w14:paraId="7AC7E0E0">
      <w:pPr>
        <w:widowControl/>
        <w:spacing w:beforeAutospacing="1" w:afterAutospacing="1"/>
        <w:ind w:left="723" w:hanging="630" w:hangingChars="300"/>
        <w:jc w:val="left"/>
        <w:rPr>
          <w:highlight w:val="none"/>
        </w:rPr>
      </w:pPr>
      <w:bookmarkStart w:id="35" w:name="auto_fouce_6"/>
      <w:r>
        <w:rPr>
          <w:rFonts w:hint="eastAsia" w:ascii="仿宋" w:hAnsi="仿宋" w:eastAsia="仿宋" w:cs="仿宋"/>
          <w:b/>
          <w:highlight w:val="none"/>
        </w:rPr>
        <w:t>2.2.1</w:t>
      </w:r>
      <w:r>
        <w:rPr>
          <w:rFonts w:ascii="仿宋" w:hAnsi="仿宋" w:eastAsia="仿宋" w:cs="仿宋"/>
          <w:color w:val="000000"/>
          <w:kern w:val="0"/>
          <w:highlight w:val="none"/>
          <w:lang w:bidi="ar"/>
        </w:rPr>
        <w:t>每次广告发布之前，甲方有权在发布广告时间前不少于3个工作日无条件调整和撤销广告样稿，且不承担额外费用，但须提前通知乙方。</w:t>
      </w:r>
    </w:p>
    <w:bookmarkEnd w:id="35"/>
    <w:p w14:paraId="360D5499">
      <w:pPr>
        <w:widowControl/>
        <w:spacing w:beforeAutospacing="1" w:afterAutospacing="1"/>
        <w:ind w:left="723" w:hanging="630" w:hangingChars="300"/>
        <w:jc w:val="left"/>
        <w:rPr>
          <w:highlight w:val="none"/>
        </w:rPr>
      </w:pPr>
      <w:r>
        <w:rPr>
          <w:rFonts w:hint="eastAsia" w:ascii="仿宋" w:hAnsi="仿宋" w:eastAsia="仿宋" w:cs="仿宋"/>
          <w:b/>
          <w:highlight w:val="none"/>
        </w:rPr>
        <w:t>2.2.2</w:t>
      </w:r>
      <w:bookmarkStart w:id="36" w:name="auto_fouce_7"/>
      <w:r>
        <w:rPr>
          <w:rFonts w:ascii="仿宋" w:hAnsi="仿宋" w:eastAsia="仿宋" w:cs="仿宋"/>
          <w:color w:val="000000"/>
          <w:kern w:val="0"/>
          <w:highlight w:val="none"/>
          <w:lang w:bidi="ar"/>
        </w:rPr>
        <w:t>甲方可根据其销售进度调整本次服务细节，包括广告发布样稿、时间、位置等，甲方须在发布前</w:t>
      </w:r>
      <w:r>
        <w:rPr>
          <w:rFonts w:ascii="仿宋" w:hAnsi="仿宋" w:eastAsia="仿宋" w:cs="仿宋"/>
          <w:color w:val="000000"/>
          <w:kern w:val="0"/>
          <w:highlight w:val="none"/>
          <w:u w:val="single"/>
          <w:lang w:bidi="ar"/>
        </w:rPr>
        <w:t>2</w:t>
      </w:r>
      <w:r>
        <w:rPr>
          <w:rFonts w:ascii="仿宋" w:hAnsi="仿宋" w:eastAsia="仿宋" w:cs="仿宋"/>
          <w:color w:val="000000"/>
          <w:kern w:val="0"/>
          <w:highlight w:val="none"/>
          <w:lang w:bidi="ar"/>
        </w:rPr>
        <w:t>日书面通知乙方。甲方单方调整发布计划的，乙方应在收到通知后24小时内出具调整方案，双方重新签署《发布排期确认单》。</w:t>
      </w:r>
    </w:p>
    <w:bookmarkEnd w:id="36"/>
    <w:p w14:paraId="3E461CCE">
      <w:pPr>
        <w:ind w:left="723" w:hanging="630" w:hangingChars="300"/>
        <w:rPr>
          <w:rFonts w:hint="eastAsia" w:ascii="仿宋" w:hAnsi="仿宋" w:eastAsia="仿宋" w:cs="仿宋"/>
          <w:highlight w:val="none"/>
        </w:rPr>
      </w:pPr>
      <w:r>
        <w:rPr>
          <w:rFonts w:hint="eastAsia" w:ascii="仿宋" w:hAnsi="仿宋" w:eastAsia="仿宋" w:cs="仿宋"/>
          <w:b/>
          <w:highlight w:val="none"/>
        </w:rPr>
        <w:t>2.3广告验收</w:t>
      </w:r>
    </w:p>
    <w:p w14:paraId="3E2C0D1D">
      <w:pPr>
        <w:ind w:left="482" w:hanging="420" w:hangingChars="200"/>
        <w:rPr>
          <w:rFonts w:hint="eastAsia" w:ascii="仿宋" w:hAnsi="仿宋" w:eastAsia="仿宋" w:cs="仿宋"/>
          <w:color w:val="000000" w:themeColor="text1"/>
          <w:highlight w:val="none"/>
          <w:lang w:eastAsia="zh-CN"/>
          <w14:textFill>
            <w14:solidFill>
              <w14:schemeClr w14:val="tx1"/>
            </w14:solidFill>
          </w14:textFill>
        </w:rPr>
      </w:pPr>
      <w:bookmarkStart w:id="37" w:name="auto_fouce_8"/>
      <w:r>
        <w:rPr>
          <w:rFonts w:hint="eastAsia" w:ascii="仿宋" w:hAnsi="仿宋" w:eastAsia="仿宋" w:cs="仿宋"/>
          <w:b/>
          <w:highlight w:val="none"/>
        </w:rPr>
        <w:t xml:space="preserve">2.3.1 </w:t>
      </w:r>
      <w:r>
        <w:rPr>
          <w:rFonts w:hint="eastAsia" w:ascii="仿宋" w:hAnsi="仿宋" w:eastAsia="仿宋" w:cs="仿宋"/>
          <w:bCs/>
          <w:highlight w:val="none"/>
        </w:rPr>
        <w:t>验收方式：</w:t>
      </w:r>
      <w:r>
        <w:rPr>
          <w:rFonts w:hint="eastAsia" w:ascii="仿宋" w:hAnsi="仿宋" w:eastAsia="仿宋" w:cs="仿宋"/>
          <w:bCs/>
          <w:highlight w:val="none"/>
          <w:lang w:eastAsia="zh-CN"/>
        </w:rPr>
        <w:t>乙方应在广告发布后提交</w:t>
      </w:r>
      <w:r>
        <w:rPr>
          <w:rFonts w:hint="eastAsia" w:ascii="仿宋" w:hAnsi="仿宋" w:eastAsia="仿宋" w:cs="仿宋"/>
          <w:bCs/>
          <w:highlight w:val="none"/>
        </w:rPr>
        <w:t>完</w:t>
      </w:r>
      <w:r>
        <w:rPr>
          <w:rFonts w:hint="eastAsia" w:ascii="仿宋" w:hAnsi="仿宋" w:eastAsia="仿宋" w:cs="仿宋"/>
          <w:bCs/>
          <w:highlight w:val="none"/>
          <w:lang w:eastAsia="zh-CN"/>
        </w:rPr>
        <w:t>整、真实的广告上线截图、投放数据、监测报告等资料供</w:t>
      </w:r>
      <w:r>
        <w:rPr>
          <w:rFonts w:hint="eastAsia" w:ascii="仿宋" w:hAnsi="仿宋" w:eastAsia="仿宋" w:cs="仿宋"/>
          <w:bCs/>
          <w:highlight w:val="none"/>
        </w:rPr>
        <w:t>甲方</w:t>
      </w:r>
      <w:r>
        <w:rPr>
          <w:rFonts w:hint="eastAsia" w:ascii="仿宋" w:hAnsi="仿宋" w:eastAsia="仿宋" w:cs="仿宋"/>
          <w:bCs/>
          <w:highlight w:val="none"/>
          <w:lang w:eastAsia="zh-CN"/>
        </w:rPr>
        <w:t>核查。</w:t>
      </w:r>
      <w:bookmarkEnd w:id="37"/>
      <w:r>
        <w:rPr>
          <w:rFonts w:hint="eastAsia" w:ascii="仿宋" w:hAnsi="仿宋" w:eastAsia="仿宋" w:cs="仿宋"/>
          <w:color w:val="000000" w:themeColor="text1"/>
          <w:highlight w:val="none"/>
          <w:lang w:eastAsia="zh-CN"/>
          <w14:textFill>
            <w14:solidFill>
              <w14:schemeClr w14:val="tx1"/>
            </w14:solidFill>
          </w14:textFill>
        </w:rPr>
        <w:t>验收标准应包括但不限于像素精度不低于1080P、广告展示时长误差率≤3%、关键信息完整呈现等量化指标。甲方有权依据实际广告效果、投放位置、时长、曝光量等多维度进行验收，并以甲方书面确认验收合格为准。甲方如认为验收不合格，有权拒绝付款、要求乙方重做或解除合同。</w:t>
      </w:r>
    </w:p>
    <w:p w14:paraId="010E0BBF">
      <w:pPr>
        <w:ind w:left="482" w:hanging="420" w:hangingChars="200"/>
        <w:rPr>
          <w:rFonts w:hint="eastAsia" w:ascii="仿宋" w:hAnsi="仿宋" w:eastAsia="仿宋" w:cs="仿宋"/>
          <w:bCs/>
          <w:highlight w:val="none"/>
        </w:rPr>
      </w:pPr>
      <w:r>
        <w:rPr>
          <w:rFonts w:hint="eastAsia" w:ascii="仿宋" w:hAnsi="仿宋" w:eastAsia="仿宋" w:cs="仿宋"/>
          <w:b/>
          <w:highlight w:val="none"/>
        </w:rPr>
        <w:t>2.3.2</w:t>
      </w:r>
      <w:r>
        <w:rPr>
          <w:rFonts w:hint="eastAsia" w:ascii="仿宋" w:hAnsi="仿宋" w:eastAsia="仿宋" w:cs="仿宋"/>
          <w:bCs/>
          <w:highlight w:val="none"/>
        </w:rPr>
        <w:t>乙方应对提供的服务成果作出全面自查和整理，并列出清单，作为甲方验收和使用的技术条件依据，</w:t>
      </w:r>
      <w:bookmarkStart w:id="38" w:name="auto_fouce_9"/>
      <w:r>
        <w:rPr>
          <w:rFonts w:hint="eastAsia" w:ascii="仿宋" w:hAnsi="仿宋" w:eastAsia="仿宋" w:cs="仿宋"/>
          <w:bCs/>
          <w:highlight w:val="none"/>
        </w:rPr>
        <w:t>清单应随提供的服务成果交给甲方</w:t>
      </w:r>
      <w:r>
        <w:rPr>
          <w:rFonts w:hint="eastAsia" w:ascii="仿宋" w:hAnsi="仿宋" w:eastAsia="仿宋" w:cs="仿宋"/>
          <w:bCs/>
          <w:highlight w:val="none"/>
          <w:lang w:eastAsia="zh-CN"/>
        </w:rPr>
        <w:t>，且作为付款请求的必要附件</w:t>
      </w:r>
      <w:r>
        <w:rPr>
          <w:rFonts w:hint="eastAsia" w:ascii="仿宋" w:hAnsi="仿宋" w:eastAsia="仿宋" w:cs="仿宋"/>
          <w:bCs/>
          <w:highlight w:val="none"/>
        </w:rPr>
        <w:t>。</w:t>
      </w:r>
      <w:bookmarkEnd w:id="38"/>
    </w:p>
    <w:p w14:paraId="1A253135">
      <w:pPr>
        <w:ind w:left="482" w:hanging="420" w:hangingChars="200"/>
        <w:rPr>
          <w:rFonts w:hint="eastAsia" w:ascii="仿宋" w:hAnsi="仿宋" w:eastAsia="仿宋" w:cs="仿宋"/>
          <w:bCs/>
          <w:color w:val="FF0000"/>
          <w:highlight w:val="none"/>
          <w:lang w:eastAsia="zh-CN"/>
        </w:rPr>
      </w:pPr>
      <w:r>
        <w:rPr>
          <w:rFonts w:hint="eastAsia" w:ascii="仿宋" w:hAnsi="仿宋" w:eastAsia="仿宋" w:cs="仿宋"/>
          <w:b/>
          <w:highlight w:val="none"/>
        </w:rPr>
        <w:t>2.3.3</w:t>
      </w:r>
      <w:r>
        <w:rPr>
          <w:rFonts w:hint="eastAsia" w:ascii="仿宋" w:hAnsi="仿宋" w:eastAsia="仿宋" w:cs="仿宋"/>
          <w:bCs/>
          <w:highlight w:val="none"/>
        </w:rPr>
        <w:t>如项目实施情况需要分阶段验收，则根据实际情况分阶段出具《验收报告》。</w:t>
      </w:r>
      <w:bookmarkStart w:id="39" w:name="auto_fouce_11"/>
    </w:p>
    <w:bookmarkEnd w:id="39"/>
    <w:p w14:paraId="01983CCC">
      <w:pPr>
        <w:widowControl/>
        <w:spacing w:beforeAutospacing="1" w:afterAutospacing="1"/>
        <w:ind w:left="480" w:hanging="420" w:hangingChars="200"/>
        <w:jc w:val="left"/>
        <w:rPr>
          <w:highlight w:val="none"/>
        </w:rPr>
      </w:pPr>
      <w:r>
        <w:rPr>
          <w:rFonts w:hint="eastAsia" w:ascii="仿宋" w:hAnsi="仿宋" w:eastAsia="仿宋" w:cs="仿宋"/>
          <w:color w:val="000000"/>
          <w:kern w:val="0"/>
          <w:highlight w:val="none"/>
          <w:lang w:eastAsia="zh-CN" w:bidi="ar"/>
        </w:rPr>
        <w:t>2.3.4</w:t>
      </w:r>
      <w:r>
        <w:rPr>
          <w:rFonts w:ascii="仿宋" w:hAnsi="仿宋" w:eastAsia="仿宋" w:cs="仿宋"/>
          <w:color w:val="000000"/>
          <w:kern w:val="0"/>
          <w:highlight w:val="none"/>
          <w:lang w:bidi="ar"/>
        </w:rPr>
        <w:t>验收异议处理：甲方提出书面异议的，乙方应在48小时内完成整改并重新提交验收，每整改一次顺延验收期限3个工作日。三次整改仍未通过的，甲方有权解除合同。 分阶段验收不合格的，后续阶段服务自动中止直至整改完成。整改期间，乙方应按每日合同总金额0.5%支付违约金，超过5日未整改的甲方有权解除合同。</w:t>
      </w:r>
    </w:p>
    <w:p w14:paraId="62FB124D">
      <w:pPr>
        <w:rPr>
          <w:rFonts w:hint="eastAsia" w:ascii="仿宋" w:hAnsi="仿宋" w:eastAsia="仿宋" w:cs="仿宋"/>
          <w:b/>
          <w:highlight w:val="none"/>
        </w:rPr>
      </w:pPr>
      <w:r>
        <w:rPr>
          <w:rFonts w:hint="eastAsia" w:ascii="仿宋" w:hAnsi="仿宋" w:eastAsia="仿宋" w:cs="仿宋"/>
          <w:b/>
          <w:highlight w:val="none"/>
        </w:rPr>
        <w:t>第三条 双方权利与义务</w:t>
      </w:r>
    </w:p>
    <w:p w14:paraId="30E7C0BB">
      <w:pPr>
        <w:ind w:left="723" w:hanging="630" w:hangingChars="300"/>
        <w:rPr>
          <w:rFonts w:hint="eastAsia" w:ascii="仿宋" w:hAnsi="仿宋" w:eastAsia="仿宋" w:cs="仿宋"/>
          <w:b/>
          <w:highlight w:val="none"/>
        </w:rPr>
      </w:pPr>
      <w:r>
        <w:rPr>
          <w:rFonts w:hint="eastAsia" w:ascii="仿宋" w:hAnsi="仿宋" w:eastAsia="仿宋" w:cs="仿宋"/>
          <w:b/>
          <w:highlight w:val="none"/>
        </w:rPr>
        <w:t>3.1甲方权利与义务</w:t>
      </w:r>
    </w:p>
    <w:p w14:paraId="5A7937E7">
      <w:pPr>
        <w:ind w:left="723" w:hanging="630" w:hangingChars="300"/>
        <w:rPr>
          <w:rFonts w:hint="eastAsia" w:ascii="仿宋" w:hAnsi="仿宋" w:eastAsia="仿宋" w:cs="仿宋"/>
          <w:highlight w:val="none"/>
        </w:rPr>
      </w:pPr>
      <w:r>
        <w:rPr>
          <w:rFonts w:hint="eastAsia" w:ascii="仿宋" w:hAnsi="仿宋" w:eastAsia="仿宋" w:cs="仿宋"/>
          <w:b/>
          <w:highlight w:val="none"/>
        </w:rPr>
        <w:t>3.1.1</w:t>
      </w:r>
      <w:r>
        <w:rPr>
          <w:rFonts w:hint="eastAsia" w:ascii="仿宋" w:hAnsi="仿宋" w:eastAsia="仿宋" w:cs="仿宋"/>
          <w:highlight w:val="none"/>
        </w:rPr>
        <w:t>甲方有权在签订本合同前对乙方进行相关的资格审查，乙方应提供必要配合。</w:t>
      </w:r>
    </w:p>
    <w:p w14:paraId="4F967BB5">
      <w:pPr>
        <w:ind w:left="723" w:hanging="630" w:hangingChars="30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highlight w:val="none"/>
        </w:rPr>
        <w:t>3.1.2</w:t>
      </w:r>
      <w:r>
        <w:rPr>
          <w:rFonts w:hint="eastAsia" w:ascii="仿宋" w:hAnsi="仿宋" w:eastAsia="仿宋" w:cs="仿宋"/>
          <w:highlight w:val="none"/>
        </w:rPr>
        <w:t>甲方应及时向乙方提供广告发布信息，以保证宣传工作的开展。甲方提供的资料及相关信息须真实合法,</w:t>
      </w:r>
      <w:r>
        <w:rPr>
          <w:rFonts w:hint="eastAsia" w:ascii="仿宋" w:hAnsi="仿宋" w:eastAsia="仿宋" w:cs="仿宋"/>
          <w:color w:val="000000" w:themeColor="text1"/>
          <w:highlight w:val="none"/>
          <w14:textFill>
            <w14:solidFill>
              <w14:schemeClr w14:val="tx1"/>
            </w14:solidFill>
          </w14:textFill>
        </w:rPr>
        <w:t>不得故意提供虚假或者引人误解的资料。</w:t>
      </w:r>
    </w:p>
    <w:p w14:paraId="4A5CB730">
      <w:pPr>
        <w:ind w:left="723" w:hanging="630" w:hangingChars="300"/>
        <w:jc w:val="left"/>
        <w:rPr>
          <w:rFonts w:hint="eastAsia" w:ascii="仿宋" w:hAnsi="仿宋" w:eastAsia="仿宋" w:cs="仿宋"/>
          <w:highlight w:val="none"/>
        </w:rPr>
      </w:pPr>
      <w:r>
        <w:rPr>
          <w:rFonts w:hint="eastAsia" w:ascii="仿宋" w:hAnsi="仿宋" w:eastAsia="仿宋" w:cs="仿宋"/>
          <w:b/>
          <w:highlight w:val="none"/>
        </w:rPr>
        <w:t>3.1.3</w:t>
      </w:r>
      <w:r>
        <w:rPr>
          <w:rFonts w:hint="eastAsia" w:ascii="仿宋" w:hAnsi="仿宋" w:eastAsia="仿宋" w:cs="仿宋"/>
          <w:highlight w:val="none"/>
        </w:rPr>
        <w:t>甲方要求发布的广告应合法合规，依法应向行政主管部门报批报备的，</w:t>
      </w:r>
      <w:bookmarkStart w:id="40" w:name="auto_fouce_13"/>
      <w:r>
        <w:rPr>
          <w:rFonts w:hint="eastAsia" w:ascii="仿宋" w:hAnsi="仿宋" w:eastAsia="仿宋" w:cs="仿宋"/>
          <w:highlight w:val="none"/>
        </w:rPr>
        <w:t>由乙方负责进行报批</w:t>
      </w:r>
      <w:r>
        <w:rPr>
          <w:rFonts w:hint="eastAsia" w:ascii="仿宋" w:hAnsi="仿宋" w:eastAsia="仿宋" w:cs="仿宋"/>
          <w:highlight w:val="none"/>
          <w:lang w:eastAsia="zh-CN"/>
        </w:rPr>
        <w:t>并承担全部申报费用</w:t>
      </w:r>
      <w:r>
        <w:rPr>
          <w:rFonts w:hint="eastAsia" w:ascii="仿宋" w:hAnsi="仿宋" w:eastAsia="仿宋" w:cs="仿宋"/>
          <w:color w:val="FF0000"/>
          <w:highlight w:val="none"/>
          <w:lang w:eastAsia="zh-CN"/>
        </w:rPr>
        <w:t>，</w:t>
      </w:r>
      <w:r>
        <w:rPr>
          <w:rFonts w:hint="eastAsia" w:ascii="仿宋" w:hAnsi="仿宋" w:eastAsia="仿宋" w:cs="仿宋"/>
          <w:highlight w:val="none"/>
        </w:rPr>
        <w:t>甲方配合提供相关审批文件。</w:t>
      </w:r>
      <w:bookmarkEnd w:id="40"/>
    </w:p>
    <w:p w14:paraId="210F6CFA">
      <w:pPr>
        <w:tabs>
          <w:tab w:val="left" w:pos="1020"/>
        </w:tabs>
        <w:ind w:left="723" w:hanging="630" w:hangingChars="300"/>
        <w:rPr>
          <w:rFonts w:hint="eastAsia" w:ascii="仿宋" w:hAnsi="仿宋" w:eastAsia="仿宋" w:cs="仿宋"/>
          <w:highlight w:val="none"/>
        </w:rPr>
      </w:pPr>
      <w:r>
        <w:rPr>
          <w:rFonts w:hint="eastAsia" w:ascii="仿宋" w:hAnsi="仿宋" w:eastAsia="仿宋" w:cs="仿宋"/>
          <w:b/>
          <w:highlight w:val="none"/>
        </w:rPr>
        <w:t>3.1.4</w:t>
      </w:r>
      <w:r>
        <w:rPr>
          <w:rFonts w:hint="eastAsia" w:ascii="仿宋" w:hAnsi="仿宋" w:eastAsia="仿宋" w:cs="仿宋"/>
          <w:highlight w:val="none"/>
        </w:rPr>
        <w:t>甲方按照合同约定的金额、时间、方式支付合同价款。</w:t>
      </w:r>
    </w:p>
    <w:p w14:paraId="7A17D641">
      <w:pPr>
        <w:tabs>
          <w:tab w:val="left" w:pos="1020"/>
        </w:tabs>
        <w:ind w:left="723" w:hanging="630" w:hangingChars="300"/>
        <w:rPr>
          <w:rFonts w:hint="eastAsia" w:ascii="仿宋" w:hAnsi="仿宋" w:eastAsia="仿宋" w:cs="仿宋"/>
          <w:highlight w:val="none"/>
        </w:rPr>
      </w:pPr>
      <w:r>
        <w:rPr>
          <w:rFonts w:hint="eastAsia" w:ascii="仿宋" w:hAnsi="仿宋" w:eastAsia="仿宋" w:cs="仿宋"/>
          <w:b/>
          <w:highlight w:val="none"/>
        </w:rPr>
        <w:t>3.1.5</w:t>
      </w:r>
      <w:r>
        <w:rPr>
          <w:rFonts w:hint="eastAsia" w:ascii="仿宋" w:hAnsi="仿宋" w:eastAsia="仿宋" w:cs="仿宋"/>
          <w:highlight w:val="none"/>
        </w:rPr>
        <w:t>甲方应提供必要的支持协助乙方完成广告发布服务，并及时对乙方的广告发布情况进行确认或验收。</w:t>
      </w:r>
    </w:p>
    <w:p w14:paraId="3CE516F5">
      <w:pPr>
        <w:tabs>
          <w:tab w:val="left" w:pos="1020"/>
        </w:tabs>
        <w:ind w:left="723" w:hanging="630" w:hangingChars="300"/>
        <w:rPr>
          <w:rFonts w:hint="eastAsia" w:ascii="仿宋" w:hAnsi="仿宋" w:eastAsia="仿宋" w:cs="仿宋"/>
          <w:bCs/>
          <w:highlight w:val="none"/>
        </w:rPr>
      </w:pPr>
      <w:r>
        <w:rPr>
          <w:rFonts w:hint="eastAsia" w:ascii="仿宋" w:hAnsi="仿宋" w:eastAsia="仿宋" w:cs="仿宋"/>
          <w:b/>
          <w:highlight w:val="none"/>
        </w:rPr>
        <w:t>3.1.6</w:t>
      </w:r>
      <w:r>
        <w:rPr>
          <w:rFonts w:hint="eastAsia" w:ascii="仿宋" w:hAnsi="仿宋" w:eastAsia="仿宋" w:cs="仿宋"/>
          <w:bCs/>
          <w:highlight w:val="none"/>
        </w:rPr>
        <w:t>甲方有权针对广告发布情况进行抽查，发现发布有瑕疵的，双方商榷，可将发布期顺延 。</w:t>
      </w:r>
    </w:p>
    <w:p w14:paraId="4949B6BB">
      <w:pPr>
        <w:tabs>
          <w:tab w:val="left" w:pos="1020"/>
        </w:tabs>
        <w:ind w:left="723" w:hanging="630" w:hangingChars="300"/>
        <w:rPr>
          <w:highlight w:val="none"/>
        </w:rPr>
      </w:pPr>
      <w:r>
        <w:rPr>
          <w:rFonts w:ascii="仿宋" w:hAnsi="仿宋" w:eastAsia="仿宋" w:cs="仿宋"/>
          <w:b/>
          <w:bCs/>
          <w:color w:val="000000"/>
          <w:highlight w:val="none"/>
        </w:rPr>
        <w:t>3.1.7</w:t>
      </w:r>
      <w:r>
        <w:rPr>
          <w:rFonts w:ascii="仿宋" w:hAnsi="仿宋" w:eastAsia="仿宋" w:cs="仿宋"/>
          <w:color w:val="000000"/>
          <w:highlight w:val="none"/>
        </w:rPr>
        <w:t xml:space="preserve"> 甲方有权委托第三方机构对广告发布效果进行审计，乙方应提供全部后台数据配合。</w:t>
      </w:r>
    </w:p>
    <w:p w14:paraId="65B28275">
      <w:pPr>
        <w:tabs>
          <w:tab w:val="left" w:pos="2565"/>
        </w:tabs>
        <w:rPr>
          <w:rFonts w:hint="eastAsia" w:ascii="仿宋" w:hAnsi="仿宋" w:eastAsia="仿宋" w:cs="仿宋"/>
          <w:b/>
          <w:highlight w:val="none"/>
        </w:rPr>
      </w:pPr>
      <w:r>
        <w:rPr>
          <w:rFonts w:hint="eastAsia" w:ascii="仿宋" w:hAnsi="仿宋" w:eastAsia="仿宋" w:cs="仿宋"/>
          <w:b/>
          <w:highlight w:val="none"/>
        </w:rPr>
        <w:t>3.2乙方权利与义务</w:t>
      </w:r>
    </w:p>
    <w:p w14:paraId="5E0996ED">
      <w:pPr>
        <w:tabs>
          <w:tab w:val="left" w:pos="1020"/>
        </w:tabs>
        <w:ind w:left="723" w:hanging="630" w:hangingChars="300"/>
        <w:rPr>
          <w:rFonts w:hint="eastAsia" w:ascii="仿宋" w:hAnsi="仿宋" w:eastAsia="仿宋" w:cs="仿宋"/>
          <w:highlight w:val="none"/>
        </w:rPr>
      </w:pPr>
      <w:r>
        <w:rPr>
          <w:rFonts w:hint="eastAsia" w:ascii="仿宋" w:hAnsi="仿宋" w:eastAsia="仿宋" w:cs="仿宋"/>
          <w:b/>
          <w:bCs/>
          <w:highlight w:val="none"/>
        </w:rPr>
        <w:t xml:space="preserve">3.2.1 </w:t>
      </w:r>
      <w:r>
        <w:rPr>
          <w:rFonts w:hint="eastAsia" w:ascii="仿宋" w:hAnsi="仿宋" w:eastAsia="仿宋" w:cs="仿宋"/>
          <w:highlight w:val="none"/>
        </w:rPr>
        <w:t>乙方给予甲方网络广告资源的配送，配送广告的执行同样遵守本合同。</w:t>
      </w:r>
    </w:p>
    <w:p w14:paraId="536AE2C7">
      <w:pPr>
        <w:tabs>
          <w:tab w:val="left" w:pos="1020"/>
        </w:tabs>
        <w:ind w:left="723" w:hanging="630" w:hangingChars="300"/>
        <w:rPr>
          <w:rFonts w:hint="eastAsia" w:ascii="仿宋" w:hAnsi="仿宋" w:eastAsia="仿宋" w:cs="仿宋"/>
          <w:highlight w:val="none"/>
        </w:rPr>
      </w:pPr>
      <w:r>
        <w:rPr>
          <w:rFonts w:hint="eastAsia" w:ascii="仿宋" w:hAnsi="仿宋" w:eastAsia="仿宋" w:cs="仿宋"/>
          <w:b/>
          <w:bCs/>
          <w:highlight w:val="none"/>
        </w:rPr>
        <w:t xml:space="preserve">3.2.2 </w:t>
      </w:r>
      <w:r>
        <w:rPr>
          <w:rFonts w:hint="eastAsia" w:ascii="仿宋" w:hAnsi="仿宋" w:eastAsia="仿宋" w:cs="仿宋"/>
          <w:highlight w:val="none"/>
        </w:rPr>
        <w:t>合同有效期内，广告价格、配送等的调整均需经甲乙双方协商一致。</w:t>
      </w:r>
    </w:p>
    <w:p w14:paraId="352D342D">
      <w:pPr>
        <w:tabs>
          <w:tab w:val="left" w:pos="1020"/>
        </w:tabs>
        <w:ind w:left="723" w:hanging="630" w:hangingChars="300"/>
        <w:rPr>
          <w:rFonts w:hint="eastAsia" w:ascii="仿宋" w:hAnsi="仿宋" w:eastAsia="仿宋" w:cs="仿宋"/>
          <w:highlight w:val="none"/>
        </w:rPr>
      </w:pPr>
      <w:bookmarkStart w:id="41" w:name="auto_fouce_16"/>
      <w:r>
        <w:rPr>
          <w:rFonts w:hint="eastAsia" w:ascii="仿宋" w:hAnsi="仿宋" w:eastAsia="仿宋" w:cs="仿宋"/>
          <w:b/>
          <w:bCs/>
          <w:highlight w:val="none"/>
        </w:rPr>
        <w:t xml:space="preserve">3.2.3 </w:t>
      </w:r>
      <w:r>
        <w:rPr>
          <w:rFonts w:hint="eastAsia" w:ascii="仿宋" w:hAnsi="仿宋" w:eastAsia="仿宋" w:cs="仿宋"/>
          <w:highlight w:val="none"/>
        </w:rPr>
        <w:t>乙方应具有本合同所涉及媒体的合法广告发布权或广告发布代理权</w:t>
      </w:r>
      <w:r>
        <w:rPr>
          <w:rFonts w:hint="eastAsia" w:ascii="仿宋" w:hAnsi="仿宋" w:eastAsia="仿宋" w:cs="仿宋"/>
          <w:color w:val="FF0000"/>
          <w:highlight w:val="none"/>
          <w:lang w:eastAsia="zh-CN"/>
        </w:rPr>
        <w:t>，</w:t>
      </w:r>
      <w:bookmarkEnd w:id="41"/>
      <w:r>
        <w:rPr>
          <w:rFonts w:hint="eastAsia" w:ascii="仿宋" w:hAnsi="仿宋" w:eastAsia="仿宋" w:cs="仿宋"/>
          <w:color w:val="000000" w:themeColor="text1"/>
          <w:highlight w:val="none"/>
          <w:lang w:eastAsia="zh-CN"/>
          <w14:textFill>
            <w14:solidFill>
              <w14:schemeClr w14:val="tx1"/>
            </w14:solidFill>
          </w14:textFill>
        </w:rPr>
        <w:t>并应向甲方提供相关资质证明</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若因乙方资质问题导致无法发布，乙方应承担全部责任并赔偿甲方合同价款30%的违约金，违约金不足以弥补甲方损失的，甲方有权继续向乙方追偿。</w:t>
      </w:r>
    </w:p>
    <w:p w14:paraId="4C3EC897">
      <w:pPr>
        <w:tabs>
          <w:tab w:val="left" w:pos="1020"/>
        </w:tabs>
        <w:ind w:left="723" w:hanging="630" w:hangingChars="30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highlight w:val="none"/>
        </w:rPr>
        <w:t xml:space="preserve">3.2.4 </w:t>
      </w:r>
      <w:r>
        <w:rPr>
          <w:rFonts w:hint="eastAsia" w:ascii="仿宋" w:hAnsi="仿宋" w:eastAsia="仿宋" w:cs="仿宋"/>
          <w:highlight w:val="none"/>
        </w:rPr>
        <w:t>乙方应切实履行广告申报审批备案工作，如因乙方原因未完成申报，或提供虚假批文而导致广告不能发布或发布后被撤换，乙方应承担全部责任并</w:t>
      </w:r>
    </w:p>
    <w:p w14:paraId="7F6D0D37">
      <w:pPr>
        <w:tabs>
          <w:tab w:val="left" w:pos="1020"/>
        </w:tabs>
        <w:ind w:left="630" w:leftChars="300"/>
        <w:rPr>
          <w:rFonts w:hint="eastAsia" w:ascii="仿宋" w:hAnsi="仿宋" w:eastAsia="仿宋" w:cs="仿宋"/>
          <w:highlight w:val="none"/>
        </w:rPr>
      </w:pPr>
      <w:r>
        <w:rPr>
          <w:rFonts w:hint="eastAsia" w:ascii="仿宋" w:hAnsi="仿宋" w:eastAsia="仿宋" w:cs="仿宋"/>
          <w:color w:val="000000" w:themeColor="text1"/>
          <w:highlight w:val="none"/>
          <w:lang w:eastAsia="zh-CN"/>
          <w14:textFill>
            <w14:solidFill>
              <w14:schemeClr w14:val="tx1"/>
            </w14:solidFill>
          </w14:textFill>
        </w:rPr>
        <w:t>赔偿甲方合同价款30%的违约金，违约金不足以弥补甲方损失的，甲方有权继续向乙方追偿。</w:t>
      </w:r>
    </w:p>
    <w:p w14:paraId="6CAF849F">
      <w:pPr>
        <w:tabs>
          <w:tab w:val="left" w:pos="1020"/>
        </w:tabs>
        <w:ind w:left="723" w:hanging="630" w:hangingChars="3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highlight w:val="none"/>
        </w:rPr>
        <w:t xml:space="preserve">3.2.5 </w:t>
      </w:r>
      <w:r>
        <w:rPr>
          <w:rFonts w:hint="eastAsia" w:ascii="仿宋" w:hAnsi="仿宋" w:eastAsia="仿宋" w:cs="仿宋"/>
          <w:highlight w:val="none"/>
        </w:rPr>
        <w:t>乙方具有对广告的实质性审查义务，并向甲方承担质量瑕疵担保责任。</w:t>
      </w:r>
      <w:r>
        <w:rPr>
          <w:rFonts w:hint="eastAsia" w:ascii="仿宋" w:hAnsi="仿宋" w:eastAsia="仿宋" w:cs="仿宋"/>
          <w:color w:val="000000" w:themeColor="text1"/>
          <w:highlight w:val="none"/>
          <w:lang w:eastAsia="zh-CN"/>
          <w14:textFill>
            <w14:solidFill>
              <w14:schemeClr w14:val="tx1"/>
            </w14:solidFill>
          </w14:textFill>
        </w:rPr>
        <w:t xml:space="preserve">乙方承诺其审查标准不得低于市级市场监督管理部门广告审查标准，并应建立双人复核机制。 </w:t>
      </w:r>
      <w:r>
        <w:rPr>
          <w:rFonts w:hint="eastAsia" w:ascii="仿宋" w:hAnsi="仿宋" w:eastAsia="仿宋" w:cs="仿宋"/>
          <w:color w:val="000000" w:themeColor="text1"/>
          <w:highlight w:val="none"/>
          <w14:textFill>
            <w14:solidFill>
              <w14:schemeClr w14:val="tx1"/>
            </w14:solidFill>
          </w14:textFill>
        </w:rPr>
        <w:t>实质性审查义务的内涵主要包括：</w:t>
      </w:r>
    </w:p>
    <w:p w14:paraId="247FA739">
      <w:pPr>
        <w:tabs>
          <w:tab w:val="left" w:pos="1020"/>
        </w:tabs>
        <w:ind w:left="720" w:hanging="630" w:hangingChars="3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乙方发布广告应以不违反相关广告法律法规为前提，其次方为满足甲方的具体要求；</w:t>
      </w:r>
    </w:p>
    <w:p w14:paraId="503EF911">
      <w:pPr>
        <w:tabs>
          <w:tab w:val="left" w:pos="1020"/>
        </w:tabs>
        <w:ind w:left="720" w:hanging="630" w:hangingChars="3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乙方对广告的内容及形式应进行实质性审查，并确保广告本身的合法合规性；</w:t>
      </w:r>
    </w:p>
    <w:p w14:paraId="1AE5E655">
      <w:pPr>
        <w:tabs>
          <w:tab w:val="left" w:pos="1020"/>
        </w:tabs>
        <w:ind w:left="720" w:hanging="630" w:hangingChars="3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乙方应保证广告发布行为符合《广告法》等法律法规的具体要求。</w:t>
      </w:r>
    </w:p>
    <w:p w14:paraId="00C2069A">
      <w:pPr>
        <w:tabs>
          <w:tab w:val="left" w:pos="1020"/>
        </w:tabs>
        <w:ind w:left="720" w:hanging="630" w:hangingChars="3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审查过程中发现广告存在上述风险，可能导致政府主管机关的行政处罚或批评等不利法律后果的，应书面告知甲方进行修订调整，且应立即暂停发布流程，甲方应予以配合。如甲方不按照乙方要求调整广告内容，乙方应以书面形式拒绝甲方发布要求并提供相关证明，履行上述义务后乙方无需承担违约责任，但不涉及上述情形的其他广告应按照合同约定及时发布。</w:t>
      </w:r>
    </w:p>
    <w:p w14:paraId="2E83EC82">
      <w:pPr>
        <w:tabs>
          <w:tab w:val="left" w:pos="1020"/>
        </w:tabs>
        <w:ind w:left="720" w:hanging="630" w:hangingChars="3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发布广告之行为即视作乙方完成广告的实质性审查，并保证广告的内容、形式、发布主体、发布行为等不存在会被相关行政主管机关予以处罚的风险。本合同履行期间及本合同履行结束后，因广告内容或发布行为不具有合规性或不符合广告行政主管部门要求而受到行政处罚时，乙方应无条件按照行政处罚机关决定处罚金额两倍向甲方承担违约责任，如甲方仍有其他损失未受偿付的，乙方还应按照甲方实际损失承担赔偿责任。</w:t>
      </w:r>
    </w:p>
    <w:p w14:paraId="1614F14D">
      <w:pPr>
        <w:tabs>
          <w:tab w:val="left" w:pos="1020"/>
        </w:tabs>
        <w:ind w:left="720" w:hanging="630" w:hangingChars="3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本合同履行期间，甲方对广告内容及乙方发布行为的确认或同意，不视为对乙方实质性审查义务、质量瑕疵担保责任的任何减轻及豁免。</w:t>
      </w:r>
    </w:p>
    <w:p w14:paraId="7EB26085">
      <w:pPr>
        <w:tabs>
          <w:tab w:val="left" w:pos="1020"/>
        </w:tabs>
        <w:ind w:left="723" w:hanging="630" w:hangingChars="300"/>
        <w:rPr>
          <w:rFonts w:hint="eastAsia" w:ascii="仿宋" w:hAnsi="仿宋" w:eastAsia="仿宋" w:cs="仿宋"/>
          <w:highlight w:val="none"/>
        </w:rPr>
      </w:pPr>
      <w:r>
        <w:rPr>
          <w:rFonts w:hint="eastAsia" w:ascii="仿宋" w:hAnsi="仿宋" w:eastAsia="仿宋" w:cs="仿宋"/>
          <w:b/>
          <w:bCs/>
          <w:highlight w:val="none"/>
        </w:rPr>
        <w:t xml:space="preserve">3.2.6 </w:t>
      </w:r>
      <w:r>
        <w:rPr>
          <w:rFonts w:hint="eastAsia" w:ascii="仿宋" w:hAnsi="仿宋" w:eastAsia="仿宋" w:cs="仿宋"/>
          <w:highlight w:val="none"/>
        </w:rPr>
        <w:t>乙方根据当月《广告发布排期单》完成所有广告的上刊后十个工作日内提交上刊广告的截屏及服务报告供甲方验收，甲方应在15日内确认或提出异议。</w:t>
      </w:r>
      <w:r>
        <w:rPr>
          <w:rFonts w:hint="eastAsia" w:ascii="仿宋" w:hAnsi="仿宋" w:eastAsia="仿宋" w:cs="仿宋"/>
          <w:color w:val="000000" w:themeColor="text1"/>
          <w:highlight w:val="none"/>
          <w:lang w:eastAsia="zh-CN"/>
          <w14:textFill>
            <w14:solidFill>
              <w14:schemeClr w14:val="tx1"/>
            </w14:solidFill>
          </w14:textFill>
        </w:rPr>
        <w:t>甲方提出异议后，乙方应在48小时内完成整改并重新提交验收，每延迟1小时按合同总金额0.1%计付违约金。</w:t>
      </w:r>
    </w:p>
    <w:p w14:paraId="39743AD8">
      <w:pPr>
        <w:tabs>
          <w:tab w:val="left" w:pos="1020"/>
        </w:tabs>
        <w:ind w:left="723" w:hanging="630" w:hangingChars="300"/>
        <w:rPr>
          <w:rFonts w:hint="eastAsia" w:ascii="仿宋" w:hAnsi="仿宋" w:eastAsia="仿宋" w:cs="仿宋"/>
          <w:highlight w:val="none"/>
        </w:rPr>
      </w:pPr>
      <w:bookmarkStart w:id="42" w:name="auto_fouce_20"/>
      <w:r>
        <w:rPr>
          <w:rFonts w:hint="eastAsia" w:ascii="仿宋" w:hAnsi="仿宋" w:eastAsia="仿宋" w:cs="仿宋"/>
          <w:b/>
          <w:bCs/>
          <w:highlight w:val="none"/>
        </w:rPr>
        <w:t xml:space="preserve">3.2.7 </w:t>
      </w:r>
      <w:r>
        <w:rPr>
          <w:rFonts w:hint="eastAsia" w:ascii="仿宋" w:hAnsi="仿宋" w:eastAsia="仿宋" w:cs="仿宋"/>
          <w:color w:val="000000" w:themeColor="text1"/>
          <w:highlight w:val="none"/>
          <w14:textFill>
            <w14:solidFill>
              <w14:schemeClr w14:val="tx1"/>
            </w14:solidFill>
          </w14:textFill>
        </w:rPr>
        <w:t>负面舆情预控：乙方需安排专人实时监督并控制网站内出现关于甲方的不利消息，</w:t>
      </w:r>
      <w:bookmarkStart w:id="43" w:name="auto_fouce_21"/>
      <w:r>
        <w:rPr>
          <w:rFonts w:hint="eastAsia" w:ascii="仿宋" w:hAnsi="仿宋" w:eastAsia="仿宋" w:cs="仿宋"/>
          <w:color w:val="000000" w:themeColor="text1"/>
          <w:highlight w:val="none"/>
          <w14:textFill>
            <w14:solidFill>
              <w14:schemeClr w14:val="tx1"/>
            </w14:solidFill>
          </w14:textFill>
        </w:rPr>
        <w:t>若有发现应</w:t>
      </w:r>
      <w:r>
        <w:rPr>
          <w:rFonts w:hint="eastAsia" w:ascii="仿宋" w:hAnsi="仿宋" w:eastAsia="仿宋" w:cs="仿宋"/>
          <w:color w:val="000000" w:themeColor="text1"/>
          <w:highlight w:val="none"/>
          <w:lang w:eastAsia="zh-CN"/>
          <w14:textFill>
            <w14:solidFill>
              <w14:schemeClr w14:val="tx1"/>
            </w14:solidFill>
          </w14:textFill>
        </w:rPr>
        <w:t>立即采取技术措施屏蔽相关信息，并在发现后1小</w:t>
      </w:r>
      <w:r>
        <w:rPr>
          <w:rFonts w:hint="eastAsia" w:ascii="仿宋" w:hAnsi="仿宋" w:eastAsia="仿宋" w:cs="仿宋"/>
          <w:color w:val="000000" w:themeColor="text1"/>
          <w:highlight w:val="none"/>
          <w14:textFill>
            <w14:solidFill>
              <w14:schemeClr w14:val="tx1"/>
            </w14:solidFill>
          </w14:textFill>
        </w:rPr>
        <w:t>时</w:t>
      </w:r>
      <w:r>
        <w:rPr>
          <w:rFonts w:hint="eastAsia" w:ascii="仿宋" w:hAnsi="仿宋" w:eastAsia="仿宋" w:cs="仿宋"/>
          <w:color w:val="000000" w:themeColor="text1"/>
          <w:highlight w:val="none"/>
          <w:lang w:eastAsia="zh-CN"/>
          <w14:textFill>
            <w14:solidFill>
              <w14:schemeClr w14:val="tx1"/>
            </w14:solidFill>
          </w14:textFill>
        </w:rPr>
        <w:t>内书面</w:t>
      </w:r>
      <w:r>
        <w:rPr>
          <w:rFonts w:hint="eastAsia" w:ascii="仿宋" w:hAnsi="仿宋" w:eastAsia="仿宋" w:cs="仿宋"/>
          <w:color w:val="000000" w:themeColor="text1"/>
          <w:highlight w:val="none"/>
          <w14:textFill>
            <w14:solidFill>
              <w14:schemeClr w14:val="tx1"/>
            </w14:solidFill>
          </w14:textFill>
        </w:rPr>
        <w:t>通知甲方</w:t>
      </w:r>
      <w:r>
        <w:rPr>
          <w:rFonts w:hint="eastAsia" w:ascii="仿宋" w:hAnsi="仿宋" w:eastAsia="仿宋" w:cs="仿宋"/>
          <w:color w:val="000000" w:themeColor="text1"/>
          <w:highlight w:val="none"/>
          <w:lang w:eastAsia="zh-CN"/>
          <w14:textFill>
            <w14:solidFill>
              <w14:schemeClr w14:val="tx1"/>
            </w14:solidFill>
          </w14:textFill>
        </w:rPr>
        <w:t>。接到甲方指令后，应在1小时内</w:t>
      </w:r>
      <w:r>
        <w:rPr>
          <w:rFonts w:hint="eastAsia" w:ascii="仿宋" w:hAnsi="仿宋" w:eastAsia="仿宋" w:cs="仿宋"/>
          <w:color w:val="000000" w:themeColor="text1"/>
          <w:highlight w:val="none"/>
          <w14:textFill>
            <w14:solidFill>
              <w14:schemeClr w14:val="tx1"/>
            </w14:solidFill>
          </w14:textFill>
        </w:rPr>
        <w:t>按甲方处理意见对不利消息进行删除、正面引导或屏蔽</w:t>
      </w:r>
      <w:r>
        <w:rPr>
          <w:rFonts w:hint="eastAsia" w:ascii="仿宋" w:hAnsi="仿宋" w:eastAsia="仿宋" w:cs="仿宋"/>
          <w:highlight w:val="none"/>
        </w:rPr>
        <w:t>。</w:t>
      </w:r>
      <w:bookmarkEnd w:id="43"/>
      <w:r>
        <w:rPr>
          <w:rFonts w:hint="eastAsia" w:ascii="仿宋" w:hAnsi="仿宋" w:eastAsia="仿宋" w:cs="仿宋"/>
          <w:highlight w:val="none"/>
          <w:lang w:eastAsia="zh-CN"/>
        </w:rPr>
        <w:t>因乙方处置不力导致负面信息扩大、甲方损失的，乙方应承担全部赔偿责任。</w:t>
      </w:r>
    </w:p>
    <w:p w14:paraId="3B024480">
      <w:pPr>
        <w:tabs>
          <w:tab w:val="left" w:pos="1020"/>
        </w:tabs>
        <w:ind w:left="723" w:hanging="630" w:hangingChars="30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 xml:space="preserve">3.2.8 </w:t>
      </w:r>
      <w:r>
        <w:rPr>
          <w:rFonts w:hint="eastAsia" w:ascii="仿宋" w:hAnsi="仿宋" w:eastAsia="仿宋" w:cs="仿宋"/>
          <w:color w:val="000000" w:themeColor="text1"/>
          <w:highlight w:val="none"/>
          <w14:textFill>
            <w14:solidFill>
              <w14:schemeClr w14:val="tx1"/>
            </w14:solidFill>
          </w14:textFill>
        </w:rPr>
        <w:t>乙方应按照甲方的要求</w:t>
      </w:r>
      <w:r>
        <w:rPr>
          <w:rFonts w:hint="eastAsia" w:ascii="仿宋" w:hAnsi="仿宋" w:eastAsia="仿宋" w:cs="仿宋"/>
          <w:color w:val="000000" w:themeColor="text1"/>
          <w:highlight w:val="none"/>
          <w:lang w:eastAsia="zh-CN"/>
          <w14:textFill>
            <w14:solidFill>
              <w14:schemeClr w14:val="tx1"/>
            </w14:solidFill>
          </w14:textFill>
        </w:rPr>
        <w:t>在指定时间</w:t>
      </w:r>
      <w:r>
        <w:rPr>
          <w:rFonts w:hint="eastAsia" w:ascii="仿宋" w:hAnsi="仿宋" w:eastAsia="仿宋" w:cs="仿宋"/>
          <w:color w:val="000000" w:themeColor="text1"/>
          <w:highlight w:val="none"/>
          <w14:textFill>
            <w14:solidFill>
              <w14:schemeClr w14:val="tx1"/>
            </w14:solidFill>
          </w14:textFill>
        </w:rPr>
        <w:t>提供广告投放效果监测报告，对广告发布效果进行分析评估并提供相关优化建议。</w:t>
      </w:r>
    </w:p>
    <w:p w14:paraId="610AC45B">
      <w:pPr>
        <w:tabs>
          <w:tab w:val="left" w:pos="1020"/>
        </w:tabs>
        <w:ind w:left="720" w:hanging="630" w:hangingChars="30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3.2.9</w:t>
      </w:r>
      <w:r>
        <w:rPr>
          <w:rFonts w:hint="eastAsia" w:ascii="仿宋" w:hAnsi="仿宋" w:eastAsia="仿宋" w:cs="仿宋"/>
          <w:color w:val="000000" w:themeColor="text1"/>
          <w:highlight w:val="none"/>
          <w:lang w:eastAsia="zh-CN"/>
          <w14:textFill>
            <w14:solidFill>
              <w14:schemeClr w14:val="tx1"/>
            </w14:solidFill>
          </w14:textFill>
        </w:rPr>
        <w:t xml:space="preserve">乙方应建立7×24小时应急响应机制，在接到甲方修改指令后2小时内完成广告内容调整。 </w:t>
      </w:r>
      <w:bookmarkStart w:id="44" w:name="auto_fouce_23"/>
    </w:p>
    <w:p w14:paraId="751BB970">
      <w:pPr>
        <w:tabs>
          <w:tab w:val="left" w:pos="1020"/>
        </w:tabs>
        <w:ind w:left="720" w:hanging="630" w:hangingChars="30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3.3</w:t>
      </w:r>
      <w:r>
        <w:rPr>
          <w:rFonts w:hint="eastAsia" w:ascii="仿宋" w:hAnsi="仿宋" w:eastAsia="仿宋" w:cs="仿宋"/>
          <w:color w:val="000000" w:themeColor="text1"/>
          <w:highlight w:val="none"/>
          <w:lang w:eastAsia="zh-CN"/>
          <w14:textFill>
            <w14:solidFill>
              <w14:schemeClr w14:val="tx1"/>
            </w14:solidFill>
          </w14:textFill>
        </w:rPr>
        <w:t>广告效果保证：乙方承诺广告投放期间曝光量不低于____次，实际效果未达承诺指标的，应按比例扣减广告费用。</w:t>
      </w:r>
      <w:bookmarkEnd w:id="44"/>
      <w:r>
        <w:rPr>
          <w:rFonts w:hint="eastAsia" w:ascii="仿宋" w:hAnsi="仿宋" w:eastAsia="仿宋" w:cs="仿宋"/>
          <w:color w:val="000000" w:themeColor="text1"/>
          <w:highlight w:val="none"/>
          <w:lang w:eastAsia="zh-CN"/>
          <w14:textFill>
            <w14:solidFill>
              <w14:schemeClr w14:val="tx1"/>
            </w14:solidFill>
          </w14:textFill>
        </w:rPr>
        <w:t xml:space="preserve"> 因乙方未履行3.2.7条负面舆情管控义务导致甲方损失的，应按单个舆情事件支付合同总价5%的违约金，累计不超过30%。乙方未按3.2.8条提供效果监测报告的，每延迟一日按合同总金额0.1%支付违约金。甲方有权根据效果要求乙方进行优化调整，乙方应无条件配合。</w:t>
      </w:r>
    </w:p>
    <w:bookmarkEnd w:id="42"/>
    <w:p w14:paraId="5D326771">
      <w:pPr>
        <w:rPr>
          <w:rFonts w:hint="eastAsia" w:ascii="仿宋" w:hAnsi="仿宋" w:eastAsia="仿宋" w:cs="仿宋"/>
          <w:b/>
          <w:highlight w:val="none"/>
        </w:rPr>
      </w:pPr>
      <w:r>
        <w:rPr>
          <w:rFonts w:hint="eastAsia" w:ascii="仿宋" w:hAnsi="仿宋" w:eastAsia="仿宋" w:cs="仿宋"/>
          <w:b/>
          <w:highlight w:val="none"/>
        </w:rPr>
        <w:t>第四条 违约责任及免责</w:t>
      </w:r>
    </w:p>
    <w:p w14:paraId="17164434">
      <w:pPr>
        <w:ind w:left="482" w:hanging="420" w:hangingChars="200"/>
        <w:rPr>
          <w:rFonts w:hint="eastAsia" w:ascii="仿宋" w:hAnsi="仿宋" w:eastAsia="仿宋" w:cs="仿宋"/>
          <w:highlight w:val="none"/>
        </w:rPr>
      </w:pPr>
      <w:r>
        <w:rPr>
          <w:rFonts w:hint="eastAsia" w:ascii="仿宋" w:hAnsi="仿宋" w:eastAsia="仿宋" w:cs="仿宋"/>
          <w:b/>
          <w:highlight w:val="none"/>
        </w:rPr>
        <w:t>4.1</w:t>
      </w:r>
      <w:r>
        <w:rPr>
          <w:rFonts w:hint="eastAsia" w:ascii="仿宋" w:hAnsi="仿宋" w:eastAsia="仿宋" w:cs="仿宋"/>
          <w:highlight w:val="none"/>
        </w:rPr>
        <w:t>甲方应该按照约定的付款方式支付乙方广告费，</w:t>
      </w:r>
      <w:bookmarkStart w:id="45" w:name="auto_fouce_24"/>
      <w:r>
        <w:rPr>
          <w:rFonts w:hint="eastAsia" w:ascii="仿宋" w:hAnsi="仿宋" w:eastAsia="仿宋" w:cs="仿宋"/>
          <w:highlight w:val="none"/>
        </w:rPr>
        <w:t>甲方无正当理由逾期付款超过</w:t>
      </w:r>
      <w:r>
        <w:rPr>
          <w:rFonts w:hint="eastAsia" w:ascii="仿宋" w:hAnsi="仿宋" w:eastAsia="仿宋" w:cs="仿宋"/>
          <w:highlight w:val="none"/>
          <w:lang w:eastAsia="zh-CN"/>
        </w:rPr>
        <w:t>3</w:t>
      </w:r>
      <w:r>
        <w:rPr>
          <w:rFonts w:hint="eastAsia" w:ascii="仿宋" w:hAnsi="仿宋" w:eastAsia="仿宋" w:cs="仿宋"/>
          <w:highlight w:val="none"/>
        </w:rPr>
        <w:t>0天，且经乙方书面提示后甲方仍未付款的，乙方有权停止继续发布广告并终止本协议。</w:t>
      </w:r>
      <w:bookmarkEnd w:id="45"/>
    </w:p>
    <w:p w14:paraId="67CED508">
      <w:pPr>
        <w:ind w:left="420" w:leftChars="200"/>
        <w:rPr>
          <w:rFonts w:hint="eastAsia" w:ascii="仿宋" w:hAnsi="仿宋" w:eastAsia="仿宋" w:cs="仿宋"/>
          <w:color w:val="000000" w:themeColor="text1"/>
          <w:highlight w:val="none"/>
          <w14:textFill>
            <w14:solidFill>
              <w14:schemeClr w14:val="tx1"/>
            </w14:solidFill>
          </w14:textFill>
        </w:rPr>
      </w:pPr>
      <w:bookmarkStart w:id="46" w:name="auto_fouce_25"/>
      <w:r>
        <w:rPr>
          <w:rFonts w:hint="eastAsia" w:ascii="仿宋" w:hAnsi="仿宋" w:eastAsia="仿宋" w:cs="仿宋"/>
          <w:b/>
          <w:highlight w:val="none"/>
        </w:rPr>
        <w:t>4.2</w:t>
      </w:r>
      <w:r>
        <w:rPr>
          <w:rFonts w:hint="eastAsia" w:ascii="仿宋" w:hAnsi="仿宋" w:eastAsia="仿宋" w:cs="仿宋"/>
          <w:highlight w:val="none"/>
        </w:rPr>
        <w:t>如乙方逾期发布标的广告，每延误一日，乙方应按逾期发布广告结算价格万分之五/天向甲方承担违约金。逾期累计超过</w:t>
      </w:r>
      <w:r>
        <w:rPr>
          <w:rFonts w:hint="eastAsia" w:ascii="仿宋" w:hAnsi="仿宋" w:eastAsia="仿宋" w:cs="仿宋"/>
          <w:highlight w:val="none"/>
          <w:lang w:eastAsia="zh-CN"/>
        </w:rPr>
        <w:t>5</w:t>
      </w:r>
      <w:r>
        <w:rPr>
          <w:rFonts w:hint="eastAsia" w:ascii="仿宋" w:hAnsi="仿宋" w:eastAsia="仿宋" w:cs="仿宋"/>
          <w:highlight w:val="none"/>
        </w:rPr>
        <w:t>日，</w:t>
      </w:r>
      <w:r>
        <w:rPr>
          <w:rFonts w:hint="eastAsia" w:ascii="仿宋" w:hAnsi="仿宋" w:eastAsia="仿宋" w:cs="仿宋"/>
          <w:color w:val="000000" w:themeColor="text1"/>
          <w:highlight w:val="none"/>
          <w14:textFill>
            <w14:solidFill>
              <w14:schemeClr w14:val="tx1"/>
            </w14:solidFill>
          </w14:textFill>
        </w:rPr>
        <w:t>且经甲方书面提示后乙方仍未整改的，甲方有权解除本合同，乙方应退还甲方已支付款项，并按合同总金额</w:t>
      </w:r>
      <w:r>
        <w:rPr>
          <w:rFonts w:hint="eastAsia" w:ascii="仿宋" w:hAnsi="仿宋" w:eastAsia="仿宋" w:cs="仿宋"/>
          <w:color w:val="000000" w:themeColor="text1"/>
          <w:highlight w:val="none"/>
          <w:u w:val="single"/>
          <w:lang w:eastAsia="zh-CN"/>
          <w14:textFill>
            <w14:solidFill>
              <w14:schemeClr w14:val="tx1"/>
            </w14:solidFill>
          </w14:textFill>
        </w:rPr>
        <w:t>20</w:t>
      </w:r>
      <w:r>
        <w:rPr>
          <w:rFonts w:hint="eastAsia" w:ascii="仿宋" w:hAnsi="仿宋" w:eastAsia="仿宋" w:cs="仿宋"/>
          <w:color w:val="000000" w:themeColor="text1"/>
          <w:highlight w:val="none"/>
          <w14:textFill>
            <w14:solidFill>
              <w14:schemeClr w14:val="tx1"/>
            </w14:solidFill>
          </w14:textFill>
        </w:rPr>
        <w:t>%向甲方</w:t>
      </w:r>
      <w:r>
        <w:rPr>
          <w:rFonts w:hint="eastAsia" w:ascii="仿宋" w:hAnsi="仿宋" w:eastAsia="仿宋" w:cs="仿宋"/>
          <w:color w:val="000000" w:themeColor="text1"/>
          <w:highlight w:val="none"/>
          <w:lang w:eastAsia="zh-CN"/>
          <w14:textFill>
            <w14:solidFill>
              <w14:schemeClr w14:val="tx1"/>
            </w14:solidFill>
          </w14:textFill>
        </w:rPr>
        <w:t>支付</w:t>
      </w:r>
      <w:r>
        <w:rPr>
          <w:rFonts w:hint="eastAsia" w:ascii="仿宋" w:hAnsi="仿宋" w:eastAsia="仿宋" w:cs="仿宋"/>
          <w:color w:val="000000" w:themeColor="text1"/>
          <w:highlight w:val="none"/>
          <w14:textFill>
            <w14:solidFill>
              <w14:schemeClr w14:val="tx1"/>
            </w14:solidFill>
          </w14:textFill>
        </w:rPr>
        <w:t>违约</w:t>
      </w:r>
      <w:r>
        <w:rPr>
          <w:rFonts w:hint="eastAsia" w:ascii="仿宋" w:hAnsi="仿宋" w:eastAsia="仿宋" w:cs="仿宋"/>
          <w:color w:val="000000" w:themeColor="text1"/>
          <w:highlight w:val="none"/>
          <w:lang w:eastAsia="zh-CN"/>
          <w14:textFill>
            <w14:solidFill>
              <w14:schemeClr w14:val="tx1"/>
            </w14:solidFill>
          </w14:textFill>
        </w:rPr>
        <w:t>金，且不排除甲方主张实际损失赔偿</w:t>
      </w:r>
      <w:r>
        <w:rPr>
          <w:rFonts w:hint="eastAsia" w:ascii="仿宋" w:hAnsi="仿宋" w:eastAsia="仿宋" w:cs="仿宋"/>
          <w:color w:val="000000" w:themeColor="text1"/>
          <w:highlight w:val="none"/>
          <w14:textFill>
            <w14:solidFill>
              <w14:schemeClr w14:val="tx1"/>
            </w14:solidFill>
          </w14:textFill>
        </w:rPr>
        <w:t>的权利。</w:t>
      </w:r>
    </w:p>
    <w:bookmarkEnd w:id="46"/>
    <w:p w14:paraId="0BD8AB74">
      <w:pPr>
        <w:ind w:left="482" w:hanging="420" w:hangingChars="200"/>
        <w:rPr>
          <w:rFonts w:hint="eastAsia" w:ascii="仿宋" w:hAnsi="仿宋" w:eastAsia="仿宋" w:cs="仿宋"/>
          <w:color w:val="000000" w:themeColor="text1"/>
          <w:highlight w:val="none"/>
          <w14:textFill>
            <w14:solidFill>
              <w14:schemeClr w14:val="tx1"/>
            </w14:solidFill>
          </w14:textFill>
        </w:rPr>
      </w:pPr>
      <w:bookmarkStart w:id="47" w:name="auto_fouce_26"/>
      <w:r>
        <w:rPr>
          <w:rFonts w:hint="eastAsia" w:ascii="仿宋" w:hAnsi="仿宋" w:eastAsia="仿宋" w:cs="仿宋"/>
          <w:b/>
          <w:highlight w:val="none"/>
        </w:rPr>
        <w:t>4.3</w:t>
      </w:r>
      <w:bookmarkStart w:id="48" w:name="auto_fouce_28"/>
      <w:r>
        <w:rPr>
          <w:rFonts w:hint="eastAsia" w:ascii="仿宋" w:hAnsi="仿宋" w:eastAsia="仿宋" w:cs="仿宋"/>
          <w:color w:val="000000" w:themeColor="text1"/>
          <w:highlight w:val="none"/>
          <w14:textFill>
            <w14:solidFill>
              <w14:schemeClr w14:val="tx1"/>
            </w14:solidFill>
          </w14:textFill>
        </w:rPr>
        <w:t>因不可抗力、互联网灾难、网站遭遇不法攻击及电力、电信等第三方部门故障等非乙方主观原因情形致使广告无法按约定发布的，</w:t>
      </w:r>
      <w:r>
        <w:rPr>
          <w:rFonts w:hint="eastAsia" w:ascii="仿宋" w:hAnsi="仿宋" w:eastAsia="仿宋" w:cs="仿宋"/>
          <w:color w:val="000000" w:themeColor="text1"/>
          <w:highlight w:val="none"/>
          <w:lang w:eastAsia="zh-CN"/>
          <w14:textFill>
            <w14:solidFill>
              <w14:schemeClr w14:val="tx1"/>
            </w14:solidFill>
          </w14:textFill>
        </w:rPr>
        <w:t>且</w:t>
      </w:r>
      <w:r>
        <w:rPr>
          <w:rFonts w:hint="eastAsia" w:ascii="仿宋" w:hAnsi="仿宋" w:eastAsia="仿宋" w:cs="仿宋"/>
          <w:color w:val="000000" w:themeColor="text1"/>
          <w:highlight w:val="none"/>
          <w14:textFill>
            <w14:solidFill>
              <w14:schemeClr w14:val="tx1"/>
            </w14:solidFill>
          </w14:textFill>
        </w:rPr>
        <w:t>乙方</w:t>
      </w:r>
      <w:r>
        <w:rPr>
          <w:rFonts w:hint="eastAsia" w:ascii="仿宋" w:hAnsi="仿宋" w:eastAsia="仿宋" w:cs="仿宋"/>
          <w:color w:val="000000" w:themeColor="text1"/>
          <w:highlight w:val="none"/>
          <w:lang w:eastAsia="zh-CN"/>
          <w14:textFill>
            <w14:solidFill>
              <w14:schemeClr w14:val="tx1"/>
            </w14:solidFill>
          </w14:textFill>
        </w:rPr>
        <w:t>应在事发后24小时内提供权威机构证明文件，乙方</w:t>
      </w:r>
      <w:r>
        <w:rPr>
          <w:rFonts w:hint="eastAsia" w:ascii="仿宋" w:hAnsi="仿宋" w:eastAsia="仿宋" w:cs="仿宋"/>
          <w:color w:val="000000" w:themeColor="text1"/>
          <w:highlight w:val="none"/>
          <w14:textFill>
            <w14:solidFill>
              <w14:schemeClr w14:val="tx1"/>
            </w14:solidFill>
          </w14:textFill>
        </w:rPr>
        <w:t>不承担违约责任，未完成的发布事宜可由甲乙双方协商解决。</w:t>
      </w:r>
      <w:bookmarkEnd w:id="48"/>
    </w:p>
    <w:p w14:paraId="12362975">
      <w:pPr>
        <w:ind w:left="482" w:hanging="420" w:hanging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4.4</w:t>
      </w:r>
      <w:r>
        <w:rPr>
          <w:rFonts w:hint="eastAsia" w:ascii="仿宋" w:hAnsi="仿宋" w:eastAsia="仿宋" w:cs="仿宋"/>
          <w:b/>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因乙方原因造成广告未能按约发布的，如错发、漏发等除延期发布以外的违约情形，</w:t>
      </w:r>
      <w:bookmarkStart w:id="49" w:name="auto_fouce_29"/>
      <w:r>
        <w:rPr>
          <w:rFonts w:hint="eastAsia" w:ascii="仿宋" w:hAnsi="仿宋" w:eastAsia="仿宋" w:cs="仿宋"/>
          <w:color w:val="000000" w:themeColor="text1"/>
          <w:highlight w:val="none"/>
          <w14:textFill>
            <w14:solidFill>
              <w14:schemeClr w14:val="tx1"/>
            </w14:solidFill>
          </w14:textFill>
        </w:rPr>
        <w:t>甲方有权要求乙方将违约发布广告内容（内容可根据甲方要求无条件更换）按照约定的位置及方式、约定发布时间的二倍时间重新发布，且赔偿给甲方造成的</w:t>
      </w:r>
      <w:r>
        <w:rPr>
          <w:rFonts w:hint="eastAsia" w:ascii="仿宋" w:hAnsi="仿宋" w:eastAsia="仿宋" w:cs="仿宋"/>
          <w:color w:val="000000" w:themeColor="text1"/>
          <w:highlight w:val="none"/>
          <w:lang w:eastAsia="zh-CN"/>
          <w14:textFill>
            <w14:solidFill>
              <w14:schemeClr w14:val="tx1"/>
            </w14:solidFill>
          </w14:textFill>
        </w:rPr>
        <w:t>全部实际</w:t>
      </w:r>
      <w:r>
        <w:rPr>
          <w:rFonts w:hint="eastAsia" w:ascii="仿宋" w:hAnsi="仿宋" w:eastAsia="仿宋" w:cs="仿宋"/>
          <w:color w:val="000000" w:themeColor="text1"/>
          <w:highlight w:val="none"/>
          <w14:textFill>
            <w14:solidFill>
              <w14:schemeClr w14:val="tx1"/>
            </w14:solidFill>
          </w14:textFill>
        </w:rPr>
        <w:t>损失。</w:t>
      </w:r>
      <w:r>
        <w:rPr>
          <w:rFonts w:hint="eastAsia" w:ascii="仿宋" w:hAnsi="仿宋" w:eastAsia="仿宋" w:cs="仿宋"/>
          <w:color w:val="000000" w:themeColor="text1"/>
          <w:highlight w:val="none"/>
          <w:lang w:eastAsia="zh-CN"/>
          <w14:textFill>
            <w14:solidFill>
              <w14:schemeClr w14:val="tx1"/>
            </w14:solidFill>
          </w14:textFill>
        </w:rPr>
        <w:t>补发时间不得影响甲方原定宣传计划，甲方有权要求更换内容。每发生一次错发、漏发情形，乙方应另行支付该次广告费用30%的违约金。</w:t>
      </w:r>
      <w:bookmarkEnd w:id="49"/>
    </w:p>
    <w:p w14:paraId="42E11657">
      <w:pPr>
        <w:pStyle w:val="2"/>
        <w:spacing w:line="360" w:lineRule="auto"/>
        <w:ind w:left="0" w:leftChars="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 xml:space="preserve">4.5 </w:t>
      </w:r>
      <w:r>
        <w:rPr>
          <w:rFonts w:hint="eastAsia" w:ascii="仿宋" w:hAnsi="仿宋" w:eastAsia="仿宋" w:cs="仿宋"/>
          <w:color w:val="000000" w:themeColor="text1"/>
          <w:szCs w:val="24"/>
          <w:highlight w:val="none"/>
          <w14:textFill>
            <w14:solidFill>
              <w14:schemeClr w14:val="tx1"/>
            </w14:solidFill>
          </w14:textFill>
        </w:rPr>
        <w:t>乙方应承担甲方为主张因乙方违约造成的损失所实际支出的费用（包括但不限于诉讼费、律师代理费、公证费用、保全费用等）。本协议项下违约金不足以弥补甲方损失的，乙方还应赔偿不足部分损失。</w:t>
      </w:r>
    </w:p>
    <w:bookmarkEnd w:id="47"/>
    <w:p w14:paraId="3FD503AD">
      <w:pPr>
        <w:rPr>
          <w:rFonts w:hint="eastAsia" w:ascii="仿宋" w:hAnsi="仿宋" w:eastAsia="仿宋" w:cs="仿宋"/>
          <w:b/>
          <w:highlight w:val="none"/>
        </w:rPr>
      </w:pPr>
      <w:r>
        <w:rPr>
          <w:rFonts w:hint="eastAsia" w:ascii="仿宋" w:hAnsi="仿宋" w:eastAsia="仿宋" w:cs="仿宋"/>
          <w:b/>
          <w:highlight w:val="none"/>
        </w:rPr>
        <w:t>第五条 知识产权及保密</w:t>
      </w:r>
    </w:p>
    <w:p w14:paraId="3B60C31C">
      <w:pPr>
        <w:tabs>
          <w:tab w:val="left" w:pos="1020"/>
        </w:tabs>
        <w:ind w:left="482" w:hanging="420" w:hangingChars="200"/>
        <w:rPr>
          <w:rFonts w:hint="eastAsia" w:ascii="仿宋" w:hAnsi="仿宋" w:eastAsia="仿宋" w:cs="仿宋"/>
          <w:color w:val="000000" w:themeColor="text1"/>
          <w:highlight w:val="none"/>
          <w:lang w:eastAsia="zh-CN"/>
          <w14:textFill>
            <w14:solidFill>
              <w14:schemeClr w14:val="tx1"/>
            </w14:solidFill>
          </w14:textFill>
        </w:rPr>
      </w:pPr>
      <w:bookmarkStart w:id="50" w:name="auto_fouce_31"/>
      <w:r>
        <w:rPr>
          <w:rFonts w:hint="eastAsia" w:ascii="仿宋" w:hAnsi="仿宋" w:eastAsia="仿宋" w:cs="仿宋"/>
          <w:b/>
          <w:highlight w:val="none"/>
        </w:rPr>
        <w:t>5.1</w:t>
      </w:r>
      <w:r>
        <w:rPr>
          <w:rFonts w:hint="eastAsia" w:ascii="仿宋" w:hAnsi="仿宋" w:eastAsia="仿宋" w:cs="仿宋"/>
          <w:color w:val="000000" w:themeColor="text1"/>
          <w:highlight w:val="none"/>
          <w14:textFill>
            <w14:solidFill>
              <w14:schemeClr w14:val="tx1"/>
            </w14:solidFill>
          </w14:textFill>
        </w:rPr>
        <w:t>合同项下，由甲方或甲方委托乙方设计制作的广告创意、样稿、宣传资料</w:t>
      </w:r>
      <w:r>
        <w:rPr>
          <w:rFonts w:hint="eastAsia" w:ascii="仿宋" w:hAnsi="仿宋" w:eastAsia="仿宋" w:cs="仿宋"/>
          <w:color w:val="000000" w:themeColor="text1"/>
          <w:highlight w:val="none"/>
          <w:lang w:eastAsia="zh-CN"/>
          <w14:textFill>
            <w14:solidFill>
              <w14:schemeClr w14:val="tx1"/>
            </w14:solidFill>
          </w14:textFill>
        </w:rPr>
        <w:t>、数据、报告</w:t>
      </w:r>
      <w:r>
        <w:rPr>
          <w:rFonts w:hint="eastAsia" w:ascii="仿宋" w:hAnsi="仿宋" w:eastAsia="仿宋" w:cs="仿宋"/>
          <w:color w:val="000000" w:themeColor="text1"/>
          <w:highlight w:val="none"/>
          <w14:textFill>
            <w14:solidFill>
              <w14:schemeClr w14:val="tx1"/>
            </w14:solidFill>
          </w14:textFill>
        </w:rPr>
        <w:t>等知识产权，归甲方所有，未经甲方书面同意，乙方不得擅自使用或提供给任何第三方。</w:t>
      </w:r>
      <w:r>
        <w:rPr>
          <w:rFonts w:hint="eastAsia" w:ascii="仿宋" w:hAnsi="仿宋" w:eastAsia="仿宋" w:cs="仿宋"/>
          <w:color w:val="000000" w:themeColor="text1"/>
          <w:highlight w:val="none"/>
          <w:lang w:eastAsia="zh-CN"/>
          <w14:textFill>
            <w14:solidFill>
              <w14:schemeClr w14:val="tx1"/>
            </w14:solidFill>
          </w14:textFill>
        </w:rPr>
        <w:t>乙方不得将甲方提供的素材用于自身宣传或第三方案例展示，违者按每使用一次支付合同总价20%的惩罚性违约金。</w:t>
      </w:r>
    </w:p>
    <w:bookmarkEnd w:id="50"/>
    <w:p w14:paraId="5ACD6AA7">
      <w:pPr>
        <w:tabs>
          <w:tab w:val="left" w:pos="1020"/>
        </w:tabs>
        <w:ind w:left="482" w:hanging="420" w:hangingChars="200"/>
        <w:rPr>
          <w:rFonts w:hint="eastAsia" w:ascii="仿宋" w:hAnsi="仿宋" w:eastAsia="仿宋" w:cs="仿宋"/>
          <w:highlight w:val="none"/>
          <w:lang w:eastAsia="zh-CN"/>
        </w:rPr>
      </w:pPr>
      <w:bookmarkStart w:id="51" w:name="auto_fouce_33"/>
      <w:r>
        <w:rPr>
          <w:rFonts w:hint="eastAsia" w:ascii="仿宋" w:hAnsi="仿宋" w:eastAsia="仿宋" w:cs="仿宋"/>
          <w:b/>
          <w:highlight w:val="none"/>
        </w:rPr>
        <w:t>5.2</w:t>
      </w:r>
      <w:bookmarkStart w:id="52" w:name="_Hlk204078489"/>
      <w:r>
        <w:rPr>
          <w:rFonts w:hint="eastAsia" w:ascii="仿宋" w:hAnsi="仿宋" w:eastAsia="仿宋" w:cs="仿宋"/>
          <w:highlight w:val="none"/>
        </w:rPr>
        <w:t>由甲方提供内容与素材，乙方需对甲方提供内容与素材进行实质性审查，因乙方未进行审查发生纠纷的，由乙方承担责任；乙方设计制作的广告创意、样稿等，乙方保证其广告表现形式（如字体、图片等）为乙方原创或者已取得相关权利方的授权，因乙方发布广告侵犯第三人知识产权的，由乙方承担相关责任。</w:t>
      </w:r>
      <w:bookmarkStart w:id="53" w:name="auto_fouce_34"/>
      <w:r>
        <w:rPr>
          <w:rFonts w:hint="eastAsia" w:ascii="仿宋" w:hAnsi="仿宋" w:eastAsia="仿宋" w:cs="仿宋"/>
          <w:highlight w:val="none"/>
          <w:lang w:eastAsia="zh-CN"/>
        </w:rPr>
        <w:t>乙方违反第</w:t>
      </w:r>
      <w:r>
        <w:rPr>
          <w:rFonts w:hint="eastAsia" w:ascii="仿宋" w:hAnsi="仿宋" w:eastAsia="仿宋" w:cs="仿宋"/>
          <w:highlight w:val="none"/>
        </w:rPr>
        <w:t>5.1与</w:t>
      </w:r>
      <w:r>
        <w:rPr>
          <w:rFonts w:hint="eastAsia" w:ascii="仿宋" w:hAnsi="仿宋" w:eastAsia="仿宋" w:cs="仿宋"/>
          <w:highlight w:val="none"/>
          <w:lang w:eastAsia="zh-CN"/>
        </w:rPr>
        <w:t>5.2条知识产权保证义务的，除承担侵权责任外，</w:t>
      </w:r>
      <w:r>
        <w:rPr>
          <w:rFonts w:hint="eastAsia" w:ascii="仿宋" w:hAnsi="仿宋" w:eastAsia="仿宋" w:cs="仿宋"/>
          <w:color w:val="000000" w:themeColor="text1"/>
          <w:highlight w:val="none"/>
          <w14:textFill>
            <w14:solidFill>
              <w14:schemeClr w14:val="tx1"/>
            </w14:solidFill>
          </w14:textFill>
        </w:rPr>
        <w:t>应</w:t>
      </w:r>
      <w:r>
        <w:rPr>
          <w:rFonts w:hint="eastAsia" w:ascii="仿宋" w:hAnsi="仿宋" w:eastAsia="仿宋" w:cs="仿宋"/>
          <w:color w:val="000000" w:themeColor="text1"/>
          <w:highlight w:val="none"/>
          <w:lang w:eastAsia="zh-CN"/>
          <w14:textFill>
            <w14:solidFill>
              <w14:schemeClr w14:val="tx1"/>
            </w14:solidFill>
          </w14:textFill>
        </w:rPr>
        <w:t>按每次违约行为支付合同总金额10%的违约金。</w:t>
      </w:r>
      <w:bookmarkEnd w:id="53"/>
      <w:bookmarkStart w:id="54" w:name="_Hlk204014046"/>
      <w:r>
        <w:rPr>
          <w:rFonts w:hint="eastAsia" w:ascii="仿宋" w:hAnsi="仿宋" w:eastAsia="仿宋" w:cs="仿宋"/>
          <w:highlight w:val="none"/>
          <w:lang w:eastAsia="zh-CN"/>
        </w:rPr>
        <w:t>乙方应在广告发布前向甲方提交所有使用素材的版权证明及授权文件。</w:t>
      </w:r>
      <w:bookmarkEnd w:id="51"/>
      <w:bookmarkEnd w:id="54"/>
    </w:p>
    <w:bookmarkEnd w:id="52"/>
    <w:p w14:paraId="2E38B8CB">
      <w:pPr>
        <w:tabs>
          <w:tab w:val="left" w:pos="1020"/>
        </w:tabs>
        <w:ind w:left="482" w:hanging="420" w:hanging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5.3</w:t>
      </w:r>
      <w:r>
        <w:rPr>
          <w:rFonts w:hint="eastAsia" w:ascii="仿宋" w:hAnsi="仿宋" w:eastAsia="仿宋" w:cs="仿宋"/>
          <w:color w:val="000000" w:themeColor="text1"/>
          <w:highlight w:val="none"/>
          <w14:textFill>
            <w14:solidFill>
              <w14:schemeClr w14:val="tx1"/>
            </w14:solidFill>
          </w14:textFill>
        </w:rPr>
        <w:t>甲乙双方对在合同履行期间获知的对方的商业秘密、技术秘密等需双方保密的事项，负有严格保密义务，</w:t>
      </w:r>
      <w:bookmarkStart w:id="55" w:name="auto_fouce_32"/>
      <w:r>
        <w:rPr>
          <w:rFonts w:hint="eastAsia" w:ascii="仿宋" w:hAnsi="仿宋" w:eastAsia="仿宋" w:cs="仿宋"/>
          <w:color w:val="000000" w:themeColor="text1"/>
          <w:highlight w:val="none"/>
          <w14:textFill>
            <w14:solidFill>
              <w14:schemeClr w14:val="tx1"/>
            </w14:solidFill>
          </w14:textFill>
        </w:rPr>
        <w:t>在未取得另一方书面同意的情况下，在合同期间及合同终止后</w:t>
      </w:r>
      <w:r>
        <w:rPr>
          <w:rFonts w:hint="eastAsia" w:ascii="仿宋" w:hAnsi="仿宋" w:eastAsia="仿宋" w:cs="仿宋"/>
          <w:color w:val="000000" w:themeColor="text1"/>
          <w:highlight w:val="none"/>
          <w:lang w:eastAsia="zh-CN"/>
          <w14:textFill>
            <w14:solidFill>
              <w14:schemeClr w14:val="tx1"/>
            </w14:solidFill>
          </w14:textFill>
        </w:rPr>
        <w:t>五年内</w:t>
      </w:r>
      <w:r>
        <w:rPr>
          <w:rFonts w:hint="eastAsia" w:ascii="仿宋" w:hAnsi="仿宋" w:eastAsia="仿宋" w:cs="仿宋"/>
          <w:color w:val="000000" w:themeColor="text1"/>
          <w:highlight w:val="none"/>
          <w14:textFill>
            <w14:solidFill>
              <w14:schemeClr w14:val="tx1"/>
            </w14:solidFill>
          </w14:textFill>
        </w:rPr>
        <w:t>不得向任何第三方披露或公开；如因任何一方泄露合同及广告内容导致对方经济损失，泄露方应全额赔偿对方经济损失，否则受损失方可以选择解除合同或通过法律途径解决。</w:t>
      </w:r>
      <w:bookmarkEnd w:id="55"/>
    </w:p>
    <w:p w14:paraId="51162155">
      <w:pPr>
        <w:tabs>
          <w:tab w:val="left" w:pos="1020"/>
        </w:tabs>
        <w:ind w:left="482" w:hanging="420" w:hanging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5.4</w:t>
      </w:r>
      <w:r>
        <w:rPr>
          <w:rFonts w:hint="eastAsia" w:ascii="仿宋" w:hAnsi="仿宋" w:eastAsia="仿宋" w:cs="仿宋"/>
          <w:color w:val="000000" w:themeColor="text1"/>
          <w:highlight w:val="none"/>
          <w14:textFill>
            <w14:solidFill>
              <w14:schemeClr w14:val="tx1"/>
            </w14:solidFill>
          </w14:textFill>
        </w:rPr>
        <w:t>任何一方违反上述条款，应向另一方赔偿所产生的一切损失及费用，并承担相应的法律责任。</w:t>
      </w:r>
    </w:p>
    <w:p w14:paraId="59098EB2">
      <w:pPr>
        <w:tabs>
          <w:tab w:val="left" w:pos="1020"/>
        </w:tabs>
        <w:ind w:left="482" w:hanging="420" w:hanging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5.5</w:t>
      </w:r>
      <w:r>
        <w:rPr>
          <w:rFonts w:hint="eastAsia" w:ascii="仿宋" w:hAnsi="仿宋" w:eastAsia="仿宋" w:cs="仿宋"/>
          <w:color w:val="000000" w:themeColor="text1"/>
          <w:highlight w:val="none"/>
          <w14:textFill>
            <w14:solidFill>
              <w14:schemeClr w14:val="tx1"/>
            </w14:solidFill>
          </w14:textFill>
        </w:rPr>
        <w:t>上述条款在双方合作期间及合同终止后持续有效。</w:t>
      </w:r>
    </w:p>
    <w:p w14:paraId="2E361944">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highlight w:val="none"/>
        </w:rPr>
        <w:t xml:space="preserve">第六条 </w:t>
      </w:r>
      <w:r>
        <w:rPr>
          <w:rFonts w:hint="eastAsia" w:ascii="仿宋" w:hAnsi="仿宋" w:eastAsia="仿宋" w:cs="仿宋"/>
          <w:b/>
          <w:color w:val="000000" w:themeColor="text1"/>
          <w:highlight w:val="none"/>
          <w14:textFill>
            <w14:solidFill>
              <w14:schemeClr w14:val="tx1"/>
            </w14:solidFill>
          </w14:textFill>
        </w:rPr>
        <w:t>转让与分包</w:t>
      </w:r>
    </w:p>
    <w:p w14:paraId="6C7402C4">
      <w:pP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6.1</w:t>
      </w:r>
      <w:r>
        <w:rPr>
          <w:rFonts w:hint="eastAsia" w:ascii="仿宋" w:hAnsi="仿宋" w:eastAsia="仿宋" w:cs="仿宋"/>
          <w:color w:val="000000" w:themeColor="text1"/>
          <w:highlight w:val="none"/>
          <w14:textFill>
            <w14:solidFill>
              <w14:schemeClr w14:val="tx1"/>
            </w14:solidFill>
          </w14:textFill>
        </w:rPr>
        <w:t xml:space="preserve"> 乙方不得部分转让或全部转让其应履行的合同义务</w:t>
      </w:r>
      <w:r>
        <w:rPr>
          <w:rFonts w:hint="eastAsia" w:ascii="仿宋" w:hAnsi="仿宋" w:eastAsia="仿宋" w:cs="仿宋"/>
          <w:color w:val="000000" w:themeColor="text1"/>
          <w:highlight w:val="none"/>
          <w:lang w:eastAsia="zh-CN"/>
          <w14:textFill>
            <w14:solidFill>
              <w14:schemeClr w14:val="tx1"/>
            </w14:solidFill>
          </w14:textFill>
        </w:rPr>
        <w:t>，亦不得将合同义务分包，除非经甲方书面同意</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即使甲方同意分包，乙方仍对全部服务质量和违约责任承担总责。</w:t>
      </w:r>
    </w:p>
    <w:p w14:paraId="399B1AD4">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highlight w:val="none"/>
        </w:rPr>
        <w:t>6.2</w:t>
      </w:r>
      <w:r>
        <w:rPr>
          <w:rFonts w:hint="eastAsia"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color w:val="000000" w:themeColor="text1"/>
          <w:highlight w:val="none"/>
          <w:lang w:eastAsia="zh-CN"/>
          <w14:textFill>
            <w14:solidFill>
              <w14:schemeClr w14:val="tx1"/>
            </w14:solidFill>
          </w14:textFill>
        </w:rPr>
        <w:t>未经甲方事先书面同意，</w:t>
      </w:r>
      <w:r>
        <w:rPr>
          <w:rFonts w:hint="eastAsia" w:ascii="仿宋" w:hAnsi="仿宋" w:eastAsia="仿宋" w:cs="仿宋"/>
          <w:color w:val="000000" w:themeColor="text1"/>
          <w:highlight w:val="none"/>
          <w14:textFill>
            <w14:solidFill>
              <w14:schemeClr w14:val="tx1"/>
            </w14:solidFill>
          </w14:textFill>
        </w:rPr>
        <w:t>乙方</w:t>
      </w:r>
      <w:r>
        <w:rPr>
          <w:rFonts w:hint="eastAsia" w:ascii="仿宋" w:hAnsi="仿宋" w:eastAsia="仿宋" w:cs="仿宋"/>
          <w:color w:val="000000" w:themeColor="text1"/>
          <w:highlight w:val="none"/>
          <w:lang w:eastAsia="zh-CN"/>
          <w14:textFill>
            <w14:solidFill>
              <w14:schemeClr w14:val="tx1"/>
            </w14:solidFill>
          </w14:textFill>
        </w:rPr>
        <w:t>不得进行任何形式的分包。乙方</w:t>
      </w:r>
      <w:r>
        <w:rPr>
          <w:rFonts w:hint="eastAsia" w:ascii="仿宋" w:hAnsi="仿宋" w:eastAsia="仿宋" w:cs="仿宋"/>
          <w:color w:val="000000" w:themeColor="text1"/>
          <w:highlight w:val="none"/>
          <w14:textFill>
            <w14:solidFill>
              <w14:schemeClr w14:val="tx1"/>
            </w14:solidFill>
          </w14:textFill>
        </w:rPr>
        <w:t>应在竞价文件中或以其他书面形式对甲方确认本合同项下所授予的所有分包合同。</w:t>
      </w:r>
      <w:r>
        <w:rPr>
          <w:rFonts w:hint="eastAsia" w:ascii="仿宋" w:hAnsi="仿宋" w:eastAsia="仿宋" w:cs="仿宋"/>
          <w:color w:val="000000" w:themeColor="text1"/>
          <w:highlight w:val="none"/>
          <w:lang w:eastAsia="zh-CN"/>
          <w14:textFill>
            <w14:solidFill>
              <w14:schemeClr w14:val="tx1"/>
            </w14:solidFill>
          </w14:textFill>
        </w:rPr>
        <w:t>甲方有权对分包对象进行资质审查、否决或要求更换。分包方违约时，乙方应与分包方对甲方承担连带责任。</w:t>
      </w:r>
      <w:r>
        <w:rPr>
          <w:rFonts w:hint="eastAsia" w:ascii="仿宋" w:hAnsi="仿宋" w:eastAsia="仿宋" w:cs="仿宋"/>
          <w:color w:val="000000" w:themeColor="text1"/>
          <w:highlight w:val="none"/>
          <w14:textFill>
            <w14:solidFill>
              <w14:schemeClr w14:val="tx1"/>
            </w14:solidFill>
          </w14:textFill>
        </w:rPr>
        <w:t>该确认不解除乙方承担的本合同下的任何责任或义务。意即在本合同项下，乙方对甲方负总责。</w:t>
      </w:r>
    </w:p>
    <w:p w14:paraId="2D3BCFA5">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第七条 其他</w:t>
      </w:r>
    </w:p>
    <w:p w14:paraId="6A99A642">
      <w:pPr>
        <w:keepNext w:val="0"/>
        <w:keepLines w:val="0"/>
        <w:pageBreakBefore w:val="0"/>
        <w:widowControl/>
        <w:kinsoku/>
        <w:wordWrap/>
        <w:overflowPunct/>
        <w:topLinePunct w:val="0"/>
        <w:autoSpaceDE/>
        <w:autoSpaceDN/>
        <w:bidi w:val="0"/>
        <w:adjustRightInd/>
        <w:snapToGrid/>
        <w:spacing w:line="460" w:lineRule="exact"/>
        <w:ind w:left="482" w:hanging="420" w:hangingChars="200"/>
        <w:textAlignment w:val="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7.1</w:t>
      </w:r>
      <w:r>
        <w:rPr>
          <w:rFonts w:hint="eastAsia" w:ascii="仿宋" w:hAnsi="仿宋" w:eastAsia="仿宋" w:cs="仿宋"/>
          <w:color w:val="000000" w:themeColor="text1"/>
          <w:highlight w:val="none"/>
          <w14:textFill>
            <w14:solidFill>
              <w14:schemeClr w14:val="tx1"/>
            </w14:solidFill>
          </w14:textFill>
        </w:rPr>
        <w:t>合同中未尽事宜或本合同如需修改，</w:t>
      </w:r>
      <w:r>
        <w:rPr>
          <w:rFonts w:hint="eastAsia" w:ascii="仿宋" w:hAnsi="仿宋" w:eastAsia="仿宋" w:cs="仿宋"/>
          <w:color w:val="000000" w:themeColor="text1"/>
          <w:highlight w:val="none"/>
          <w:lang w:eastAsia="zh-CN"/>
          <w14:textFill>
            <w14:solidFill>
              <w14:schemeClr w14:val="tx1"/>
            </w14:solidFill>
          </w14:textFill>
        </w:rPr>
        <w:t>须经甲方书面同意后方</w:t>
      </w:r>
      <w:r>
        <w:rPr>
          <w:rFonts w:hint="eastAsia" w:ascii="仿宋" w:hAnsi="仿宋" w:eastAsia="仿宋" w:cs="仿宋"/>
          <w:color w:val="000000" w:themeColor="text1"/>
          <w:highlight w:val="none"/>
          <w14:textFill>
            <w14:solidFill>
              <w14:schemeClr w14:val="tx1"/>
            </w14:solidFill>
          </w14:textFill>
        </w:rPr>
        <w:t>可签订补充合同，补充协议与本合同有同等法律效力。</w:t>
      </w:r>
    </w:p>
    <w:p w14:paraId="238C3075">
      <w:pPr>
        <w:keepNext w:val="0"/>
        <w:keepLines w:val="0"/>
        <w:pageBreakBefore w:val="0"/>
        <w:widowControl/>
        <w:kinsoku/>
        <w:wordWrap/>
        <w:overflowPunct/>
        <w:topLinePunct w:val="0"/>
        <w:autoSpaceDE/>
        <w:autoSpaceDN/>
        <w:bidi w:val="0"/>
        <w:adjustRightInd/>
        <w:snapToGrid/>
        <w:spacing w:line="460" w:lineRule="exact"/>
        <w:ind w:left="482" w:hanging="420" w:hangingChars="20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7.2</w:t>
      </w:r>
      <w:r>
        <w:rPr>
          <w:rFonts w:hint="eastAsia" w:ascii="仿宋" w:hAnsi="仿宋" w:eastAsia="仿宋" w:cs="仿宋"/>
          <w:color w:val="000000" w:themeColor="text1"/>
          <w:highlight w:val="none"/>
          <w14:textFill>
            <w14:solidFill>
              <w14:schemeClr w14:val="tx1"/>
            </w14:solidFill>
          </w14:textFill>
        </w:rPr>
        <w:t>甲乙双方应本着友好协商的方式解决合同问题，协商不成，可向甲方所在地的人民法院起诉。</w:t>
      </w:r>
    </w:p>
    <w:p w14:paraId="542BC35B">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7.3</w:t>
      </w:r>
      <w:r>
        <w:rPr>
          <w:rFonts w:hint="eastAsia" w:ascii="仿宋" w:hAnsi="仿宋" w:eastAsia="仿宋" w:cs="仿宋"/>
          <w:color w:val="000000" w:themeColor="text1"/>
          <w:highlight w:val="none"/>
          <w14:textFill>
            <w14:solidFill>
              <w14:schemeClr w14:val="tx1"/>
            </w14:solidFill>
          </w14:textFill>
        </w:rPr>
        <w:t>本合同一式肆份，甲方执叁份，乙方执壹份，本合同自双方盖章</w:t>
      </w:r>
      <w:r>
        <w:rPr>
          <w:rFonts w:hint="eastAsia" w:ascii="仿宋" w:hAnsi="仿宋" w:eastAsia="仿宋" w:cs="仿宋"/>
          <w:color w:val="000000" w:themeColor="text1"/>
          <w:highlight w:val="none"/>
          <w:lang w:eastAsia="zh-CN"/>
          <w14:textFill>
            <w14:solidFill>
              <w14:schemeClr w14:val="tx1"/>
            </w14:solidFill>
          </w14:textFill>
        </w:rPr>
        <w:t>且法定代表人或授权代表签字</w:t>
      </w:r>
      <w:r>
        <w:rPr>
          <w:rFonts w:hint="eastAsia" w:ascii="仿宋" w:hAnsi="仿宋" w:eastAsia="仿宋" w:cs="仿宋"/>
          <w:color w:val="000000" w:themeColor="text1"/>
          <w:highlight w:val="none"/>
          <w14:textFill>
            <w14:solidFill>
              <w14:schemeClr w14:val="tx1"/>
            </w14:solidFill>
          </w14:textFill>
        </w:rPr>
        <w:t>之日起生效。</w:t>
      </w:r>
      <w:r>
        <w:rPr>
          <w:rFonts w:hint="eastAsia" w:ascii="仿宋" w:hAnsi="仿宋" w:eastAsia="仿宋" w:cs="仿宋"/>
          <w:color w:val="000000" w:themeColor="text1"/>
          <w:highlight w:val="none"/>
          <w:lang w:eastAsia="zh-CN"/>
          <w14:textFill>
            <w14:solidFill>
              <w14:schemeClr w14:val="tx1"/>
            </w14:solidFill>
          </w14:textFill>
        </w:rPr>
        <w:t>所有附件、清单、排期单、乙方资质证明文件等均为合同不可分割部分，与主合同具有同等法律效力。</w:t>
      </w:r>
    </w:p>
    <w:p w14:paraId="2DF26582">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highlight w:val="none"/>
        </w:rPr>
        <w:t>7.4</w:t>
      </w:r>
      <w:r>
        <w:rPr>
          <w:rFonts w:hint="eastAsia" w:ascii="仿宋" w:hAnsi="仿宋" w:eastAsia="仿宋" w:cs="仿宋"/>
          <w:color w:val="000000" w:themeColor="text1"/>
          <w:highlight w:val="none"/>
          <w14:textFill>
            <w14:solidFill>
              <w14:schemeClr w14:val="tx1"/>
            </w14:solidFill>
          </w14:textFill>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472CF1D6">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甲方：【        】</w:t>
      </w:r>
    </w:p>
    <w:p w14:paraId="22466EC5">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地址：【        】</w:t>
      </w:r>
    </w:p>
    <w:p w14:paraId="03142EBF">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收件人：【     】</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ab/>
      </w:r>
    </w:p>
    <w:p w14:paraId="38520B30">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电话：【         】</w:t>
      </w:r>
    </w:p>
    <w:p w14:paraId="3E83F3F3">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              】</w:t>
      </w:r>
    </w:p>
    <w:p w14:paraId="67329501">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地址：【           】</w:t>
      </w:r>
    </w:p>
    <w:p w14:paraId="1A8B3E80">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收件人：【               】</w:t>
      </w:r>
    </w:p>
    <w:p w14:paraId="6AE986FE">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电话：【            】</w:t>
      </w:r>
    </w:p>
    <w:p w14:paraId="1BECBDF4">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电子邮件：【         】</w:t>
      </w:r>
    </w:p>
    <w:p w14:paraId="644000E5">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重要事项均应以书面形式送交对方签收或按协议约定地址邮寄送达，一经签收或邮寄后即视为对方已收到。</w:t>
      </w:r>
    </w:p>
    <w:p w14:paraId="37E3CB0E">
      <w:pPr>
        <w:adjustRightInd w:val="0"/>
        <w:snapToGrid w:val="0"/>
        <w:ind w:left="5400" w:hanging="5400"/>
        <w:jc w:val="left"/>
        <w:rPr>
          <w:rFonts w:hint="eastAsia" w:ascii="仿宋" w:hAnsi="仿宋" w:eastAsia="仿宋" w:cs="仿宋"/>
          <w:bCs/>
          <w:highlight w:val="none"/>
        </w:rPr>
      </w:pPr>
    </w:p>
    <w:p w14:paraId="2D0E9136">
      <w:pPr>
        <w:adjustRightInd w:val="0"/>
        <w:snapToGrid w:val="0"/>
        <w:ind w:left="5400" w:hanging="5400"/>
        <w:jc w:val="left"/>
        <w:rPr>
          <w:rFonts w:hint="eastAsia" w:ascii="仿宋" w:hAnsi="仿宋" w:eastAsia="仿宋" w:cs="仿宋"/>
          <w:bCs/>
          <w:highlight w:val="none"/>
        </w:rPr>
      </w:pPr>
      <w:r>
        <w:rPr>
          <w:rFonts w:hint="eastAsia" w:ascii="仿宋" w:hAnsi="仿宋" w:eastAsia="仿宋" w:cs="仿宋"/>
          <w:bCs/>
          <w:highlight w:val="none"/>
        </w:rPr>
        <w:t>甲方:（盖章）                                  乙方：（盖章）</w:t>
      </w:r>
    </w:p>
    <w:p w14:paraId="23F7F687">
      <w:pPr>
        <w:adjustRightInd w:val="0"/>
        <w:snapToGrid w:val="0"/>
        <w:jc w:val="left"/>
        <w:rPr>
          <w:rFonts w:hint="eastAsia" w:ascii="仿宋" w:hAnsi="仿宋" w:eastAsia="仿宋" w:cs="仿宋"/>
          <w:highlight w:val="none"/>
        </w:rPr>
      </w:pPr>
    </w:p>
    <w:p w14:paraId="7B7EF792">
      <w:pPr>
        <w:adjustRightInd w:val="0"/>
        <w:snapToGrid w:val="0"/>
        <w:jc w:val="left"/>
        <w:rPr>
          <w:rFonts w:hint="eastAsia" w:ascii="仿宋" w:hAnsi="仿宋" w:eastAsia="仿宋" w:cs="仿宋"/>
          <w:highlight w:val="none"/>
        </w:rPr>
      </w:pPr>
      <w:r>
        <w:rPr>
          <w:rFonts w:hint="eastAsia" w:ascii="仿宋" w:hAnsi="仿宋" w:eastAsia="仿宋" w:cs="仿宋"/>
          <w:highlight w:val="none"/>
        </w:rPr>
        <w:t>法定代表人或授权代表：                         法定代表人或授权代表：</w:t>
      </w:r>
    </w:p>
    <w:p w14:paraId="2ABC4C21">
      <w:pPr>
        <w:adjustRightInd w:val="0"/>
        <w:snapToGrid w:val="0"/>
        <w:jc w:val="left"/>
        <w:rPr>
          <w:rFonts w:hint="eastAsia" w:ascii="仿宋" w:hAnsi="仿宋" w:eastAsia="仿宋" w:cs="仿宋"/>
          <w:highlight w:val="none"/>
        </w:rPr>
      </w:pPr>
      <w:r>
        <w:rPr>
          <w:rFonts w:hint="eastAsia" w:ascii="仿宋" w:hAnsi="仿宋" w:eastAsia="仿宋" w:cs="仿宋"/>
          <w:highlight w:val="none"/>
        </w:rPr>
        <w:t>（签字）                                      （签字）</w:t>
      </w:r>
    </w:p>
    <w:p w14:paraId="567718F4">
      <w:pPr>
        <w:adjustRightInd w:val="0"/>
        <w:snapToGrid w:val="0"/>
        <w:jc w:val="left"/>
        <w:rPr>
          <w:rFonts w:hint="eastAsia" w:ascii="微软雅黑" w:hAnsi="微软雅黑" w:eastAsia="微软雅黑" w:cs="微软雅黑"/>
          <w:b/>
          <w:sz w:val="22"/>
          <w:szCs w:val="22"/>
          <w:highlight w:val="none"/>
        </w:rPr>
      </w:pPr>
      <w:r>
        <w:rPr>
          <w:rFonts w:hint="eastAsia" w:ascii="仿宋" w:hAnsi="仿宋" w:eastAsia="仿宋" w:cs="仿宋"/>
          <w:highlight w:val="none"/>
        </w:rPr>
        <w:t>日期：   年   月   日                          日期：  年   月   日</w:t>
      </w: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2"/>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2"/>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2"/>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2"/>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3"/>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3"/>
      <w:jc w:val="both"/>
      <w:rPr>
        <w:rFonts w:hint="eastAsia" w:ascii="微软雅黑" w:hAnsi="微软雅黑" w:eastAsia="微软雅黑" w:cs="微软雅黑"/>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879A16"/>
    <w:multiLevelType w:val="singleLevel"/>
    <w:tmpl w:val="93879A16"/>
    <w:lvl w:ilvl="0" w:tentative="0">
      <w:start w:val="1"/>
      <w:numFmt w:val="decimal"/>
      <w:suff w:val="space"/>
      <w:lvlText w:val="%1."/>
      <w:lvlJc w:val="left"/>
    </w:lvl>
  </w:abstractNum>
  <w:abstractNum w:abstractNumId="1">
    <w:nsid w:val="9D87BF1A"/>
    <w:multiLevelType w:val="singleLevel"/>
    <w:tmpl w:val="9D87BF1A"/>
    <w:lvl w:ilvl="0" w:tentative="0">
      <w:start w:val="1"/>
      <w:numFmt w:val="chineseCounting"/>
      <w:suff w:val="space"/>
      <w:lvlText w:val="%1、"/>
      <w:lvlJc w:val="left"/>
      <w:rPr>
        <w:rFonts w:hint="eastAsia"/>
      </w:rPr>
    </w:lvl>
  </w:abstractNum>
  <w:abstractNum w:abstractNumId="2">
    <w:nsid w:val="A9E41B90"/>
    <w:multiLevelType w:val="singleLevel"/>
    <w:tmpl w:val="A9E41B90"/>
    <w:lvl w:ilvl="0" w:tentative="0">
      <w:start w:val="1"/>
      <w:numFmt w:val="decimal"/>
      <w:lvlText w:val="%1."/>
      <w:lvlJc w:val="left"/>
      <w:pPr>
        <w:tabs>
          <w:tab w:val="left" w:pos="312"/>
        </w:tabs>
      </w:pPr>
    </w:lvl>
  </w:abstractNum>
  <w:abstractNum w:abstractNumId="3">
    <w:nsid w:val="BBB3E857"/>
    <w:multiLevelType w:val="singleLevel"/>
    <w:tmpl w:val="BBB3E857"/>
    <w:lvl w:ilvl="0" w:tentative="0">
      <w:start w:val="1"/>
      <w:numFmt w:val="decimal"/>
      <w:suff w:val="space"/>
      <w:lvlText w:val="%1."/>
      <w:lvlJc w:val="left"/>
    </w:lvl>
  </w:abstractNum>
  <w:abstractNum w:abstractNumId="4">
    <w:nsid w:val="D3AE2498"/>
    <w:multiLevelType w:val="singleLevel"/>
    <w:tmpl w:val="D3AE2498"/>
    <w:lvl w:ilvl="0" w:tentative="0">
      <w:start w:val="1"/>
      <w:numFmt w:val="decimal"/>
      <w:lvlText w:val="%1."/>
      <w:lvlJc w:val="left"/>
      <w:pPr>
        <w:ind w:left="425" w:hanging="425"/>
      </w:pPr>
      <w:rPr>
        <w:rFonts w:hint="default"/>
      </w:rPr>
    </w:lvl>
  </w:abstractNum>
  <w:abstractNum w:abstractNumId="5">
    <w:nsid w:val="E5611A1F"/>
    <w:multiLevelType w:val="singleLevel"/>
    <w:tmpl w:val="E5611A1F"/>
    <w:lvl w:ilvl="0" w:tentative="0">
      <w:start w:val="1"/>
      <w:numFmt w:val="decimal"/>
      <w:suff w:val="space"/>
      <w:lvlText w:val="%1."/>
      <w:lvlJc w:val="left"/>
    </w:lvl>
  </w:abstractNum>
  <w:abstractNum w:abstractNumId="6">
    <w:nsid w:val="FFB68599"/>
    <w:multiLevelType w:val="singleLevel"/>
    <w:tmpl w:val="FFB68599"/>
    <w:lvl w:ilvl="0" w:tentative="0">
      <w:start w:val="1"/>
      <w:numFmt w:val="decimal"/>
      <w:lvlText w:val="%1)"/>
      <w:lvlJc w:val="left"/>
      <w:pPr>
        <w:ind w:left="1055" w:hanging="425"/>
      </w:pPr>
      <w:rPr>
        <w:rFonts w:hint="default"/>
      </w:rPr>
    </w:lvl>
  </w:abstractNum>
  <w:abstractNum w:abstractNumId="7">
    <w:nsid w:val="1AD069BA"/>
    <w:multiLevelType w:val="singleLevel"/>
    <w:tmpl w:val="1AD069BA"/>
    <w:lvl w:ilvl="0" w:tentative="0">
      <w:start w:val="1"/>
      <w:numFmt w:val="decimal"/>
      <w:suff w:val="space"/>
      <w:lvlText w:val="%1."/>
      <w:lvlJc w:val="left"/>
    </w:lvl>
  </w:abstractNum>
  <w:abstractNum w:abstractNumId="8">
    <w:nsid w:val="465C09E2"/>
    <w:multiLevelType w:val="multilevel"/>
    <w:tmpl w:val="465C09E2"/>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9">
    <w:nsid w:val="66606F14"/>
    <w:multiLevelType w:val="singleLevel"/>
    <w:tmpl w:val="66606F14"/>
    <w:lvl w:ilvl="0" w:tentative="0">
      <w:start w:val="2"/>
      <w:numFmt w:val="chineseCounting"/>
      <w:suff w:val="space"/>
      <w:lvlText w:val="第%1章"/>
      <w:lvlJc w:val="left"/>
      <w:rPr>
        <w:rFonts w:hint="eastAsia"/>
      </w:rPr>
    </w:lvl>
  </w:abstractNum>
  <w:num w:numId="1">
    <w:abstractNumId w:val="4"/>
  </w:num>
  <w:num w:numId="2">
    <w:abstractNumId w:val="6"/>
  </w:num>
  <w:num w:numId="3">
    <w:abstractNumId w:val="7"/>
  </w:num>
  <w:num w:numId="4">
    <w:abstractNumId w:val="3"/>
  </w:num>
  <w:num w:numId="5">
    <w:abstractNumId w:val="5"/>
  </w:num>
  <w:num w:numId="6">
    <w:abstractNumId w:val="9"/>
  </w:num>
  <w:num w:numId="7">
    <w:abstractNumId w:val="2"/>
  </w:num>
  <w:num w:numId="8">
    <w:abstractNumId w:val="0"/>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1C9120F"/>
    <w:rsid w:val="03A81E16"/>
    <w:rsid w:val="04624686"/>
    <w:rsid w:val="06905732"/>
    <w:rsid w:val="06BE6445"/>
    <w:rsid w:val="0A9A6B7F"/>
    <w:rsid w:val="0CA82AC4"/>
    <w:rsid w:val="0DE64492"/>
    <w:rsid w:val="0E4B63E2"/>
    <w:rsid w:val="0F085E4A"/>
    <w:rsid w:val="0F0A1DF9"/>
    <w:rsid w:val="104E3500"/>
    <w:rsid w:val="10AE6120"/>
    <w:rsid w:val="11437FDD"/>
    <w:rsid w:val="11A83E70"/>
    <w:rsid w:val="12B46304"/>
    <w:rsid w:val="13AB3552"/>
    <w:rsid w:val="142F15AD"/>
    <w:rsid w:val="148B75BC"/>
    <w:rsid w:val="1582093B"/>
    <w:rsid w:val="168460D8"/>
    <w:rsid w:val="18E32C3E"/>
    <w:rsid w:val="1A3A7ECE"/>
    <w:rsid w:val="1BE3639A"/>
    <w:rsid w:val="1C2D7E0E"/>
    <w:rsid w:val="1D3E230B"/>
    <w:rsid w:val="1E4D585F"/>
    <w:rsid w:val="1F34435E"/>
    <w:rsid w:val="209357F1"/>
    <w:rsid w:val="20A41639"/>
    <w:rsid w:val="216D64F7"/>
    <w:rsid w:val="235E45EF"/>
    <w:rsid w:val="246C7F3E"/>
    <w:rsid w:val="25461841"/>
    <w:rsid w:val="25577F9C"/>
    <w:rsid w:val="28AF6D22"/>
    <w:rsid w:val="2B020403"/>
    <w:rsid w:val="2B7663F5"/>
    <w:rsid w:val="2B8101D0"/>
    <w:rsid w:val="2C665AE5"/>
    <w:rsid w:val="2D692244"/>
    <w:rsid w:val="2D844819"/>
    <w:rsid w:val="2DC10CE8"/>
    <w:rsid w:val="2E4C209F"/>
    <w:rsid w:val="2E7F3812"/>
    <w:rsid w:val="2F565974"/>
    <w:rsid w:val="305D2645"/>
    <w:rsid w:val="326170DF"/>
    <w:rsid w:val="340C668B"/>
    <w:rsid w:val="34187305"/>
    <w:rsid w:val="341E62CE"/>
    <w:rsid w:val="363E7C07"/>
    <w:rsid w:val="366C4B34"/>
    <w:rsid w:val="36C86A94"/>
    <w:rsid w:val="382F4FD4"/>
    <w:rsid w:val="38B05B5E"/>
    <w:rsid w:val="3AF215C1"/>
    <w:rsid w:val="3C472D40"/>
    <w:rsid w:val="3CF04064"/>
    <w:rsid w:val="3CFD60B9"/>
    <w:rsid w:val="3E9B631A"/>
    <w:rsid w:val="3FF200B1"/>
    <w:rsid w:val="401403F7"/>
    <w:rsid w:val="40D519B8"/>
    <w:rsid w:val="40F704A4"/>
    <w:rsid w:val="42B555FD"/>
    <w:rsid w:val="44270FE3"/>
    <w:rsid w:val="44D42DCB"/>
    <w:rsid w:val="44FF48D5"/>
    <w:rsid w:val="451D0137"/>
    <w:rsid w:val="45AD3585"/>
    <w:rsid w:val="4683508A"/>
    <w:rsid w:val="46CB7130"/>
    <w:rsid w:val="4844121F"/>
    <w:rsid w:val="49DF72DB"/>
    <w:rsid w:val="4B6638D4"/>
    <w:rsid w:val="4C053274"/>
    <w:rsid w:val="4CE42F8A"/>
    <w:rsid w:val="4F8537C2"/>
    <w:rsid w:val="514E2DFA"/>
    <w:rsid w:val="517C45F8"/>
    <w:rsid w:val="522B1438"/>
    <w:rsid w:val="52A32E2E"/>
    <w:rsid w:val="542C04A4"/>
    <w:rsid w:val="55121A78"/>
    <w:rsid w:val="554851CC"/>
    <w:rsid w:val="55A726C6"/>
    <w:rsid w:val="571961BE"/>
    <w:rsid w:val="58B9783D"/>
    <w:rsid w:val="5B4377F2"/>
    <w:rsid w:val="5C62522F"/>
    <w:rsid w:val="5DDA2B31"/>
    <w:rsid w:val="5F2E65C5"/>
    <w:rsid w:val="5FA647F3"/>
    <w:rsid w:val="60256EF4"/>
    <w:rsid w:val="60A76A75"/>
    <w:rsid w:val="61AB557E"/>
    <w:rsid w:val="63616199"/>
    <w:rsid w:val="667F18FA"/>
    <w:rsid w:val="678E0718"/>
    <w:rsid w:val="684856D7"/>
    <w:rsid w:val="692D5480"/>
    <w:rsid w:val="69A668E3"/>
    <w:rsid w:val="6A2336AA"/>
    <w:rsid w:val="6C356D13"/>
    <w:rsid w:val="6CC835E5"/>
    <w:rsid w:val="6DDB2AEC"/>
    <w:rsid w:val="6F4D07E7"/>
    <w:rsid w:val="70052532"/>
    <w:rsid w:val="70660DD2"/>
    <w:rsid w:val="711164E0"/>
    <w:rsid w:val="71234DDC"/>
    <w:rsid w:val="71BB3492"/>
    <w:rsid w:val="726E73F3"/>
    <w:rsid w:val="735D448A"/>
    <w:rsid w:val="7B0B34BB"/>
    <w:rsid w:val="7D6D70EB"/>
    <w:rsid w:val="7DDE2FF4"/>
    <w:rsid w:val="7FA8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6">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7">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8">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9">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10">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11">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12">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13">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4">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autoRedefine/>
    <w:qFormat/>
    <w:uiPriority w:val="0"/>
    <w:pPr>
      <w:spacing w:line="240" w:lineRule="auto"/>
    </w:pPr>
    <w:rPr>
      <w:rFonts w:ascii="Times New Roman" w:hAnsi="Times New Roman"/>
      <w:szCs w:val="20"/>
    </w:rPr>
  </w:style>
  <w:style w:type="paragraph" w:styleId="3">
    <w:name w:val="Body Text Indent"/>
    <w:basedOn w:val="1"/>
    <w:next w:val="4"/>
    <w:link w:val="46"/>
    <w:autoRedefine/>
    <w:unhideWhenUsed/>
    <w:qFormat/>
    <w:uiPriority w:val="99"/>
    <w:pPr>
      <w:spacing w:after="120"/>
      <w:ind w:left="420" w:leftChars="200"/>
    </w:pPr>
  </w:style>
  <w:style w:type="paragraph" w:styleId="4">
    <w:name w:val="envelope return"/>
    <w:basedOn w:val="1"/>
    <w:autoRedefine/>
    <w:qFormat/>
    <w:uiPriority w:val="0"/>
    <w:rPr>
      <w:sz w:val="22"/>
      <w:szCs w:val="20"/>
      <w:lang w:val="en-GB" w:eastAsia="en-US"/>
    </w:rPr>
  </w:style>
  <w:style w:type="paragraph" w:styleId="5">
    <w:name w:val="List"/>
    <w:basedOn w:val="1"/>
    <w:autoRedefine/>
    <w:qFormat/>
    <w:uiPriority w:val="0"/>
    <w:pPr>
      <w:ind w:left="200" w:hanging="200" w:hangingChars="200"/>
    </w:pPr>
    <w:rPr>
      <w:rFonts w:ascii="Calibri" w:hAnsi="Calibri"/>
      <w:szCs w:val="22"/>
    </w:rPr>
  </w:style>
  <w:style w:type="paragraph" w:styleId="15">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6">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7">
    <w:name w:val="Body Text 3"/>
    <w:basedOn w:val="1"/>
    <w:link w:val="50"/>
    <w:autoRedefine/>
    <w:semiHidden/>
    <w:unhideWhenUsed/>
    <w:qFormat/>
    <w:uiPriority w:val="99"/>
    <w:pPr>
      <w:spacing w:after="120"/>
    </w:pPr>
    <w:rPr>
      <w:sz w:val="16"/>
      <w:szCs w:val="16"/>
    </w:rPr>
  </w:style>
  <w:style w:type="paragraph" w:styleId="18">
    <w:name w:val="Body Text"/>
    <w:basedOn w:val="1"/>
    <w:link w:val="42"/>
    <w:autoRedefine/>
    <w:qFormat/>
    <w:uiPriority w:val="1"/>
    <w:rPr>
      <w:rFonts w:ascii="宋体" w:hAnsi="Arial"/>
      <w:sz w:val="28"/>
    </w:rPr>
  </w:style>
  <w:style w:type="paragraph" w:styleId="19">
    <w:name w:val="toc 3"/>
    <w:basedOn w:val="1"/>
    <w:next w:val="1"/>
    <w:autoRedefine/>
    <w:unhideWhenUsed/>
    <w:qFormat/>
    <w:uiPriority w:val="39"/>
    <w:pPr>
      <w:ind w:left="840" w:leftChars="400"/>
    </w:pPr>
  </w:style>
  <w:style w:type="paragraph" w:styleId="20">
    <w:name w:val="Plain Text"/>
    <w:basedOn w:val="1"/>
    <w:link w:val="48"/>
    <w:autoRedefine/>
    <w:qFormat/>
    <w:uiPriority w:val="0"/>
    <w:rPr>
      <w:rFonts w:ascii="宋体" w:hAnsi="Courier New"/>
    </w:rPr>
  </w:style>
  <w:style w:type="paragraph" w:styleId="21">
    <w:name w:val="Date"/>
    <w:basedOn w:val="1"/>
    <w:next w:val="1"/>
    <w:link w:val="51"/>
    <w:autoRedefine/>
    <w:qFormat/>
    <w:uiPriority w:val="0"/>
    <w:rPr>
      <w:b/>
      <w:sz w:val="28"/>
    </w:rPr>
  </w:style>
  <w:style w:type="paragraph" w:styleId="22">
    <w:name w:val="footer"/>
    <w:basedOn w:val="1"/>
    <w:link w:val="38"/>
    <w:autoRedefine/>
    <w:unhideWhenUsed/>
    <w:qFormat/>
    <w:uiPriority w:val="99"/>
    <w:pPr>
      <w:tabs>
        <w:tab w:val="center" w:pos="4153"/>
        <w:tab w:val="right" w:pos="8306"/>
      </w:tabs>
      <w:snapToGrid w:val="0"/>
    </w:pPr>
    <w:rPr>
      <w:sz w:val="18"/>
      <w:szCs w:val="18"/>
    </w:rPr>
  </w:style>
  <w:style w:type="paragraph" w:styleId="23">
    <w:name w:val="header"/>
    <w:basedOn w:val="1"/>
    <w:link w:val="37"/>
    <w:autoRedefine/>
    <w:unhideWhenUsed/>
    <w:qFormat/>
    <w:uiPriority w:val="0"/>
    <w:pPr>
      <w:tabs>
        <w:tab w:val="center" w:pos="4153"/>
        <w:tab w:val="right" w:pos="8306"/>
      </w:tabs>
      <w:snapToGrid w:val="0"/>
      <w:jc w:val="center"/>
    </w:pPr>
    <w:rPr>
      <w:sz w:val="18"/>
      <w:szCs w:val="18"/>
    </w:rPr>
  </w:style>
  <w:style w:type="paragraph" w:styleId="24">
    <w:name w:val="toc 1"/>
    <w:basedOn w:val="1"/>
    <w:next w:val="1"/>
    <w:autoRedefine/>
    <w:unhideWhenUsed/>
    <w:qFormat/>
    <w:uiPriority w:val="39"/>
  </w:style>
  <w:style w:type="paragraph" w:styleId="25">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6">
    <w:name w:val="toc 2"/>
    <w:basedOn w:val="1"/>
    <w:next w:val="1"/>
    <w:autoRedefine/>
    <w:unhideWhenUsed/>
    <w:qFormat/>
    <w:uiPriority w:val="39"/>
    <w:pPr>
      <w:ind w:left="420" w:leftChars="200"/>
    </w:pPr>
  </w:style>
  <w:style w:type="paragraph" w:styleId="27">
    <w:name w:val="Normal (Web)"/>
    <w:basedOn w:val="1"/>
    <w:autoRedefine/>
    <w:qFormat/>
    <w:uiPriority w:val="99"/>
    <w:pPr>
      <w:spacing w:before="100" w:beforeAutospacing="1" w:after="100" w:afterAutospacing="1"/>
    </w:pPr>
    <w:rPr>
      <w:rFonts w:ascii="宋体" w:hAnsi="宋体"/>
      <w:sz w:val="24"/>
    </w:rPr>
  </w:style>
  <w:style w:type="paragraph" w:styleId="28">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3"/>
    <w:autoRedefine/>
    <w:qFormat/>
    <w:uiPriority w:val="0"/>
    <w:rPr>
      <w:sz w:val="18"/>
      <w:szCs w:val="18"/>
    </w:rPr>
  </w:style>
  <w:style w:type="character" w:customStyle="1" w:styleId="38">
    <w:name w:val="页脚 字符"/>
    <w:basedOn w:val="31"/>
    <w:link w:val="22"/>
    <w:autoRedefine/>
    <w:qFormat/>
    <w:uiPriority w:val="99"/>
    <w:rPr>
      <w:sz w:val="18"/>
      <w:szCs w:val="18"/>
    </w:rPr>
  </w:style>
  <w:style w:type="character" w:customStyle="1" w:styleId="39">
    <w:name w:val="标题 1 字符"/>
    <w:basedOn w:val="31"/>
    <w:link w:val="6"/>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7"/>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8"/>
    <w:autoRedefine/>
    <w:qFormat/>
    <w:uiPriority w:val="0"/>
    <w:rPr>
      <w:rFonts w:ascii="宋体" w:hAnsi="Arial" w:eastAsia="宋体" w:cs="Times New Roman"/>
      <w:sz w:val="28"/>
      <w:szCs w:val="20"/>
      <w14:ligatures w14:val="none"/>
    </w:rPr>
  </w:style>
  <w:style w:type="paragraph" w:customStyle="1" w:styleId="43">
    <w:name w:val="D&amp;L"/>
    <w:basedOn w:val="23"/>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3"/>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8"/>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20"/>
    <w:autoRedefine/>
    <w:qFormat/>
    <w:uiPriority w:val="0"/>
    <w:rPr>
      <w:rFonts w:ascii="宋体" w:hAnsi="Courier New" w:eastAsia="宋体" w:cs="Times New Roman"/>
      <w:szCs w:val="20"/>
      <w14:ligatures w14:val="none"/>
    </w:rPr>
  </w:style>
  <w:style w:type="character" w:customStyle="1" w:styleId="49">
    <w:name w:val="标题 4 字符"/>
    <w:basedOn w:val="31"/>
    <w:link w:val="9"/>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7"/>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21"/>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10"/>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11"/>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12"/>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13"/>
    <w:autoRedefine/>
    <w:semiHidden/>
    <w:qFormat/>
    <w:uiPriority w:val="9"/>
    <w:rPr>
      <w:rFonts w:asciiTheme="majorHAnsi" w:hAnsiTheme="majorHAnsi" w:eastAsiaTheme="majorEastAsia" w:cstheme="majorBidi"/>
      <w:caps/>
    </w:rPr>
  </w:style>
  <w:style w:type="character" w:customStyle="1" w:styleId="58">
    <w:name w:val="标题 9 字符"/>
    <w:basedOn w:val="31"/>
    <w:link w:val="14"/>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8"/>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5"/>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6"/>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 w:type="paragraph" w:customStyle="1" w:styleId="8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23</Pages>
  <Words>9612</Words>
  <Characters>9996</Characters>
  <Lines>203</Lines>
  <Paragraphs>224</Paragraphs>
  <TotalTime>12</TotalTime>
  <ScaleCrop>false</ScaleCrop>
  <LinksUpToDate>false</LinksUpToDate>
  <CharactersWithSpaces>11092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小洁同学</cp:lastModifiedBy>
  <cp:lastPrinted>2025-10-20T07:15:00Z</cp:lastPrinted>
  <dcterms:modified xsi:type="dcterms:W3CDTF">2026-06-04T06:34:21Z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3933FFD9F77B4313A2F5ECDCB57FB5C5_13</vt:lpwstr>
  </property>
  <property fmtid="{D5CDD505-2E9C-101B-9397-08002B2CF9AE}" pid="4" name="KSOTemplateDocerSaveRecord">
    <vt:lpwstr>eyJoZGlkIjoiZDFlYjA3NzY4YjBlYzEzOWVjYTMzYWEzNjZiZDJjM2YiLCJ1c2VySWQiOiIxMTIzNzQzMTkzIn0=</vt:lpwstr>
  </property>
</Properties>
</file>